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Pr="00AE0D32" w:rsidRDefault="00260368" w:rsidP="00260368">
      <w:pPr>
        <w:jc w:val="right"/>
        <w:rPr>
          <w:b/>
        </w:rPr>
      </w:pPr>
      <w:r w:rsidRPr="00AE0D32">
        <w:rPr>
          <w:b/>
        </w:rPr>
        <w:t>УТВЕРЖДАЮ</w:t>
      </w:r>
    </w:p>
    <w:p w:rsidR="00260368" w:rsidRDefault="00C368E6" w:rsidP="00260368">
      <w:pPr>
        <w:jc w:val="right"/>
        <w:rPr>
          <w:b/>
        </w:rPr>
      </w:pPr>
      <w:r>
        <w:rPr>
          <w:b/>
        </w:rPr>
        <w:t>Д</w:t>
      </w:r>
      <w:r w:rsidR="00260368" w:rsidRPr="00AE0D32">
        <w:rPr>
          <w:b/>
        </w:rPr>
        <w:t>иректор ГАПОУ МО</w:t>
      </w:r>
    </w:p>
    <w:p w:rsidR="00260368" w:rsidRPr="00AE0D32" w:rsidRDefault="00260368" w:rsidP="00260368">
      <w:pPr>
        <w:jc w:val="right"/>
        <w:rPr>
          <w:b/>
        </w:rPr>
      </w:pPr>
      <w:r w:rsidRPr="00AE0D32">
        <w:rPr>
          <w:b/>
        </w:rPr>
        <w:t xml:space="preserve"> «АПК им</w:t>
      </w:r>
      <w:r>
        <w:rPr>
          <w:b/>
        </w:rPr>
        <w:t>ени</w:t>
      </w:r>
      <w:r w:rsidRPr="00AE0D32">
        <w:rPr>
          <w:b/>
        </w:rPr>
        <w:t xml:space="preserve"> Голованова Г.А.»</w:t>
      </w:r>
    </w:p>
    <w:p w:rsidR="00260368" w:rsidRPr="00AE0D32" w:rsidRDefault="00260368" w:rsidP="00260368">
      <w:pPr>
        <w:jc w:val="right"/>
        <w:rPr>
          <w:b/>
        </w:rPr>
      </w:pPr>
      <w:r>
        <w:rPr>
          <w:b/>
        </w:rPr>
        <w:t>______</w:t>
      </w:r>
      <w:r w:rsidRPr="00AE0D32">
        <w:rPr>
          <w:b/>
        </w:rPr>
        <w:t>_______</w:t>
      </w:r>
      <w:r w:rsidR="00C368E6">
        <w:rPr>
          <w:b/>
        </w:rPr>
        <w:t>Л.В. Гришина</w:t>
      </w:r>
    </w:p>
    <w:p w:rsidR="00260368" w:rsidRDefault="00045F9E" w:rsidP="00260368">
      <w:pPr>
        <w:jc w:val="right"/>
        <w:rPr>
          <w:b/>
        </w:rPr>
      </w:pPr>
      <w:r>
        <w:rPr>
          <w:b/>
        </w:rPr>
        <w:t>«</w:t>
      </w:r>
      <w:r w:rsidR="0059235D" w:rsidRPr="004F0CF6">
        <w:rPr>
          <w:b/>
        </w:rPr>
        <w:t>25</w:t>
      </w:r>
      <w:r w:rsidR="00260368">
        <w:rPr>
          <w:b/>
        </w:rPr>
        <w:t xml:space="preserve">» </w:t>
      </w:r>
      <w:r w:rsidR="0059235D">
        <w:rPr>
          <w:b/>
        </w:rPr>
        <w:t>ноября</w:t>
      </w:r>
      <w:r w:rsidR="00260368">
        <w:rPr>
          <w:b/>
        </w:rPr>
        <w:t xml:space="preserve"> </w:t>
      </w:r>
      <w:r w:rsidR="00140428">
        <w:rPr>
          <w:b/>
        </w:rPr>
        <w:t>202</w:t>
      </w:r>
      <w:r w:rsidR="00B3502E">
        <w:rPr>
          <w:b/>
        </w:rPr>
        <w:t>1</w:t>
      </w:r>
      <w:r w:rsidR="00260368" w:rsidRPr="00AE0D32">
        <w:rPr>
          <w:b/>
        </w:rPr>
        <w:t xml:space="preserve"> г.</w:t>
      </w:r>
    </w:p>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Default="00260368" w:rsidP="005426CF">
      <w:pPr>
        <w:suppressAutoHyphens/>
        <w:jc w:val="center"/>
        <w:rPr>
          <w:b/>
          <w:bCs/>
          <w:caps/>
        </w:rPr>
      </w:pPr>
    </w:p>
    <w:p w:rsidR="00260368" w:rsidRDefault="00260368" w:rsidP="005426CF">
      <w:pPr>
        <w:suppressAutoHyphens/>
        <w:jc w:val="center"/>
        <w:rPr>
          <w:b/>
          <w:bCs/>
          <w:caps/>
        </w:rPr>
      </w:pPr>
    </w:p>
    <w:p w:rsidR="005426CF" w:rsidRPr="00815CC9" w:rsidRDefault="005426CF" w:rsidP="005426CF">
      <w:pPr>
        <w:suppressAutoHyphens/>
        <w:jc w:val="center"/>
        <w:rPr>
          <w:b/>
          <w:bCs/>
          <w:caps/>
        </w:rPr>
      </w:pPr>
      <w:r w:rsidRPr="00815CC9">
        <w:rPr>
          <w:b/>
          <w:bCs/>
          <w:caps/>
        </w:rPr>
        <w:t>МИНИСТЕРСТВО ОБРАЗОВАНИЯ И НАУКИ МУРМАНСКОЙ ОБЛАСТИ</w:t>
      </w:r>
    </w:p>
    <w:p w:rsidR="005426CF" w:rsidRPr="00815CC9" w:rsidRDefault="005426CF" w:rsidP="005426CF">
      <w:pPr>
        <w:suppressAutoHyphens/>
        <w:jc w:val="center"/>
        <w:rPr>
          <w:b/>
          <w:bCs/>
          <w:caps/>
          <w:sz w:val="8"/>
          <w:szCs w:val="8"/>
        </w:rPr>
      </w:pPr>
    </w:p>
    <w:p w:rsidR="005426CF" w:rsidRPr="00815CC9" w:rsidRDefault="005426CF" w:rsidP="005426CF">
      <w:pPr>
        <w:suppressAutoHyphens/>
        <w:jc w:val="center"/>
        <w:rPr>
          <w:b/>
        </w:rPr>
      </w:pPr>
      <w:r w:rsidRPr="00815CC9">
        <w:rPr>
          <w:b/>
        </w:rPr>
        <w:t>Государственное автономное профессиональное образовательное учреждение</w:t>
      </w:r>
    </w:p>
    <w:p w:rsidR="005426CF" w:rsidRPr="00815CC9" w:rsidRDefault="005426CF" w:rsidP="005426CF">
      <w:pPr>
        <w:suppressAutoHyphens/>
        <w:jc w:val="center"/>
        <w:rPr>
          <w:b/>
        </w:rPr>
      </w:pPr>
      <w:r w:rsidRPr="00815CC9">
        <w:rPr>
          <w:b/>
        </w:rPr>
        <w:t>Мурманской области «Апатитский политехнический колледж</w:t>
      </w:r>
    </w:p>
    <w:p w:rsidR="005426CF" w:rsidRPr="00815CC9" w:rsidRDefault="005426CF" w:rsidP="005426CF">
      <w:pPr>
        <w:suppressAutoHyphens/>
        <w:jc w:val="center"/>
        <w:rPr>
          <w:b/>
        </w:rPr>
      </w:pPr>
      <w:r w:rsidRPr="00815CC9">
        <w:rPr>
          <w:b/>
        </w:rPr>
        <w:t>имени Голованова Георгия Александровича»</w:t>
      </w:r>
    </w:p>
    <w:p w:rsidR="005426CF" w:rsidRPr="00815CC9" w:rsidRDefault="005426CF" w:rsidP="005426CF">
      <w:pPr>
        <w:suppressAutoHyphens/>
        <w:jc w:val="center"/>
        <w:rPr>
          <w:b/>
        </w:rPr>
      </w:pPr>
      <w:r w:rsidRPr="00815CC9">
        <w:rPr>
          <w:b/>
        </w:rPr>
        <w:t>(ГАПОУ МО «АПК имени Голованова Г.А.»)</w:t>
      </w:r>
    </w:p>
    <w:p w:rsidR="005426CF" w:rsidRPr="00815CC9" w:rsidRDefault="005426CF" w:rsidP="005426CF">
      <w:pPr>
        <w:suppressAutoHyphens/>
        <w:jc w:val="center"/>
        <w:rPr>
          <w:b/>
          <w:sz w:val="8"/>
          <w:szCs w:val="8"/>
        </w:rPr>
      </w:pPr>
    </w:p>
    <w:p w:rsidR="005426CF" w:rsidRPr="00815CC9" w:rsidRDefault="005426CF" w:rsidP="005426CF">
      <w:pPr>
        <w:suppressAutoHyphens/>
        <w:jc w:val="center"/>
      </w:pPr>
      <w:r w:rsidRPr="00815CC9">
        <w:t xml:space="preserve">184209, Мурманская область, город Апатиты, улица Энергетическая, дом 35  </w:t>
      </w:r>
    </w:p>
    <w:p w:rsidR="005426CF" w:rsidRPr="00815CC9" w:rsidRDefault="005426CF" w:rsidP="005426CF">
      <w:pPr>
        <w:suppressAutoHyphens/>
        <w:jc w:val="center"/>
      </w:pPr>
      <w:r w:rsidRPr="00815CC9">
        <w:t xml:space="preserve">Тел/факс: 8(81555) 6-28-21, </w:t>
      </w:r>
      <w:r w:rsidRPr="00815CC9">
        <w:rPr>
          <w:lang w:val="en-US"/>
        </w:rPr>
        <w:t>E</w:t>
      </w:r>
      <w:r w:rsidRPr="00815CC9">
        <w:t>-</w:t>
      </w:r>
      <w:r w:rsidRPr="00815CC9">
        <w:rPr>
          <w:lang w:val="en-US"/>
        </w:rPr>
        <w:t>mail</w:t>
      </w:r>
      <w:r w:rsidRPr="00815CC9">
        <w:t xml:space="preserve">: </w:t>
      </w:r>
      <w:hyperlink r:id="rId8" w:history="1">
        <w:r w:rsidRPr="00815CC9">
          <w:rPr>
            <w:u w:val="single"/>
            <w:lang w:val="en-US"/>
          </w:rPr>
          <w:t>apc</w:t>
        </w:r>
        <w:r w:rsidRPr="00815CC9">
          <w:rPr>
            <w:u w:val="single"/>
          </w:rPr>
          <w:t>@</w:t>
        </w:r>
        <w:r w:rsidRPr="00815CC9">
          <w:rPr>
            <w:u w:val="single"/>
            <w:lang w:val="en-US"/>
          </w:rPr>
          <w:t>apatity</w:t>
        </w:r>
        <w:r w:rsidRPr="00815CC9">
          <w:rPr>
            <w:u w:val="single"/>
          </w:rPr>
          <w:t>-</w:t>
        </w:r>
        <w:r w:rsidRPr="00815CC9">
          <w:rPr>
            <w:u w:val="single"/>
            <w:lang w:val="en-US"/>
          </w:rPr>
          <w:t>college</w:t>
        </w:r>
        <w:r w:rsidRPr="00815CC9">
          <w:rPr>
            <w:u w:val="single"/>
          </w:rPr>
          <w:t>.</w:t>
        </w:r>
        <w:r w:rsidRPr="00815CC9">
          <w:rPr>
            <w:u w:val="single"/>
            <w:lang w:val="en-US"/>
          </w:rPr>
          <w:t>ru</w:t>
        </w:r>
      </w:hyperlink>
    </w:p>
    <w:p w:rsidR="005426CF" w:rsidRPr="00815CC9" w:rsidRDefault="005426CF" w:rsidP="005426CF">
      <w:pPr>
        <w:suppressAutoHyphens/>
        <w:jc w:val="center"/>
      </w:pPr>
    </w:p>
    <w:p w:rsidR="005426CF" w:rsidRPr="00815CC9" w:rsidRDefault="005426CF" w:rsidP="005426CF">
      <w:pPr>
        <w:suppressAutoHyphens/>
        <w:jc w:val="center"/>
      </w:pPr>
      <w:r w:rsidRPr="00815CC9">
        <w:t>ОГРН: 1025100511952, ИНН/КПП 5101700760/511801001</w:t>
      </w:r>
    </w:p>
    <w:p w:rsidR="005426CF" w:rsidRPr="00815CC9" w:rsidRDefault="005426CF" w:rsidP="005426CF">
      <w:pPr>
        <w:ind w:left="20"/>
        <w:jc w:val="center"/>
        <w:rPr>
          <w:shd w:val="clear" w:color="FFFFFF" w:fill="FFFFFF"/>
        </w:rPr>
      </w:pPr>
    </w:p>
    <w:p w:rsidR="005426CF" w:rsidRPr="00815CC9" w:rsidRDefault="005426CF" w:rsidP="005426CF">
      <w:pPr>
        <w:pBdr>
          <w:bottom w:val="double" w:sz="6" w:space="0" w:color="auto"/>
        </w:pBdr>
        <w:ind w:right="-143"/>
        <w:jc w:val="center"/>
        <w:rPr>
          <w:sz w:val="20"/>
          <w:szCs w:val="20"/>
        </w:rPr>
      </w:pPr>
    </w:p>
    <w:p w:rsidR="005426CF" w:rsidRPr="00815CC9" w:rsidRDefault="005426CF" w:rsidP="005426CF">
      <w:pPr>
        <w:jc w:val="center"/>
        <w:rPr>
          <w:b/>
          <w:sz w:val="32"/>
          <w:szCs w:val="32"/>
        </w:rPr>
      </w:pPr>
    </w:p>
    <w:p w:rsidR="00DC4CE6" w:rsidRDefault="00DC4CE6"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Default="00FE6964" w:rsidP="00DC4CE6">
      <w:pPr>
        <w:jc w:val="center"/>
        <w:rPr>
          <w:b/>
          <w:bCs/>
          <w:spacing w:val="20"/>
        </w:rPr>
      </w:pPr>
    </w:p>
    <w:p w:rsidR="00FE6964" w:rsidRPr="00B1050A" w:rsidRDefault="00FE6964" w:rsidP="00DC4CE6">
      <w:pPr>
        <w:jc w:val="center"/>
        <w:rPr>
          <w:b/>
          <w:bCs/>
          <w:spacing w:val="20"/>
        </w:rPr>
      </w:pPr>
    </w:p>
    <w:p w:rsidR="00DC4CE6" w:rsidRDefault="00DC4CE6" w:rsidP="00DC4CE6">
      <w:pPr>
        <w:jc w:val="center"/>
        <w:rPr>
          <w:b/>
          <w:bCs/>
          <w:spacing w:val="20"/>
        </w:rPr>
      </w:pPr>
    </w:p>
    <w:p w:rsidR="00DC4CE6" w:rsidRPr="008A3C82" w:rsidRDefault="00DC4CE6" w:rsidP="00DC4CE6">
      <w:pPr>
        <w:autoSpaceDE w:val="0"/>
        <w:autoSpaceDN w:val="0"/>
        <w:adjustRightInd w:val="0"/>
        <w:ind w:firstLine="540"/>
        <w:jc w:val="center"/>
        <w:rPr>
          <w:b/>
          <w:bCs/>
        </w:rPr>
      </w:pPr>
    </w:p>
    <w:p w:rsidR="00DC4CE6" w:rsidRDefault="00DC4CE6" w:rsidP="00DC4CE6">
      <w:pPr>
        <w:autoSpaceDE w:val="0"/>
        <w:autoSpaceDN w:val="0"/>
        <w:adjustRightInd w:val="0"/>
        <w:jc w:val="center"/>
        <w:rPr>
          <w:b/>
          <w:bCs/>
        </w:rPr>
      </w:pPr>
      <w:r w:rsidRPr="00057C69">
        <w:rPr>
          <w:b/>
          <w:bCs/>
        </w:rPr>
        <w:t>ДОКУМЕНТАЦИЯ ОБ АУКЦИОНЕ В ЭЛЕКТРОННОМ ВИДЕ</w:t>
      </w:r>
    </w:p>
    <w:p w:rsidR="00DC4CE6" w:rsidRPr="00057C69" w:rsidRDefault="00DC4CE6" w:rsidP="00DC4CE6">
      <w:pPr>
        <w:autoSpaceDE w:val="0"/>
        <w:autoSpaceDN w:val="0"/>
        <w:adjustRightInd w:val="0"/>
        <w:jc w:val="center"/>
        <w:rPr>
          <w:b/>
          <w:bCs/>
        </w:rPr>
      </w:pPr>
    </w:p>
    <w:p w:rsidR="00DC4CE6" w:rsidRDefault="00DC4CE6" w:rsidP="00DC4CE6">
      <w:pPr>
        <w:autoSpaceDE w:val="0"/>
        <w:autoSpaceDN w:val="0"/>
        <w:adjustRightInd w:val="0"/>
        <w:jc w:val="center"/>
        <w:rPr>
          <w:b/>
          <w:bCs/>
        </w:rPr>
      </w:pPr>
      <w:r w:rsidRPr="00057C69">
        <w:rPr>
          <w:b/>
          <w:bCs/>
        </w:rPr>
        <w:t>НА ПРАВО ЗАКЛЮЧЕНИЯ ДОГОВОРА</w:t>
      </w:r>
      <w:r>
        <w:rPr>
          <w:b/>
          <w:bCs/>
        </w:rPr>
        <w:t>:</w:t>
      </w:r>
      <w:r w:rsidRPr="00057C69">
        <w:rPr>
          <w:b/>
          <w:bCs/>
        </w:rPr>
        <w:t xml:space="preserve"> </w:t>
      </w:r>
    </w:p>
    <w:p w:rsidR="00DC4CE6" w:rsidRDefault="00DC4CE6" w:rsidP="00DC4CE6">
      <w:pPr>
        <w:autoSpaceDE w:val="0"/>
        <w:autoSpaceDN w:val="0"/>
        <w:adjustRightInd w:val="0"/>
        <w:jc w:val="center"/>
        <w:rPr>
          <w:b/>
          <w:bCs/>
        </w:rPr>
      </w:pPr>
    </w:p>
    <w:p w:rsidR="00FE6964" w:rsidRDefault="00270C49" w:rsidP="0090265F">
      <w:pPr>
        <w:shd w:val="clear" w:color="auto" w:fill="FFFFFF"/>
        <w:jc w:val="center"/>
        <w:rPr>
          <w:b/>
        </w:rPr>
      </w:pPr>
      <w:r w:rsidRPr="00DB7691">
        <w:rPr>
          <w:b/>
        </w:rPr>
        <w:t xml:space="preserve">НА </w:t>
      </w:r>
      <w:r w:rsidR="00BF39DA">
        <w:rPr>
          <w:b/>
        </w:rPr>
        <w:t>ОКАЗАНИЕ УСЛУГ</w:t>
      </w:r>
      <w:r w:rsidR="00BF39DA" w:rsidRPr="00BF39DA">
        <w:rPr>
          <w:b/>
        </w:rPr>
        <w:t xml:space="preserve"> </w:t>
      </w:r>
      <w:r w:rsidR="00BF39DA">
        <w:rPr>
          <w:b/>
        </w:rPr>
        <w:t xml:space="preserve">ПО </w:t>
      </w:r>
      <w:r w:rsidR="0059235D">
        <w:rPr>
          <w:b/>
        </w:rPr>
        <w:t>ОРГАНИЗАЦИИ ГОРЯЧЕГО ПИТАНИЯ</w:t>
      </w:r>
      <w:r w:rsidR="00B3502E" w:rsidRPr="00B3502E">
        <w:rPr>
          <w:b/>
        </w:rPr>
        <w:t xml:space="preserve"> </w:t>
      </w:r>
      <w:r w:rsidR="0059235D">
        <w:rPr>
          <w:b/>
        </w:rPr>
        <w:t xml:space="preserve">ОБУЧАЮЩИХСЯ </w:t>
      </w:r>
      <w:r w:rsidR="00B3502E" w:rsidRPr="00B3502E">
        <w:rPr>
          <w:b/>
        </w:rPr>
        <w:t xml:space="preserve">ГАПОУ МО «АПК </w:t>
      </w:r>
      <w:r w:rsidR="00B3502E">
        <w:rPr>
          <w:b/>
        </w:rPr>
        <w:t>ИМЕНИ</w:t>
      </w:r>
      <w:r w:rsidR="00B3502E" w:rsidRPr="00B3502E">
        <w:rPr>
          <w:b/>
        </w:rPr>
        <w:t xml:space="preserve"> </w:t>
      </w:r>
      <w:r w:rsidR="00B3502E">
        <w:rPr>
          <w:b/>
        </w:rPr>
        <w:t>ГОЛОВАНОВА</w:t>
      </w:r>
      <w:r w:rsidR="00B3502E" w:rsidRPr="00B3502E">
        <w:rPr>
          <w:b/>
        </w:rPr>
        <w:t xml:space="preserve"> Г.А.»</w:t>
      </w:r>
      <w:r w:rsidR="00140428">
        <w:rPr>
          <w:b/>
        </w:rPr>
        <w:t xml:space="preserve"> </w:t>
      </w:r>
      <w:r w:rsidR="0059235D">
        <w:rPr>
          <w:b/>
        </w:rPr>
        <w:t>В ЦЕЛЯХ ИХ СОЦИАЛЬНОГО ОБЕСПЕЧЕНИЯ НА 2022 ГОД</w:t>
      </w:r>
    </w:p>
    <w:p w:rsidR="00FE6964" w:rsidRDefault="00FE6964" w:rsidP="0090265F">
      <w:pPr>
        <w:shd w:val="clear" w:color="auto" w:fill="FFFFFF"/>
        <w:jc w:val="center"/>
        <w:rPr>
          <w:b/>
        </w:rPr>
      </w:pPr>
    </w:p>
    <w:p w:rsidR="00E9336A" w:rsidRPr="00DB7691" w:rsidRDefault="00140428" w:rsidP="0090265F">
      <w:pPr>
        <w:shd w:val="clear" w:color="auto" w:fill="FFFFFF"/>
        <w:jc w:val="center"/>
        <w:rPr>
          <w:b/>
        </w:rPr>
      </w:pPr>
      <w:r>
        <w:rPr>
          <w:b/>
        </w:rPr>
        <w:t xml:space="preserve">ПО АДРЕСУ: Г. АПАТИТЫ, УЛ. </w:t>
      </w:r>
      <w:r w:rsidR="00E8493D">
        <w:rPr>
          <w:b/>
        </w:rPr>
        <w:t>ЭНЕРГЕТИЧЕСКАЯ</w:t>
      </w:r>
      <w:r>
        <w:rPr>
          <w:b/>
        </w:rPr>
        <w:t xml:space="preserve"> 3</w:t>
      </w:r>
      <w:r w:rsidR="00E8493D">
        <w:rPr>
          <w:b/>
        </w:rPr>
        <w:t>5</w:t>
      </w:r>
      <w:r w:rsidR="00690921">
        <w:rPr>
          <w:b/>
        </w:rPr>
        <w:t>, УЛ. ПРОМЫШЛЕННАЯ, Д. 3</w:t>
      </w: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rsidP="00DC4CE6">
      <w:pPr>
        <w:jc w:val="center"/>
        <w:rPr>
          <w:b/>
          <w:bCs/>
        </w:rPr>
      </w:pPr>
    </w:p>
    <w:p w:rsidR="00DC4CE6" w:rsidRDefault="00DC4CE6">
      <w:pP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DC4CE6" w:rsidRDefault="00DC4CE6"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FE6964" w:rsidRDefault="00FE6964" w:rsidP="00DC4CE6">
      <w:pPr>
        <w:autoSpaceDE w:val="0"/>
        <w:autoSpaceDN w:val="0"/>
        <w:adjustRightInd w:val="0"/>
        <w:jc w:val="center"/>
        <w:rPr>
          <w:b/>
          <w:bCs/>
          <w:sz w:val="32"/>
          <w:szCs w:val="32"/>
        </w:rPr>
      </w:pPr>
    </w:p>
    <w:p w:rsidR="00DC4CE6" w:rsidRDefault="00DC4CE6" w:rsidP="009D3233">
      <w:pPr>
        <w:autoSpaceDE w:val="0"/>
        <w:autoSpaceDN w:val="0"/>
        <w:adjustRightInd w:val="0"/>
        <w:jc w:val="center"/>
        <w:rPr>
          <w:b/>
          <w:bCs/>
          <w:sz w:val="32"/>
          <w:szCs w:val="32"/>
        </w:rPr>
      </w:pPr>
      <w:r w:rsidRPr="005F22D8">
        <w:rPr>
          <w:b/>
          <w:bCs/>
          <w:sz w:val="32"/>
          <w:szCs w:val="32"/>
        </w:rPr>
        <w:t>ТОМ 1</w:t>
      </w:r>
    </w:p>
    <w:p w:rsidR="00DC4CE6" w:rsidRDefault="00DC4CE6" w:rsidP="00DC4CE6">
      <w:pPr>
        <w:autoSpaceDE w:val="0"/>
        <w:autoSpaceDN w:val="0"/>
        <w:adjustRightInd w:val="0"/>
        <w:jc w:val="center"/>
        <w:rPr>
          <w:b/>
          <w:bCs/>
          <w:sz w:val="32"/>
          <w:szCs w:val="32"/>
        </w:rPr>
      </w:pPr>
    </w:p>
    <w:p w:rsidR="00DC4CE6" w:rsidRPr="00057C69" w:rsidRDefault="00DC4CE6" w:rsidP="00DC4CE6">
      <w:pPr>
        <w:autoSpaceDE w:val="0"/>
        <w:autoSpaceDN w:val="0"/>
        <w:adjustRightInd w:val="0"/>
        <w:jc w:val="center"/>
        <w:rPr>
          <w:b/>
          <w:bCs/>
        </w:rPr>
      </w:pPr>
      <w:r w:rsidRPr="00057C69">
        <w:rPr>
          <w:b/>
          <w:bCs/>
        </w:rPr>
        <w:t>ДОКУМЕНТАЦИ</w:t>
      </w:r>
      <w:r>
        <w:rPr>
          <w:b/>
          <w:bCs/>
        </w:rPr>
        <w:t>И</w:t>
      </w:r>
      <w:r w:rsidRPr="00057C69">
        <w:rPr>
          <w:b/>
          <w:bCs/>
        </w:rPr>
        <w:t xml:space="preserve"> ОБ АУКЦИОНЕ В ЭЛЕКТРОННОМ ВИДЕ</w:t>
      </w:r>
    </w:p>
    <w:p w:rsidR="00DC4CE6" w:rsidRDefault="00DC4CE6" w:rsidP="00DC4CE6">
      <w:pPr>
        <w:jc w:val="center"/>
        <w:rPr>
          <w:b/>
          <w:bCs/>
          <w:kern w:val="36"/>
        </w:rPr>
      </w:pPr>
    </w:p>
    <w:p w:rsidR="00DC4CE6" w:rsidRDefault="00DC4CE6" w:rsidP="00DC4CE6">
      <w:pPr>
        <w:rPr>
          <w:b/>
          <w:bCs/>
        </w:rPr>
      </w:pPr>
    </w:p>
    <w:p w:rsidR="00DC4CE6" w:rsidRDefault="00DC4CE6" w:rsidP="00DC4CE6">
      <w:pPr>
        <w:rPr>
          <w:b/>
          <w:bCs/>
        </w:rPr>
      </w:pPr>
    </w:p>
    <w:p w:rsidR="00DC4CE6" w:rsidRDefault="00DC4CE6" w:rsidP="00DC4CE6">
      <w:pPr>
        <w:rPr>
          <w:b/>
          <w:bCs/>
        </w:rPr>
      </w:pPr>
    </w:p>
    <w:p w:rsidR="00DC4CE6" w:rsidRDefault="00DC4CE6" w:rsidP="00DC4CE6">
      <w:pPr>
        <w:rPr>
          <w:b/>
          <w:bCs/>
        </w:rPr>
      </w:pPr>
    </w:p>
    <w:p w:rsidR="00DC4CE6" w:rsidRDefault="00DC4CE6" w:rsidP="00DC4CE6">
      <w:pPr>
        <w:jc w:val="center"/>
        <w:rPr>
          <w:b/>
          <w:bCs/>
        </w:rPr>
      </w:pPr>
    </w:p>
    <w:p w:rsidR="00DC4CE6" w:rsidRPr="005F22D8" w:rsidRDefault="00DC4CE6" w:rsidP="00DC4CE6">
      <w:pPr>
        <w:autoSpaceDE w:val="0"/>
        <w:autoSpaceDN w:val="0"/>
        <w:adjustRightInd w:val="0"/>
        <w:jc w:val="center"/>
        <w:rPr>
          <w:b/>
          <w:bCs/>
        </w:rPr>
      </w:pPr>
      <w:r w:rsidRPr="005F22D8">
        <w:rPr>
          <w:b/>
          <w:bCs/>
        </w:rPr>
        <w:t>ОБЩАЯ ЧАСТЬ</w:t>
      </w:r>
    </w:p>
    <w:p w:rsidR="00DC4CE6" w:rsidRDefault="00DC4CE6">
      <w:r>
        <w:br w:type="page"/>
      </w:r>
    </w:p>
    <w:p w:rsidR="00DC4CE6" w:rsidRPr="00114668" w:rsidRDefault="00DC4CE6" w:rsidP="00DC4CE6">
      <w:pPr>
        <w:keepLines/>
        <w:suppressLineNumbers/>
        <w:suppressAutoHyphens/>
        <w:ind w:right="-143"/>
        <w:jc w:val="center"/>
        <w:rPr>
          <w:b/>
          <w:bCs/>
        </w:rPr>
      </w:pPr>
      <w:r>
        <w:rPr>
          <w:b/>
          <w:bCs/>
        </w:rPr>
        <w:lastRenderedPageBreak/>
        <w:t>1. Общие сведения</w:t>
      </w:r>
    </w:p>
    <w:p w:rsidR="00DC4CE6" w:rsidRPr="00114668" w:rsidRDefault="00DC4CE6" w:rsidP="00DC4CE6">
      <w:pPr>
        <w:keepLines/>
        <w:tabs>
          <w:tab w:val="left" w:pos="708"/>
        </w:tabs>
        <w:suppressAutoHyphens/>
        <w:adjustRightInd w:val="0"/>
        <w:ind w:right="-35" w:firstLine="708"/>
        <w:jc w:val="both"/>
        <w:rPr>
          <w:rFonts w:eastAsia="Calibri"/>
        </w:rPr>
      </w:pPr>
      <w:r w:rsidRPr="00114668">
        <w:rPr>
          <w:rFonts w:eastAsia="Calibri"/>
        </w:rPr>
        <w:t xml:space="preserve">1.1. Настоящая документация об электронном аукционе подготовлена в соответствии с Федеральным законом от 18 июля 2011 года № 223-ФЗ «О закупках товаров, работ, услуг отдельными видами юридических </w:t>
      </w:r>
      <w:r>
        <w:rPr>
          <w:rFonts w:eastAsia="Calibri"/>
        </w:rPr>
        <w:t>лиц» (далее – Федеральный закон</w:t>
      </w:r>
      <w:r w:rsidRPr="00114668">
        <w:rPr>
          <w:rFonts w:eastAsia="Calibri"/>
        </w:rPr>
        <w:t xml:space="preserve"> № 223-ФЗ), а также Положением о закупках товаров, работ, услуг для нужд ГА</w:t>
      </w:r>
      <w:r>
        <w:rPr>
          <w:rFonts w:eastAsia="Calibri"/>
        </w:rPr>
        <w:t>ПОУ</w:t>
      </w:r>
      <w:r w:rsidRPr="00114668">
        <w:rPr>
          <w:rFonts w:eastAsia="Calibri"/>
        </w:rPr>
        <w:t xml:space="preserve"> МО «</w:t>
      </w:r>
      <w:r w:rsidR="005426CF">
        <w:rPr>
          <w:rFonts w:eastAsia="Calibri"/>
        </w:rPr>
        <w:t>АПК имени Голованова А.Г.</w:t>
      </w:r>
      <w:r w:rsidRPr="00114668">
        <w:rPr>
          <w:rFonts w:eastAsia="Calibri"/>
        </w:rPr>
        <w:t>» (далее – Положение).</w:t>
      </w:r>
    </w:p>
    <w:p w:rsidR="00DC4CE6" w:rsidRPr="00114668" w:rsidRDefault="00DC4CE6" w:rsidP="00DC4CE6">
      <w:pPr>
        <w:autoSpaceDE w:val="0"/>
        <w:autoSpaceDN w:val="0"/>
        <w:adjustRightInd w:val="0"/>
        <w:ind w:firstLine="709"/>
        <w:jc w:val="both"/>
      </w:pPr>
      <w:r w:rsidRPr="00114668">
        <w:rPr>
          <w:kern w:val="32"/>
        </w:rPr>
        <w:t xml:space="preserve">1.2. </w:t>
      </w:r>
      <w:r w:rsidRPr="00114668">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C4CE6" w:rsidRPr="00114668" w:rsidRDefault="00DC4CE6" w:rsidP="00DC4CE6">
      <w:pPr>
        <w:autoSpaceDE w:val="0"/>
        <w:autoSpaceDN w:val="0"/>
        <w:adjustRightInd w:val="0"/>
        <w:ind w:firstLine="709"/>
        <w:jc w:val="both"/>
        <w:rPr>
          <w:kern w:val="32"/>
        </w:rPr>
      </w:pPr>
      <w:r w:rsidRPr="00114668">
        <w:t xml:space="preserve">1.3. </w:t>
      </w:r>
      <w:r w:rsidRPr="00114668">
        <w:rPr>
          <w:kern w:val="32"/>
        </w:rPr>
        <w:t>Победителем электронного аукциона признается участник, предложивший наиболее низкую цену договора.</w:t>
      </w:r>
    </w:p>
    <w:p w:rsidR="00DC4CE6" w:rsidRPr="00114668" w:rsidRDefault="00DC4CE6" w:rsidP="00DC4CE6">
      <w:pPr>
        <w:pStyle w:val="3"/>
        <w:numPr>
          <w:ilvl w:val="0"/>
          <w:numId w:val="0"/>
        </w:numPr>
        <w:spacing w:line="240" w:lineRule="auto"/>
        <w:ind w:firstLine="709"/>
        <w:rPr>
          <w:rFonts w:ascii="Times New Roman" w:hAnsi="Times New Roman" w:cs="Times New Roman"/>
          <w:sz w:val="22"/>
        </w:rPr>
      </w:pPr>
    </w:p>
    <w:p w:rsidR="00DC4CE6" w:rsidRPr="00114668" w:rsidRDefault="00DC4CE6" w:rsidP="00DC4CE6">
      <w:pPr>
        <w:tabs>
          <w:tab w:val="left" w:pos="993"/>
        </w:tabs>
        <w:jc w:val="center"/>
        <w:rPr>
          <w:b/>
          <w:kern w:val="32"/>
        </w:rPr>
      </w:pPr>
      <w:r w:rsidRPr="00114668">
        <w:rPr>
          <w:b/>
          <w:kern w:val="32"/>
        </w:rPr>
        <w:t>2. Содержание и состав документации об аукционе</w:t>
      </w:r>
    </w:p>
    <w:p w:rsidR="00DC4CE6" w:rsidRPr="00114668" w:rsidRDefault="00DC4CE6" w:rsidP="00DC4CE6">
      <w:pPr>
        <w:tabs>
          <w:tab w:val="left" w:pos="993"/>
        </w:tabs>
        <w:ind w:firstLine="567"/>
        <w:jc w:val="both"/>
        <w:rPr>
          <w:kern w:val="32"/>
        </w:rPr>
      </w:pPr>
      <w:r w:rsidRPr="00114668">
        <w:rPr>
          <w:kern w:val="32"/>
        </w:rPr>
        <w:t>2.1. Документация об аукционе включает в себя:</w:t>
      </w:r>
    </w:p>
    <w:p w:rsidR="00DC4CE6" w:rsidRPr="00114668" w:rsidRDefault="00DC4CE6" w:rsidP="00DC4CE6">
      <w:pPr>
        <w:tabs>
          <w:tab w:val="left" w:pos="993"/>
        </w:tabs>
        <w:jc w:val="both"/>
        <w:rPr>
          <w:kern w:val="32"/>
        </w:rPr>
      </w:pPr>
      <w:r w:rsidRPr="00114668">
        <w:rPr>
          <w:kern w:val="32"/>
        </w:rPr>
        <w:t>1) том 1 документации об аукционе: общая часть (далее - Том 1);</w:t>
      </w:r>
    </w:p>
    <w:p w:rsidR="00DC4CE6" w:rsidRPr="00114668" w:rsidRDefault="00DC4CE6" w:rsidP="00DC4CE6">
      <w:pPr>
        <w:tabs>
          <w:tab w:val="left" w:pos="993"/>
        </w:tabs>
        <w:jc w:val="both"/>
        <w:rPr>
          <w:kern w:val="32"/>
        </w:rPr>
      </w:pPr>
      <w:r w:rsidRPr="00114668">
        <w:rPr>
          <w:kern w:val="32"/>
        </w:rPr>
        <w:t>2) том 2 документации об аукционе: информационная карта электронного аукциона (далее - Том 2);</w:t>
      </w:r>
    </w:p>
    <w:p w:rsidR="00DC4CE6" w:rsidRPr="00114668" w:rsidRDefault="00DC4CE6" w:rsidP="00DC4CE6">
      <w:pPr>
        <w:tabs>
          <w:tab w:val="left" w:pos="993"/>
        </w:tabs>
        <w:jc w:val="both"/>
        <w:rPr>
          <w:kern w:val="32"/>
        </w:rPr>
      </w:pPr>
      <w:r w:rsidRPr="00114668">
        <w:rPr>
          <w:kern w:val="32"/>
        </w:rPr>
        <w:t>3) том 3 документации об аукционе: проект договора (далее – Том 3).</w:t>
      </w:r>
    </w:p>
    <w:p w:rsidR="00EB36D7" w:rsidRDefault="00EB36D7" w:rsidP="00EB36D7">
      <w:pPr>
        <w:pStyle w:val="3"/>
        <w:numPr>
          <w:ilvl w:val="0"/>
          <w:numId w:val="0"/>
        </w:numPr>
        <w:spacing w:line="240" w:lineRule="auto"/>
        <w:rPr>
          <w:rFonts w:ascii="Times New Roman" w:hAnsi="Times New Roman" w:cs="Times New Roman"/>
          <w:sz w:val="22"/>
        </w:rPr>
      </w:pPr>
    </w:p>
    <w:p w:rsidR="00EB36D7" w:rsidRPr="00F363EE" w:rsidRDefault="00EB36D7" w:rsidP="00EB36D7">
      <w:pPr>
        <w:pStyle w:val="3"/>
        <w:numPr>
          <w:ilvl w:val="0"/>
          <w:numId w:val="0"/>
        </w:numPr>
        <w:spacing w:line="240" w:lineRule="auto"/>
        <w:rPr>
          <w:rFonts w:ascii="Times New Roman" w:hAnsi="Times New Roman" w:cs="Times New Roman"/>
          <w:sz w:val="22"/>
        </w:rPr>
      </w:pPr>
    </w:p>
    <w:p w:rsidR="00EB36D7" w:rsidRPr="00F363EE" w:rsidRDefault="00EB36D7" w:rsidP="00EB36D7">
      <w:pPr>
        <w:autoSpaceDE w:val="0"/>
        <w:autoSpaceDN w:val="0"/>
        <w:adjustRightInd w:val="0"/>
        <w:ind w:firstLine="709"/>
        <w:jc w:val="center"/>
        <w:rPr>
          <w:b/>
          <w:kern w:val="32"/>
        </w:rPr>
      </w:pPr>
      <w:r w:rsidRPr="00F363EE">
        <w:rPr>
          <w:b/>
          <w:kern w:val="32"/>
        </w:rPr>
        <w:t>3. Порядок предоставления документации об электронном аукционе.</w:t>
      </w:r>
    </w:p>
    <w:p w:rsidR="00EB36D7" w:rsidRPr="00F363EE" w:rsidRDefault="00EB36D7" w:rsidP="00EB36D7">
      <w:pPr>
        <w:autoSpaceDE w:val="0"/>
        <w:autoSpaceDN w:val="0"/>
        <w:adjustRightInd w:val="0"/>
        <w:ind w:firstLine="709"/>
        <w:jc w:val="both"/>
        <w:rPr>
          <w:kern w:val="32"/>
        </w:rPr>
      </w:pPr>
      <w:r w:rsidRPr="00F363EE">
        <w:rPr>
          <w:kern w:val="32"/>
        </w:rPr>
        <w:t>3.1. Документация об электронном аукционе размещается в единой информационной системе в сфере закупок товаров, работ, услуг для обеспечения государственных и муниципальных нужд (</w:t>
      </w:r>
      <w:hyperlink r:id="rId9" w:history="1">
        <w:r w:rsidRPr="00F363EE">
          <w:rPr>
            <w:kern w:val="32"/>
          </w:rPr>
          <w:t>www.zakupki.gov.ru</w:t>
        </w:r>
      </w:hyperlink>
      <w:r w:rsidRPr="00F363EE">
        <w:rPr>
          <w:kern w:val="32"/>
        </w:rPr>
        <w:t xml:space="preserve">) (далее – ЕИС) и </w:t>
      </w:r>
      <w:r w:rsidR="00D13E15" w:rsidRPr="00D13E15">
        <w:rPr>
          <w:kern w:val="32"/>
        </w:rPr>
        <w:t xml:space="preserve">электронной торговой площадке РТС тендер (https://223.rts-tender.ru) </w:t>
      </w:r>
      <w:r w:rsidRPr="00EB36D7">
        <w:rPr>
          <w:kern w:val="32"/>
        </w:rPr>
        <w:t xml:space="preserve"> (далее – ЭТП</w:t>
      </w:r>
      <w:r w:rsidR="00D13E15">
        <w:rPr>
          <w:kern w:val="32"/>
        </w:rPr>
        <w:t>)</w:t>
      </w:r>
      <w:r w:rsidRPr="00F363EE">
        <w:rPr>
          <w:kern w:val="32"/>
        </w:rPr>
        <w:t xml:space="preserve"> не менее чем за пятнадцать дней до даты окончания срока подачи заявок на участие в аукционе, одновременно с размещением извещения о проведении электронного аукциона.</w:t>
      </w:r>
    </w:p>
    <w:p w:rsidR="00EB36D7" w:rsidRDefault="00EB36D7" w:rsidP="00D13E15">
      <w:pPr>
        <w:autoSpaceDE w:val="0"/>
        <w:autoSpaceDN w:val="0"/>
        <w:adjustRightInd w:val="0"/>
        <w:ind w:firstLine="709"/>
        <w:jc w:val="both"/>
        <w:rPr>
          <w:kern w:val="32"/>
        </w:rPr>
      </w:pPr>
      <w:r w:rsidRPr="00F363EE">
        <w:rPr>
          <w:kern w:val="32"/>
        </w:rPr>
        <w:t xml:space="preserve">3.2. Документация об электронном аукционе доступна для ознакомления </w:t>
      </w:r>
      <w:r w:rsidR="00D13E15">
        <w:rPr>
          <w:kern w:val="32"/>
        </w:rPr>
        <w:t>на</w:t>
      </w:r>
      <w:r w:rsidR="00D13E15">
        <w:rPr>
          <w:b/>
        </w:rPr>
        <w:t xml:space="preserve"> </w:t>
      </w:r>
      <w:r w:rsidR="004C5CE0" w:rsidRPr="00D13E15">
        <w:rPr>
          <w:kern w:val="32"/>
        </w:rPr>
        <w:t>электронной торговой площадке РТС тендер (</w:t>
      </w:r>
      <w:hyperlink r:id="rId10" w:history="1">
        <w:r w:rsidR="00E8493D" w:rsidRPr="00413274">
          <w:rPr>
            <w:rStyle w:val="afa"/>
            <w:kern w:val="32"/>
          </w:rPr>
          <w:t>https://223.rts-tender.ru</w:t>
        </w:r>
      </w:hyperlink>
      <w:r w:rsidR="004C5CE0" w:rsidRPr="00D13E15">
        <w:rPr>
          <w:kern w:val="32"/>
        </w:rPr>
        <w:t>)</w:t>
      </w:r>
    </w:p>
    <w:p w:rsidR="00E8493D" w:rsidRPr="00D13E15" w:rsidRDefault="00E8493D" w:rsidP="00D13E15">
      <w:pPr>
        <w:autoSpaceDE w:val="0"/>
        <w:autoSpaceDN w:val="0"/>
        <w:adjustRightInd w:val="0"/>
        <w:ind w:firstLine="709"/>
        <w:jc w:val="both"/>
        <w:rPr>
          <w:kern w:val="32"/>
        </w:rPr>
      </w:pPr>
    </w:p>
    <w:p w:rsidR="00EB36D7" w:rsidRPr="00F363EE" w:rsidRDefault="00EB36D7" w:rsidP="00EB36D7">
      <w:pPr>
        <w:autoSpaceDE w:val="0"/>
        <w:autoSpaceDN w:val="0"/>
        <w:adjustRightInd w:val="0"/>
        <w:ind w:firstLine="709"/>
        <w:jc w:val="center"/>
        <w:rPr>
          <w:b/>
          <w:kern w:val="32"/>
        </w:rPr>
      </w:pPr>
      <w:r w:rsidRPr="00F363EE">
        <w:rPr>
          <w:b/>
          <w:kern w:val="32"/>
        </w:rPr>
        <w:t>4. Разъяснение положений документации об электронном аукционе.</w:t>
      </w:r>
    </w:p>
    <w:p w:rsidR="00DB300F" w:rsidRPr="00DB300F" w:rsidRDefault="00DB300F" w:rsidP="00DB300F">
      <w:pPr>
        <w:autoSpaceDE w:val="0"/>
        <w:autoSpaceDN w:val="0"/>
        <w:adjustRightInd w:val="0"/>
        <w:ind w:firstLine="709"/>
        <w:jc w:val="both"/>
        <w:rPr>
          <w:kern w:val="32"/>
        </w:rPr>
      </w:pPr>
      <w:r>
        <w:rPr>
          <w:kern w:val="32"/>
        </w:rPr>
        <w:t xml:space="preserve">4.1. </w:t>
      </w:r>
      <w:r w:rsidRPr="00DB300F">
        <w:rPr>
          <w:kern w:val="32"/>
        </w:rPr>
        <w:t>Любой участник конкурентной закупки вправе направить заказчику в порядке, предусмотренном Законом и Положением о закупке, запрос о даче разъяснений положений извещения об осуществлении закупки и (или) документации о закупке.</w:t>
      </w:r>
    </w:p>
    <w:p w:rsidR="00DB300F" w:rsidRPr="00DB300F" w:rsidRDefault="00DB300F" w:rsidP="00DB300F">
      <w:pPr>
        <w:autoSpaceDE w:val="0"/>
        <w:autoSpaceDN w:val="0"/>
        <w:adjustRightInd w:val="0"/>
        <w:ind w:firstLine="709"/>
        <w:jc w:val="both"/>
        <w:rPr>
          <w:kern w:val="32"/>
        </w:rPr>
      </w:pPr>
      <w:r>
        <w:rPr>
          <w:kern w:val="32"/>
        </w:rPr>
        <w:t xml:space="preserve">4.2. </w:t>
      </w:r>
      <w:r w:rsidRPr="00DB300F">
        <w:rPr>
          <w:kern w:val="32"/>
        </w:rPr>
        <w:t>В течение трех рабочих дней с даты поступления запроса запрос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B36D7" w:rsidRDefault="00DB300F" w:rsidP="00DB300F">
      <w:pPr>
        <w:autoSpaceDE w:val="0"/>
        <w:autoSpaceDN w:val="0"/>
        <w:adjustRightInd w:val="0"/>
        <w:ind w:firstLine="709"/>
        <w:jc w:val="both"/>
        <w:rPr>
          <w:kern w:val="32"/>
        </w:rPr>
      </w:pPr>
      <w:r w:rsidRPr="00DB300F">
        <w:rPr>
          <w:kern w:val="32"/>
        </w:rPr>
        <w:t>4.</w:t>
      </w:r>
      <w:r>
        <w:rPr>
          <w:kern w:val="32"/>
        </w:rPr>
        <w:t>3.</w:t>
      </w:r>
      <w:r w:rsidRPr="00DB300F">
        <w:rPr>
          <w:kern w:val="32"/>
        </w:rPr>
        <w:t xml:space="preserve"> Разъяснения положений документации о конкурентной закупке размещаются в единой информационной системе не позднее чем в течение трех дней со дня предоставления указанных разъяснений. </w:t>
      </w:r>
    </w:p>
    <w:p w:rsidR="00E8493D" w:rsidRPr="00F363EE" w:rsidRDefault="00E8493D" w:rsidP="00DB300F">
      <w:pPr>
        <w:autoSpaceDE w:val="0"/>
        <w:autoSpaceDN w:val="0"/>
        <w:adjustRightInd w:val="0"/>
        <w:ind w:firstLine="709"/>
        <w:jc w:val="both"/>
        <w:rPr>
          <w:kern w:val="32"/>
        </w:rPr>
      </w:pPr>
    </w:p>
    <w:p w:rsidR="00EB36D7" w:rsidRPr="00F363EE" w:rsidRDefault="00EB36D7" w:rsidP="00EB36D7">
      <w:pPr>
        <w:autoSpaceDE w:val="0"/>
        <w:autoSpaceDN w:val="0"/>
        <w:adjustRightInd w:val="0"/>
        <w:ind w:firstLine="709"/>
        <w:jc w:val="center"/>
        <w:rPr>
          <w:b/>
          <w:kern w:val="32"/>
        </w:rPr>
      </w:pPr>
      <w:r w:rsidRPr="00F363EE">
        <w:rPr>
          <w:b/>
          <w:kern w:val="32"/>
        </w:rPr>
        <w:t>5. Внесение изменений в извещение и документацию об электронном аукционе.</w:t>
      </w:r>
    </w:p>
    <w:p w:rsidR="00EB36D7" w:rsidRPr="00F363EE" w:rsidRDefault="00EB36D7" w:rsidP="00EB36D7">
      <w:pPr>
        <w:autoSpaceDE w:val="0"/>
        <w:autoSpaceDN w:val="0"/>
        <w:adjustRightInd w:val="0"/>
        <w:ind w:firstLine="709"/>
        <w:jc w:val="both"/>
        <w:rPr>
          <w:kern w:val="32"/>
        </w:rPr>
      </w:pPr>
      <w:r w:rsidRPr="00F363EE">
        <w:rPr>
          <w:kern w:val="32"/>
        </w:rPr>
        <w:t xml:space="preserve">5.1. Заказчик вправе внести изменения в извещение и (или) документацию о закупке. Изменения, вносимые в извещение о закупке, документацию о закупке, размещаются Заказчиком в ЕИС и на ЭТП. </w:t>
      </w:r>
      <w:r w:rsidR="00DB300F" w:rsidRPr="00DB300F">
        <w:rPr>
          <w:kern w:val="3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w:t>
      </w:r>
      <w:r w:rsidR="00DB300F" w:rsidRPr="00DB300F">
        <w:rPr>
          <w:kern w:val="32"/>
        </w:rPr>
        <w:lastRenderedPageBreak/>
        <w:t>срока подачи заявок на участие в такой закупке, установленного положением о закупке для данного способа закупки.</w:t>
      </w:r>
    </w:p>
    <w:p w:rsidR="00EB36D7" w:rsidRPr="00F363EE" w:rsidRDefault="00EB36D7" w:rsidP="00EB36D7">
      <w:pPr>
        <w:autoSpaceDE w:val="0"/>
        <w:autoSpaceDN w:val="0"/>
        <w:adjustRightInd w:val="0"/>
        <w:ind w:firstLine="709"/>
        <w:jc w:val="both"/>
        <w:rPr>
          <w:kern w:val="32"/>
        </w:rPr>
      </w:pPr>
    </w:p>
    <w:p w:rsidR="00EB36D7" w:rsidRPr="00EB36D7" w:rsidRDefault="00EB36D7" w:rsidP="00EB36D7">
      <w:pPr>
        <w:autoSpaceDE w:val="0"/>
        <w:autoSpaceDN w:val="0"/>
        <w:adjustRightInd w:val="0"/>
        <w:ind w:firstLine="709"/>
        <w:jc w:val="center"/>
        <w:rPr>
          <w:b/>
          <w:kern w:val="32"/>
        </w:rPr>
      </w:pPr>
      <w:r w:rsidRPr="00EB36D7">
        <w:rPr>
          <w:b/>
          <w:kern w:val="32"/>
        </w:rPr>
        <w:t>6. Отказ от проведения электронного аукциона.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6.1. Заказчик вправе отказаться от проведения закупки до наступления даты и времени окончания срока подачи заявок на участие в закупке при обязательном размещении в</w:t>
      </w:r>
      <w:r w:rsidR="00AB2678">
        <w:rPr>
          <w:rFonts w:ascii="Times New Roman" w:hAnsi="Times New Roman" w:cs="Times New Roman"/>
          <w:sz w:val="24"/>
          <w:szCs w:val="24"/>
        </w:rPr>
        <w:t xml:space="preserve"> единой информационной системе </w:t>
      </w:r>
      <w:r w:rsidRPr="00EB36D7">
        <w:rPr>
          <w:rFonts w:ascii="Times New Roman" w:hAnsi="Times New Roman" w:cs="Times New Roman"/>
          <w:sz w:val="24"/>
          <w:szCs w:val="24"/>
        </w:rPr>
        <w:t>решения об отмене закупки в день принятия такого решения.</w:t>
      </w:r>
      <w:r w:rsidR="0054623D">
        <w:rPr>
          <w:rFonts w:ascii="Times New Roman" w:hAnsi="Times New Roman" w:cs="Times New Roman"/>
          <w:sz w:val="24"/>
          <w:szCs w:val="24"/>
        </w:rPr>
        <w:t xml:space="preserve"> П</w:t>
      </w:r>
      <w:r w:rsidR="0054623D" w:rsidRPr="0054623D">
        <w:rPr>
          <w:rFonts w:ascii="Times New Roman" w:hAnsi="Times New Roman" w:cs="Times New Roman"/>
          <w:sz w:val="24"/>
          <w:szCs w:val="24"/>
        </w:rPr>
        <w:t>ри этом заказчик не возмещает участникам закупки расходы, понесенные ими в связи с участием в процедуре закупки</w:t>
      </w:r>
      <w:r w:rsidR="0054623D">
        <w:rPr>
          <w:rFonts w:ascii="Times New Roman" w:hAnsi="Times New Roman" w:cs="Times New Roman"/>
          <w:sz w:val="24"/>
          <w:szCs w:val="24"/>
        </w:rPr>
        <w:t>.</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6.2. По истечении срока отмены закупки в соответствии с п. 6.1 Документации и до заключения договора Заказчик вправе отменить определение поставщика (исполнителя, </w:t>
      </w:r>
      <w:r w:rsidR="007F6433">
        <w:rPr>
          <w:rFonts w:ascii="Times New Roman" w:hAnsi="Times New Roman" w:cs="Times New Roman"/>
          <w:sz w:val="24"/>
          <w:szCs w:val="24"/>
        </w:rPr>
        <w:t>поставщик</w:t>
      </w:r>
      <w:r w:rsidRPr="00EB36D7">
        <w:rPr>
          <w:rFonts w:ascii="Times New Roman" w:hAnsi="Times New Roman" w:cs="Times New Roman"/>
          <w:sz w:val="24"/>
          <w:szCs w:val="24"/>
        </w:rPr>
        <w:t>а) только в случае возникновения обстоятельств непреодолимой силы в соответствии с гражданским законодательством</w:t>
      </w:r>
    </w:p>
    <w:p w:rsidR="00EB36D7" w:rsidRPr="00EB36D7" w:rsidRDefault="00EB36D7" w:rsidP="00EB36D7">
      <w:pPr>
        <w:keepNext/>
        <w:keepLines/>
        <w:widowControl w:val="0"/>
        <w:suppressLineNumbers/>
        <w:tabs>
          <w:tab w:val="num" w:pos="1836"/>
        </w:tabs>
        <w:suppressAutoHyphens/>
        <w:ind w:left="851" w:right="-143"/>
        <w:jc w:val="center"/>
        <w:rPr>
          <w:b/>
          <w:bCs/>
        </w:rPr>
      </w:pPr>
    </w:p>
    <w:p w:rsidR="00EB36D7" w:rsidRPr="00EB36D7" w:rsidRDefault="00EB36D7" w:rsidP="00EB36D7">
      <w:pPr>
        <w:keepNext/>
        <w:keepLines/>
        <w:widowControl w:val="0"/>
        <w:suppressLineNumbers/>
        <w:tabs>
          <w:tab w:val="num" w:pos="1836"/>
        </w:tabs>
        <w:suppressAutoHyphens/>
        <w:ind w:left="851" w:right="-143"/>
        <w:jc w:val="center"/>
        <w:rPr>
          <w:b/>
          <w:bCs/>
        </w:rPr>
      </w:pPr>
      <w:r w:rsidRPr="00EB36D7">
        <w:rPr>
          <w:b/>
          <w:bCs/>
        </w:rPr>
        <w:t>7. Порядок подачи заявок на участие в электронном аукционе.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7.1. Для подачи заявки на участие в электронном аукционе участник должен быть зарегистрирован на электронной торговой площадке в соответствии с регламентом электронной торговой площадки.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7.2. Для участия в электронном аукционе участник подает на электронную площадку заявку на участие в электронном аукционе в срок и по форме, которые установлены в Томе 2 документации о закупке и регламенте электронной площадки. Заявка на участие в электронном аукционе предоставляется в виде электронного документа, подписанного электронной цифровой подписью участника.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7.3. Заявка на участие в электронном аукционе должна содержать документы и сведения, установленные в Томе 2 документации о закупке в отношении участника электронного аукциона, а также каждого из лиц, выступающих на стороне участника.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7.4. Участник вправе подать не более одной заявки на участие в электронном аукционе в сроки, указанные в извещении о проведении электронного аукциона. Заявки на участие в электронном аукционе, поступившие по истечении срока их подачи, автоматически отклоняются оператором электронной площадки.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7.5. Участник, подавший заявку на участие в электронном аукционе,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 </w:t>
      </w:r>
    </w:p>
    <w:p w:rsidR="00EB36D7" w:rsidRPr="00EB36D7" w:rsidRDefault="00EB36D7" w:rsidP="00EB36D7">
      <w:pPr>
        <w:keepNext/>
        <w:keepLines/>
        <w:widowControl w:val="0"/>
        <w:suppressLineNumbers/>
        <w:tabs>
          <w:tab w:val="num" w:pos="1836"/>
        </w:tabs>
        <w:suppressAutoHyphens/>
        <w:ind w:left="851" w:right="-143"/>
        <w:jc w:val="center"/>
        <w:rPr>
          <w:b/>
          <w:bCs/>
        </w:rPr>
      </w:pPr>
    </w:p>
    <w:p w:rsidR="00EB36D7" w:rsidRPr="00EB36D7" w:rsidRDefault="00EB36D7" w:rsidP="00EB36D7">
      <w:pPr>
        <w:pStyle w:val="3"/>
        <w:numPr>
          <w:ilvl w:val="0"/>
          <w:numId w:val="0"/>
        </w:numPr>
        <w:tabs>
          <w:tab w:val="num" w:pos="1701"/>
        </w:tabs>
        <w:spacing w:line="240" w:lineRule="auto"/>
        <w:ind w:firstLine="709"/>
        <w:jc w:val="center"/>
        <w:rPr>
          <w:rFonts w:ascii="Times New Roman" w:hAnsi="Times New Roman" w:cs="Times New Roman"/>
          <w:b/>
          <w:sz w:val="24"/>
          <w:szCs w:val="24"/>
        </w:rPr>
      </w:pPr>
      <w:r w:rsidRPr="00EB36D7">
        <w:rPr>
          <w:rFonts w:ascii="Times New Roman" w:hAnsi="Times New Roman" w:cs="Times New Roman"/>
          <w:b/>
          <w:sz w:val="24"/>
          <w:szCs w:val="24"/>
        </w:rPr>
        <w:t>8. Перечень оснований для отказа в допуске к участию в электронном аукционе: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8.1. непредставление документо</w:t>
      </w:r>
      <w:r w:rsidR="00AB2678">
        <w:rPr>
          <w:rFonts w:ascii="Times New Roman" w:hAnsi="Times New Roman" w:cs="Times New Roman"/>
          <w:sz w:val="24"/>
          <w:szCs w:val="24"/>
        </w:rPr>
        <w:t xml:space="preserve">в, установленных документацией </w:t>
      </w:r>
      <w:r w:rsidRPr="00EB36D7">
        <w:rPr>
          <w:rFonts w:ascii="Times New Roman" w:hAnsi="Times New Roman" w:cs="Times New Roman"/>
          <w:sz w:val="24"/>
          <w:szCs w:val="24"/>
        </w:rPr>
        <w:t>о закупке (извещением о закупке) либо наличия в таких документах недостоверных сведений;</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8.2. несоответствия участника закупки требованиям, установленным документацией о закупке (извещением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w:t>
      </w:r>
      <w:r w:rsidR="0054623D">
        <w:rPr>
          <w:rFonts w:ascii="Times New Roman" w:hAnsi="Times New Roman" w:cs="Times New Roman"/>
          <w:sz w:val="24"/>
          <w:szCs w:val="24"/>
        </w:rPr>
        <w:t>3</w:t>
      </w:r>
      <w:r w:rsidR="0054623D" w:rsidRPr="00EB36D7">
        <w:rPr>
          <w:rFonts w:ascii="Times New Roman" w:hAnsi="Times New Roman" w:cs="Times New Roman"/>
          <w:sz w:val="24"/>
          <w:szCs w:val="24"/>
        </w:rPr>
        <w:t>, в</w:t>
      </w:r>
      <w:r w:rsidRPr="00EB36D7">
        <w:rPr>
          <w:rFonts w:ascii="Times New Roman" w:hAnsi="Times New Roman" w:cs="Times New Roman"/>
          <w:sz w:val="24"/>
          <w:szCs w:val="24"/>
        </w:rPr>
        <w:t xml:space="preserve">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8.</w:t>
      </w:r>
      <w:r w:rsidR="0054623D">
        <w:rPr>
          <w:rFonts w:ascii="Times New Roman" w:hAnsi="Times New Roman" w:cs="Times New Roman"/>
          <w:sz w:val="24"/>
          <w:szCs w:val="24"/>
        </w:rPr>
        <w:t>4</w:t>
      </w:r>
      <w:r w:rsidRPr="00EB36D7">
        <w:rPr>
          <w:rFonts w:ascii="Times New Roman" w:hAnsi="Times New Roman" w:cs="Times New Roman"/>
          <w:sz w:val="24"/>
          <w:szCs w:val="24"/>
        </w:rPr>
        <w:t>. в случае если Заказчик установит, что цена, предложенная участником закупки, снижена на 25 или более процентов по отношению к начальной (максимальной) цене договора, указанной Заказчиком закупки в извещении о закупке, при отсутствии расчета предлагаемой цены договора и (или) ее обоснования, либо по итогам проведенного анализа представленного расчета и обоснования цены договора Заказчик закупки пришел к обоснованному выводу о невозможности участника исполнить договор на предложенных им условиях.</w:t>
      </w:r>
    </w:p>
    <w:p w:rsidR="00EB36D7" w:rsidRPr="00EB36D7" w:rsidRDefault="00EB36D7" w:rsidP="00EB36D7">
      <w:pPr>
        <w:keepLines/>
        <w:tabs>
          <w:tab w:val="left" w:pos="708"/>
          <w:tab w:val="left" w:pos="6480"/>
        </w:tabs>
        <w:suppressAutoHyphens/>
        <w:ind w:right="-143" w:firstLine="709"/>
        <w:jc w:val="center"/>
        <w:rPr>
          <w:rFonts w:eastAsia="Calibri"/>
          <w:b/>
          <w:bCs/>
          <w:lang w:eastAsia="ar-SA"/>
        </w:rPr>
      </w:pPr>
    </w:p>
    <w:p w:rsidR="00E8493D" w:rsidRDefault="00E8493D" w:rsidP="00EB36D7">
      <w:pPr>
        <w:keepLines/>
        <w:tabs>
          <w:tab w:val="left" w:pos="708"/>
          <w:tab w:val="left" w:pos="6480"/>
        </w:tabs>
        <w:suppressAutoHyphens/>
        <w:ind w:right="-143" w:firstLine="709"/>
        <w:jc w:val="center"/>
        <w:rPr>
          <w:rFonts w:eastAsia="Calibri"/>
          <w:b/>
          <w:bCs/>
          <w:lang w:eastAsia="ar-SA"/>
        </w:rPr>
      </w:pPr>
    </w:p>
    <w:p w:rsidR="00E8493D" w:rsidRDefault="00E8493D" w:rsidP="00EB36D7">
      <w:pPr>
        <w:keepLines/>
        <w:tabs>
          <w:tab w:val="left" w:pos="708"/>
          <w:tab w:val="left" w:pos="6480"/>
        </w:tabs>
        <w:suppressAutoHyphens/>
        <w:ind w:right="-143" w:firstLine="709"/>
        <w:jc w:val="center"/>
        <w:rPr>
          <w:rFonts w:eastAsia="Calibri"/>
          <w:b/>
          <w:bCs/>
          <w:lang w:eastAsia="ar-SA"/>
        </w:rPr>
      </w:pPr>
    </w:p>
    <w:p w:rsidR="00EB36D7" w:rsidRPr="00EB36D7" w:rsidRDefault="00EB36D7" w:rsidP="00EB36D7">
      <w:pPr>
        <w:keepLines/>
        <w:tabs>
          <w:tab w:val="left" w:pos="708"/>
          <w:tab w:val="left" w:pos="6480"/>
        </w:tabs>
        <w:suppressAutoHyphens/>
        <w:ind w:right="-143" w:firstLine="709"/>
        <w:jc w:val="center"/>
        <w:rPr>
          <w:rFonts w:eastAsia="Calibri"/>
          <w:b/>
          <w:bCs/>
          <w:lang w:eastAsia="ar-SA"/>
        </w:rPr>
      </w:pPr>
      <w:r w:rsidRPr="00EB36D7">
        <w:rPr>
          <w:rFonts w:eastAsia="Calibri"/>
          <w:b/>
          <w:bCs/>
          <w:lang w:eastAsia="ar-SA"/>
        </w:rPr>
        <w:lastRenderedPageBreak/>
        <w:t>9. Порядок проведения электронного аукциона.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9.1. По окончании срока подачи заявок Оператор электронной площадки предоставляет Заказчику все поступившие заявки. Закупочная комиссия в сроки, указанные в извещении или документации о закупке рассматривает все поступившие заявки на участие в электронном аукционе. При этом срок рассмотрения заявок не может превышать 7 (семь) дней со дня окончания срока подачи заявок.</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9.2. Закупочная комиссия принимает решение о допуске/отказе в допуске к участию в электронном аукционе участников, подавших заявки и составляет протокол.</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На основании протокола Заказчик заполняет на электронной торговой площадке форму решения о допуске/отказе в допуске к участию в электронном аукционе относительно каждой зарегистрированной заявки с указанием причин отказа в допуске.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9.3. Электронный</w:t>
      </w:r>
      <w:r w:rsidR="008E166F">
        <w:rPr>
          <w:rFonts w:ascii="Times New Roman" w:hAnsi="Times New Roman" w:cs="Times New Roman"/>
          <w:sz w:val="24"/>
          <w:szCs w:val="24"/>
        </w:rPr>
        <w:t xml:space="preserve"> аукцион проводится в день и во </w:t>
      </w:r>
      <w:r w:rsidRPr="00EB36D7">
        <w:rPr>
          <w:rFonts w:ascii="Times New Roman" w:hAnsi="Times New Roman" w:cs="Times New Roman"/>
          <w:sz w:val="24"/>
          <w:szCs w:val="24"/>
        </w:rPr>
        <w:t xml:space="preserve">время, указанное в извещении и(или) документации о закупке. Начало и окончание времени проведения электронного аукциона определяется по времени сервера, на котором размещена электронная площадка.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9.4. Электронный аукцион не проводится, в случаях: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электронный аукцион отменен Заказчиком;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не поступило ни одной заявки на участие в электронном аукционе;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поступила только одна заявка на участие в электронном аукционе;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ни один участник не был допущен к участию в электронном аукционе;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 если к участию в электронном аукционе был допущен только один участник.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9.5. В электронном аукционе имеют право участвовать только участники, допущенные Заказчиком к участию в электронном аукционе.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9.6. Электронный аукцион проводится в соответствии с Регламентом работы электронной </w:t>
      </w:r>
      <w:r w:rsidRPr="00FE29D4">
        <w:rPr>
          <w:rFonts w:ascii="Times New Roman" w:hAnsi="Times New Roman" w:cs="Times New Roman"/>
          <w:sz w:val="24"/>
          <w:szCs w:val="24"/>
        </w:rPr>
        <w:t>площадки</w:t>
      </w:r>
      <w:r w:rsidRPr="00EB36D7">
        <w:rPr>
          <w:rFonts w:ascii="Times New Roman" w:hAnsi="Times New Roman" w:cs="Times New Roman"/>
          <w:sz w:val="24"/>
          <w:szCs w:val="24"/>
        </w:rPr>
        <w:t xml:space="preserve"> </w:t>
      </w:r>
      <w:r w:rsidR="00FE29D4" w:rsidRPr="00FE29D4">
        <w:rPr>
          <w:rFonts w:ascii="Times New Roman" w:hAnsi="Times New Roman" w:cs="Times New Roman"/>
          <w:sz w:val="24"/>
          <w:szCs w:val="24"/>
        </w:rPr>
        <w:t>РТС тендер</w:t>
      </w:r>
      <w:r w:rsidRPr="00751611">
        <w:rPr>
          <w:rFonts w:ascii="Times New Roman" w:hAnsi="Times New Roman" w:cs="Times New Roman"/>
          <w:sz w:val="24"/>
          <w:szCs w:val="24"/>
        </w:rPr>
        <w:t> </w:t>
      </w:r>
      <w:r w:rsidRPr="00EB36D7">
        <w:rPr>
          <w:rFonts w:ascii="Times New Roman" w:hAnsi="Times New Roman" w:cs="Times New Roman"/>
          <w:sz w:val="24"/>
          <w:szCs w:val="24"/>
        </w:rPr>
        <w:t>для проведения закупок товаров, работ, услуг в рамках Федерального закона от 18.07.2011 № 223-ФЗ "О закупках товаров, работ, услуг отдельными видами юридических лиц" (далее – Регламент).</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9.7. Шаг снижения цены (шаг аукциона) определяется Заказчиком в извещении и (или) документации о закупке в соответствии с Регламентом.</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9.8. В случае, если ни один из участников электронного аукциона не сделал ценовых предложений, электронный аукцион признается несостоявшимся. При этом Заказчик обязан заключить договор с участником электронного аукциона, заявка на участие в котором подана ранее других заявок. Заказчик вправе при заключении договора в соответствии с настоящим пунктом Положения провести преддоговорные переговоры, направленные на снижение цены заключаемого договора. При этом договор заключается по цене не более начальной (максимальной) цены договора, указанной в документации. Участник, подавший такую заявку, не вправе отказаться от заключения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9.9. По окончании аукциона оператор ЭТП направляет Заказчику информацию об итогах аукциона. Комиссия заказчика определяет победителя аукциона, которым признается лицо, заявка которого соответствует требованиям, установленным документацией о закупке, и которое предложило наиболее низкую цену договора.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b/>
          <w:kern w:val="32"/>
          <w:sz w:val="24"/>
          <w:szCs w:val="24"/>
        </w:rPr>
      </w:pPr>
    </w:p>
    <w:p w:rsidR="00EB36D7" w:rsidRPr="00EB36D7" w:rsidRDefault="00EB36D7" w:rsidP="00EB36D7">
      <w:pPr>
        <w:ind w:firstLine="709"/>
        <w:jc w:val="center"/>
        <w:rPr>
          <w:b/>
          <w:kern w:val="32"/>
        </w:rPr>
      </w:pPr>
      <w:r w:rsidRPr="00EB36D7">
        <w:rPr>
          <w:b/>
          <w:kern w:val="32"/>
        </w:rPr>
        <w:t>10. Заключение договора по итогам электронного аукциона.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10.1. Заказчик предлагает победителю электронного аукциона заключить договор на условиях, указанных в извещении и документации о закупке, в заявке участника электронного аукциона, по цене, предложенной победителем электронного аукциона (с учетом требований постановления Правительства РФ от 16.09.2016 № 925 и раздела 12 Тома 1 настоящей документации)</w:t>
      </w:r>
      <w:r w:rsidR="007106D9">
        <w:rPr>
          <w:rFonts w:ascii="Times New Roman" w:hAnsi="Times New Roman" w:cs="Times New Roman"/>
          <w:sz w:val="24"/>
          <w:szCs w:val="24"/>
        </w:rPr>
        <w:t xml:space="preserve">, и в течение 3 рабочих </w:t>
      </w:r>
      <w:r w:rsidRPr="00EB36D7">
        <w:rPr>
          <w:rFonts w:ascii="Times New Roman" w:hAnsi="Times New Roman" w:cs="Times New Roman"/>
          <w:sz w:val="24"/>
          <w:szCs w:val="24"/>
        </w:rPr>
        <w:t xml:space="preserve">дней со дня подписания протокола направляет победителю электронного аукциона проект договора.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lastRenderedPageBreak/>
        <w:t>10.2. В случае, если победитель электронного аукциона в срок, указанный в п. 2</w:t>
      </w:r>
      <w:r w:rsidR="002B32CE">
        <w:rPr>
          <w:rFonts w:ascii="Times New Roman" w:hAnsi="Times New Roman" w:cs="Times New Roman"/>
          <w:sz w:val="24"/>
          <w:szCs w:val="24"/>
        </w:rPr>
        <w:t>5</w:t>
      </w:r>
      <w:r w:rsidRPr="00EB36D7">
        <w:rPr>
          <w:rFonts w:ascii="Times New Roman" w:hAnsi="Times New Roman" w:cs="Times New Roman"/>
          <w:sz w:val="24"/>
          <w:szCs w:val="24"/>
        </w:rPr>
        <w:t xml:space="preserve"> Тома 2 не направит Заказчику подписанный договор, либо не предоставит протокол разногласий, победитель электронного аукциона считается уклонившимся от заключения договора.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10.3.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который сделал предпоследнее ценовое предложение. При этом такой участник вправе отказаться от заключения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10.4. Сведения об участнике электронного аукциона, уклонившемся от заключения договора, включаются в реестр недобросовестных поставщиков.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10.5. Договор заключается в письменной форме на бумажном носителе, если иное не установлено документацией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10.6. Заказчик направляет лицу, с которым по результатам закупки заключается договор, в течение 3 рабочих дней со дня подписания итогового протокола заполненный проект договора через электронную торговую площадку.</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10.7. Участник закупки, с которым заключается договор, в срок, указанный в п. 2</w:t>
      </w:r>
      <w:r w:rsidR="002B32CE">
        <w:rPr>
          <w:rFonts w:ascii="Times New Roman" w:hAnsi="Times New Roman" w:cs="Times New Roman"/>
          <w:sz w:val="24"/>
          <w:szCs w:val="24"/>
        </w:rPr>
        <w:t>5</w:t>
      </w:r>
      <w:r w:rsidRPr="00EB36D7">
        <w:rPr>
          <w:rFonts w:ascii="Times New Roman" w:hAnsi="Times New Roman" w:cs="Times New Roman"/>
          <w:sz w:val="24"/>
          <w:szCs w:val="24"/>
        </w:rPr>
        <w:t xml:space="preserve"> Тома 2, направляет в адрес Заказчика подписанный со своей стороны проект договора. При этом, если документацией о закупке и(или) проектом договора предусмотрено приложение к проекту договора документов, составляемых поставщиком (</w:t>
      </w:r>
      <w:r w:rsidR="007F6433">
        <w:rPr>
          <w:rFonts w:ascii="Times New Roman" w:hAnsi="Times New Roman" w:cs="Times New Roman"/>
          <w:sz w:val="24"/>
          <w:szCs w:val="24"/>
        </w:rPr>
        <w:t>поставщик</w:t>
      </w:r>
      <w:r w:rsidRPr="00EB36D7">
        <w:rPr>
          <w:rFonts w:ascii="Times New Roman" w:hAnsi="Times New Roman" w:cs="Times New Roman"/>
          <w:sz w:val="24"/>
          <w:szCs w:val="24"/>
        </w:rPr>
        <w:t>ом, исполнителем), за исключением банковской гарантии, такие документы направляются Заказчику вместе с подписанным проектом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10.8. Если победитель аукциона предложил цену договора на 25 или более процентов ниже начальной (максимальной) цены договора, указанной Заказчиком в извещении о закупке, участник, представивший такую заявку, обязан в течение 5 дней после публикации протокола подведения итогов закупки представить расчет предлагаемой цены договора и (или) обоснование.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10.9. В случае установления документацией о закупке требования об обеспечении исполнения договора и выбора участником, с которым заключается договор, в качестве обеспечения исполнения договора банковской гарантии оригинал такой банковской гарантии должен быть доставлен Заказчику не позднее трех рабочих дней до окончания срока заключения договора, указанного в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10.10. Договор, заключаемый по итогам электронного аукциона заключается в срок не ранее 10 и не позднее 20 дней со дня размещения в единой информационной системе итогового протокола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10.11.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EB36D7" w:rsidRPr="00EB36D7" w:rsidRDefault="00EB36D7" w:rsidP="00EB36D7">
      <w:pPr>
        <w:widowControl w:val="0"/>
        <w:autoSpaceDE w:val="0"/>
        <w:autoSpaceDN w:val="0"/>
        <w:adjustRightInd w:val="0"/>
        <w:ind w:firstLine="709"/>
        <w:jc w:val="both"/>
      </w:pPr>
    </w:p>
    <w:p w:rsidR="00EB36D7" w:rsidRPr="00EB36D7" w:rsidRDefault="00EB36D7" w:rsidP="00EB36D7">
      <w:pPr>
        <w:keepNext/>
        <w:keepLines/>
        <w:widowControl w:val="0"/>
        <w:suppressLineNumbers/>
        <w:tabs>
          <w:tab w:val="left" w:pos="708"/>
        </w:tabs>
        <w:suppressAutoHyphens/>
        <w:ind w:right="-143"/>
        <w:jc w:val="center"/>
        <w:rPr>
          <w:b/>
          <w:bCs/>
        </w:rPr>
      </w:pPr>
      <w:r w:rsidRPr="00EB36D7">
        <w:rPr>
          <w:b/>
          <w:bCs/>
        </w:rPr>
        <w:t>11. Обеспечение исполнения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11.1. Исполнение договора может обеспечиваться предоставлением банковской гарантии, выданной банком и соответствующей требованиям пункта 11.9.Тома 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11.2.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документацией о закупке, такой участник считается уклонившимся от заключения договора. При этом, если участник закупки, с которым заключается договор, выбрал в качестве обеспечения исполнения договора банковскую гарантию, то оригинал такой банковской гарантии должен быть доставлен Заказчику не позднее трех рабочих дней до окончания срока заключения договора, указанного в документации о проведении закупки. В случае, если участник закупки с которым заключается договор, выбрал в качестве обеспечения исполнения договора внесение денежных средств, и до окончания  срока заключения договора, указанного в документации о закупке, денежные средства не поступили на счет, который указан Заказчиком в документации о закупке и на котором в соответствии с </w:t>
      </w:r>
      <w:r w:rsidRPr="00EB36D7">
        <w:rPr>
          <w:rFonts w:ascii="Times New Roma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исполнения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11.3. Размер обеспечения исполнения договора должен составлять от 10 до 30 процентов начальной (максимальной) цены договора, указанной в извещении о проведении закупки. Размер обеспечения исполнения договора указывается в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4</w:t>
      </w:r>
      <w:r w:rsidRPr="00EB36D7">
        <w:rPr>
          <w:rFonts w:ascii="Times New Roman" w:hAnsi="Times New Roman" w:cs="Times New Roman"/>
          <w:sz w:val="24"/>
          <w:szCs w:val="24"/>
        </w:rPr>
        <w:t>. Условия удержания обеспечения исполнения договора указываются в документации о проведении закупки и проекте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5</w:t>
      </w:r>
      <w:r w:rsidRPr="00EB36D7">
        <w:rPr>
          <w:rFonts w:ascii="Times New Roman" w:hAnsi="Times New Roman" w:cs="Times New Roman"/>
          <w:sz w:val="24"/>
          <w:szCs w:val="24"/>
        </w:rPr>
        <w:t>. Условия и срок возврата Заказчиком денежных средств, внесенных в качестве обеспечения исполнения договора – в течение 7 рабочих дней после того, как:</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5</w:t>
      </w:r>
      <w:r w:rsidRPr="00EB36D7">
        <w:rPr>
          <w:rFonts w:ascii="Times New Roman" w:hAnsi="Times New Roman" w:cs="Times New Roman"/>
          <w:sz w:val="24"/>
          <w:szCs w:val="24"/>
        </w:rPr>
        <w:t>.1.обязательства по договору, обеспечиваемые внесенными денежными средствами, были исполнены надлежащим образом и поставщиком (</w:t>
      </w:r>
      <w:r w:rsidR="007F6433">
        <w:rPr>
          <w:rFonts w:ascii="Times New Roman" w:hAnsi="Times New Roman" w:cs="Times New Roman"/>
          <w:sz w:val="24"/>
          <w:szCs w:val="24"/>
        </w:rPr>
        <w:t>поставщик</w:t>
      </w:r>
      <w:r w:rsidRPr="00EB36D7">
        <w:rPr>
          <w:rFonts w:ascii="Times New Roman" w:hAnsi="Times New Roman" w:cs="Times New Roman"/>
          <w:sz w:val="24"/>
          <w:szCs w:val="24"/>
        </w:rPr>
        <w:t>ом исполнителем) было предоставлено </w:t>
      </w:r>
      <w:hyperlink r:id="rId11" w:history="1">
        <w:r w:rsidRPr="00EB36D7">
          <w:rPr>
            <w:rFonts w:ascii="Times New Roman" w:hAnsi="Times New Roman" w:cs="Times New Roman"/>
            <w:sz w:val="24"/>
            <w:szCs w:val="24"/>
          </w:rPr>
          <w:t>письмо о возврате</w:t>
        </w:r>
      </w:hyperlink>
      <w:r w:rsidRPr="00EB36D7">
        <w:rPr>
          <w:rFonts w:ascii="Times New Roman" w:hAnsi="Times New Roman" w:cs="Times New Roman"/>
          <w:sz w:val="24"/>
          <w:szCs w:val="24"/>
        </w:rPr>
        <w:t xml:space="preserve"> (написанное в свободной форме);</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11.5</w:t>
      </w:r>
      <w:r w:rsidR="00EB36D7" w:rsidRPr="00EB36D7">
        <w:rPr>
          <w:rFonts w:ascii="Times New Roman" w:hAnsi="Times New Roman" w:cs="Times New Roman"/>
          <w:sz w:val="24"/>
          <w:szCs w:val="24"/>
        </w:rPr>
        <w:t>.2</w:t>
      </w:r>
      <w:r>
        <w:rPr>
          <w:rFonts w:ascii="Times New Roman" w:hAnsi="Times New Roman" w:cs="Times New Roman"/>
          <w:sz w:val="24"/>
          <w:szCs w:val="24"/>
        </w:rPr>
        <w:t xml:space="preserve">. </w:t>
      </w:r>
      <w:r w:rsidR="00EB36D7" w:rsidRPr="00EB36D7">
        <w:rPr>
          <w:rFonts w:ascii="Times New Roman" w:hAnsi="Times New Roman" w:cs="Times New Roman"/>
          <w:sz w:val="24"/>
          <w:szCs w:val="24"/>
        </w:rPr>
        <w:t>договор был расторгнут по соглашению сторон и поставщиком (</w:t>
      </w:r>
      <w:r w:rsidR="007F6433">
        <w:rPr>
          <w:rFonts w:ascii="Times New Roman" w:hAnsi="Times New Roman" w:cs="Times New Roman"/>
          <w:sz w:val="24"/>
          <w:szCs w:val="24"/>
        </w:rPr>
        <w:t>поставщик</w:t>
      </w:r>
      <w:r w:rsidR="00EB36D7" w:rsidRPr="00EB36D7">
        <w:rPr>
          <w:rFonts w:ascii="Times New Roman" w:hAnsi="Times New Roman" w:cs="Times New Roman"/>
          <w:sz w:val="24"/>
          <w:szCs w:val="24"/>
        </w:rPr>
        <w:t>ом, исполнителем) было предоставлено </w:t>
      </w:r>
      <w:hyperlink r:id="rId12" w:history="1">
        <w:r w:rsidR="00EB36D7" w:rsidRPr="00EB36D7">
          <w:rPr>
            <w:rFonts w:ascii="Times New Roman" w:hAnsi="Times New Roman" w:cs="Times New Roman"/>
            <w:sz w:val="24"/>
            <w:szCs w:val="24"/>
          </w:rPr>
          <w:t>письмо о возврате</w:t>
        </w:r>
      </w:hyperlink>
      <w:r w:rsidR="00EB36D7" w:rsidRPr="00EB36D7">
        <w:rPr>
          <w:rFonts w:ascii="Times New Roman" w:hAnsi="Times New Roman" w:cs="Times New Roman"/>
          <w:sz w:val="24"/>
          <w:szCs w:val="24"/>
        </w:rPr>
        <w:t xml:space="preserve"> (написанное в свободной форме);</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11.6</w:t>
      </w:r>
      <w:r w:rsidR="00EB36D7" w:rsidRPr="00EB36D7">
        <w:rPr>
          <w:rFonts w:ascii="Times New Roman" w:hAnsi="Times New Roman" w:cs="Times New Roman"/>
          <w:sz w:val="24"/>
          <w:szCs w:val="24"/>
        </w:rPr>
        <w:t>. Возврат банковской гарантии в случаях, указанных в пункте 11.</w:t>
      </w:r>
      <w:r>
        <w:rPr>
          <w:rFonts w:ascii="Times New Roman" w:hAnsi="Times New Roman" w:cs="Times New Roman"/>
          <w:sz w:val="24"/>
          <w:szCs w:val="24"/>
        </w:rPr>
        <w:t>5</w:t>
      </w:r>
      <w:r w:rsidR="00EB36D7" w:rsidRPr="00EB36D7">
        <w:rPr>
          <w:rFonts w:ascii="Times New Roman" w:hAnsi="Times New Roman" w:cs="Times New Roman"/>
          <w:sz w:val="24"/>
          <w:szCs w:val="24"/>
        </w:rPr>
        <w:t xml:space="preserve"> тома 1 настоящей документации, Заказчиком предоставившему ее лицу или гаранту не осуществляется, взыскание по ней не производится.</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11.7</w:t>
      </w:r>
      <w:r w:rsidR="00EB36D7" w:rsidRPr="00EB36D7">
        <w:rPr>
          <w:rFonts w:ascii="Times New Roman" w:hAnsi="Times New Roman" w:cs="Times New Roman"/>
          <w:sz w:val="24"/>
          <w:szCs w:val="24"/>
        </w:rPr>
        <w:t>. Требование обеспечения исполнения договора не применяется в случае: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2) осуществления закупки услуги по предоставлению кредита.</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 Требования к банковской гарантии</w:t>
      </w:r>
      <w:r>
        <w:rPr>
          <w:rFonts w:ascii="Times New Roman" w:hAnsi="Times New Roman" w:cs="Times New Roman"/>
          <w:sz w:val="24"/>
          <w:szCs w:val="24"/>
        </w:rPr>
        <w:t>:</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.1. Заказчик в качестве обеспечения исполнения договоров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а также соответствующие требованиям статей 368-379 Гражданского кодекса Российской Федерации.</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.2. Банковская гарантия должна быть безотзывной и должна содержать:</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 документацией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5) срок действия банковской гарантии с учетом требований п. 11.1. Тома 1 настоящей документации;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color w:val="000000"/>
          <w:sz w:val="24"/>
          <w:szCs w:val="24"/>
        </w:rPr>
      </w:pPr>
      <w:r w:rsidRPr="00EB36D7">
        <w:rPr>
          <w:rFonts w:ascii="Times New Roman" w:hAnsi="Times New Roman" w:cs="Times New Roman"/>
          <w:color w:val="000000"/>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B36D7" w:rsidRPr="00EB36D7" w:rsidRDefault="00EB36D7" w:rsidP="00EB36D7">
      <w:pPr>
        <w:ind w:left="993"/>
        <w:jc w:val="both"/>
        <w:rPr>
          <w:snapToGrid w:val="0"/>
          <w:color w:val="000000"/>
        </w:rPr>
      </w:pPr>
      <w:r w:rsidRPr="00EB36D7">
        <w:rPr>
          <w:snapToGrid w:val="0"/>
          <w:color w:val="000000"/>
        </w:rPr>
        <w:t>7.1) расчет суммы, включаемой в требование об осуществлении уплаты денежной суммы по банковской гарантии;</w:t>
      </w:r>
    </w:p>
    <w:p w:rsidR="00EB36D7" w:rsidRPr="00EB36D7" w:rsidRDefault="00EB36D7" w:rsidP="00EB36D7">
      <w:pPr>
        <w:ind w:left="993"/>
        <w:jc w:val="both"/>
        <w:rPr>
          <w:snapToGrid w:val="0"/>
          <w:color w:val="000000"/>
        </w:rPr>
      </w:pPr>
      <w:r w:rsidRPr="00EB36D7">
        <w:rPr>
          <w:snapToGrid w:val="0"/>
          <w:color w:val="000000"/>
        </w:rPr>
        <w:t>7.2) документ, подтверждающий полномочия единоличного исполнительного органа (или иного уполномоченного лица), подписавшего Требование платежа по банковской гарантии (решение об избрании, приказ о назначении, доверенность).</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8</w:t>
      </w:r>
      <w:r w:rsidRPr="00EB36D7">
        <w:rPr>
          <w:rFonts w:ascii="Times New Roman" w:hAnsi="Times New Roman" w:cs="Times New Roman"/>
          <w:sz w:val="24"/>
          <w:szCs w:val="24"/>
        </w:rPr>
        <w:t xml:space="preserve">.3.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w:t>
      </w:r>
      <w:r w:rsidRPr="00EB36D7">
        <w:rPr>
          <w:rFonts w:ascii="Times New Roman" w:hAnsi="Times New Roman" w:cs="Times New Roman"/>
          <w:sz w:val="24"/>
          <w:szCs w:val="24"/>
        </w:rPr>
        <w:lastRenderedPageBreak/>
        <w:t xml:space="preserve">исполнено требование заказчика об уплате денежной суммы по банковской гарантии, </w:t>
      </w:r>
      <w:r w:rsidRPr="00EB36D7">
        <w:rPr>
          <w:rFonts w:ascii="Times New Roman" w:hAnsi="Times New Roman" w:cs="Times New Roman"/>
          <w:color w:val="000000"/>
          <w:sz w:val="24"/>
          <w:szCs w:val="24"/>
        </w:rPr>
        <w:t xml:space="preserve">представленное </w:t>
      </w:r>
      <w:r w:rsidRPr="00EB36D7">
        <w:rPr>
          <w:rFonts w:ascii="Times New Roman" w:hAnsi="Times New Roman" w:cs="Times New Roman"/>
          <w:sz w:val="24"/>
          <w:szCs w:val="24"/>
        </w:rPr>
        <w:t>до окончания срока действия банковской гарантии.</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EB36D7" w:rsidRPr="00EB36D7" w:rsidRDefault="00251D6A" w:rsidP="00EB36D7">
      <w:pPr>
        <w:pStyle w:val="3"/>
        <w:numPr>
          <w:ilvl w:val="0"/>
          <w:numId w:val="0"/>
        </w:numPr>
        <w:tabs>
          <w:tab w:val="num" w:pos="1701"/>
        </w:tabs>
        <w:spacing w:line="240" w:lineRule="auto"/>
        <w:ind w:firstLine="709"/>
        <w:rPr>
          <w:rFonts w:ascii="Times New Roman" w:hAnsi="Times New Roman" w:cs="Times New Roman"/>
          <w:sz w:val="24"/>
          <w:szCs w:val="24"/>
        </w:rPr>
      </w:pPr>
      <w:r>
        <w:rPr>
          <w:rFonts w:ascii="Times New Roman" w:hAnsi="Times New Roman" w:cs="Times New Roman"/>
          <w:sz w:val="24"/>
          <w:szCs w:val="24"/>
        </w:rPr>
        <w:t>11.8</w:t>
      </w:r>
      <w:r w:rsidR="00EB36D7" w:rsidRPr="00EB36D7">
        <w:rPr>
          <w:rFonts w:ascii="Times New Roman" w:hAnsi="Times New Roman" w:cs="Times New Roman"/>
          <w:sz w:val="24"/>
          <w:szCs w:val="24"/>
        </w:rPr>
        <w:t>.6. Основанием для отказа в принятии банковской гарантии Заказчиком является:</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 </w:t>
      </w:r>
      <w:r w:rsidR="00251D6A">
        <w:rPr>
          <w:rFonts w:ascii="Times New Roman" w:hAnsi="Times New Roman" w:cs="Times New Roman"/>
          <w:sz w:val="24"/>
          <w:szCs w:val="24"/>
        </w:rPr>
        <w:t>г</w:t>
      </w:r>
      <w:r w:rsidRPr="00EB36D7">
        <w:rPr>
          <w:rFonts w:ascii="Times New Roman" w:hAnsi="Times New Roman" w:cs="Times New Roman"/>
          <w:sz w:val="24"/>
          <w:szCs w:val="24"/>
        </w:rPr>
        <w:t>арантия выдана банком, отсутствующим в перечне банков, отвечающих установленным требованиям для принятия банковских гарантий в целях налогообложения, предусмотренном статьей 74.1 Налогового кодекса Российской Федерации;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2) несоответствие банковской гарантии условиям, указанным в пунктах 11.</w:t>
      </w:r>
      <w:r w:rsidR="00251D6A">
        <w:rPr>
          <w:rFonts w:ascii="Times New Roman" w:hAnsi="Times New Roman" w:cs="Times New Roman"/>
          <w:sz w:val="24"/>
          <w:szCs w:val="24"/>
        </w:rPr>
        <w:t>8.2 - 11.8</w:t>
      </w:r>
      <w:r w:rsidRPr="00EB36D7">
        <w:rPr>
          <w:rFonts w:ascii="Times New Roman" w:hAnsi="Times New Roman" w:cs="Times New Roman"/>
          <w:sz w:val="24"/>
          <w:szCs w:val="24"/>
        </w:rPr>
        <w:t>.4 Тома 1 настоящей документации;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4) несоответствие банковской гарантии требованиям статей 368-379 Гражданского кодекса Российской Федерации;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5) предоставления банковской гарантии позже срока, указанного в документации о закупке.</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11.</w:t>
      </w:r>
      <w:r w:rsidR="00251D6A">
        <w:rPr>
          <w:rFonts w:ascii="Times New Roman" w:hAnsi="Times New Roman" w:cs="Times New Roman"/>
          <w:sz w:val="24"/>
          <w:szCs w:val="24"/>
        </w:rPr>
        <w:t>8</w:t>
      </w:r>
      <w:r w:rsidRPr="00EB36D7">
        <w:rPr>
          <w:rFonts w:ascii="Times New Roman" w:hAnsi="Times New Roman" w:cs="Times New Roman"/>
          <w:sz w:val="24"/>
          <w:szCs w:val="24"/>
        </w:rPr>
        <w:t>.7. В случае отказа в принятии банковской гарантии заказчик в течение 3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B36D7" w:rsidRPr="00EB36D7" w:rsidRDefault="00EB36D7" w:rsidP="00EB36D7">
      <w:pPr>
        <w:keepNext/>
        <w:keepLines/>
        <w:widowControl w:val="0"/>
        <w:suppressLineNumbers/>
        <w:tabs>
          <w:tab w:val="left" w:pos="708"/>
        </w:tabs>
        <w:suppressAutoHyphens/>
        <w:ind w:right="-143"/>
        <w:rPr>
          <w:b/>
          <w:bCs/>
        </w:rPr>
      </w:pPr>
    </w:p>
    <w:p w:rsidR="00EB36D7" w:rsidRPr="00EB36D7" w:rsidRDefault="00EB36D7" w:rsidP="00EB36D7">
      <w:pPr>
        <w:keepNext/>
        <w:keepLines/>
        <w:widowControl w:val="0"/>
        <w:suppressLineNumbers/>
        <w:tabs>
          <w:tab w:val="left" w:pos="708"/>
        </w:tabs>
        <w:suppressAutoHyphens/>
        <w:ind w:right="-143"/>
        <w:jc w:val="center"/>
        <w:rPr>
          <w:b/>
          <w:bCs/>
        </w:rPr>
      </w:pPr>
      <w:r w:rsidRPr="00EB36D7">
        <w:rPr>
          <w:b/>
          <w:bCs/>
        </w:rPr>
        <w:t>12. Приоритет товаров российского происхождения, работ, услуг выполняемых, оказываемых российскими лицами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12.1. Товарам российского происхождения, работам, услугам выполняемым, оказываемым российскими лицами предоставляется приоритет в соответствии с требованиями постановления Правительства РФ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12.2. Участник закупки в заявке на участие в закупке (в соответствующей части заявки на участие в закупке, содержащей предложение о поставке товара) обязан указывать наименования страны происхождения поставляемых товаров;</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12.3.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EB36D7" w:rsidRPr="00EB36D7" w:rsidRDefault="00EB36D7" w:rsidP="00EB36D7">
      <w:pPr>
        <w:pStyle w:val="3"/>
        <w:numPr>
          <w:ilvl w:val="0"/>
          <w:numId w:val="0"/>
        </w:numPr>
        <w:tabs>
          <w:tab w:val="num" w:pos="1701"/>
        </w:tabs>
        <w:spacing w:line="240" w:lineRule="auto"/>
        <w:ind w:left="709"/>
        <w:rPr>
          <w:rFonts w:ascii="Times New Roman" w:hAnsi="Times New Roman" w:cs="Times New Roman"/>
          <w:sz w:val="24"/>
          <w:szCs w:val="24"/>
        </w:rPr>
      </w:pPr>
      <w:r w:rsidRPr="00EB36D7">
        <w:rPr>
          <w:rFonts w:ascii="Times New Roman" w:hAnsi="Times New Roman" w:cs="Times New Roman"/>
          <w:sz w:val="24"/>
          <w:szCs w:val="24"/>
        </w:rPr>
        <w:t>12.3.1. если факт предоставления недостоверных сведений о стране происхождения товара, указанного в заявке на участие в закупке, выявлен на этапе рассмотрения заявок, то такая заявка отклоняется на основании п. 8.6.1. Положения.</w:t>
      </w:r>
    </w:p>
    <w:p w:rsidR="00EB36D7" w:rsidRPr="00EB36D7" w:rsidRDefault="00EB36D7" w:rsidP="00EB36D7">
      <w:pPr>
        <w:pStyle w:val="3"/>
        <w:numPr>
          <w:ilvl w:val="0"/>
          <w:numId w:val="0"/>
        </w:numPr>
        <w:tabs>
          <w:tab w:val="num" w:pos="1701"/>
        </w:tabs>
        <w:spacing w:line="240" w:lineRule="auto"/>
        <w:ind w:left="709"/>
        <w:rPr>
          <w:rFonts w:ascii="Times New Roman" w:hAnsi="Times New Roman" w:cs="Times New Roman"/>
          <w:sz w:val="24"/>
          <w:szCs w:val="24"/>
        </w:rPr>
      </w:pPr>
      <w:r w:rsidRPr="00EB36D7">
        <w:rPr>
          <w:rFonts w:ascii="Times New Roman" w:hAnsi="Times New Roman" w:cs="Times New Roman"/>
          <w:sz w:val="24"/>
          <w:szCs w:val="24"/>
        </w:rPr>
        <w:t>12.3.2. если факт предоставления недостоверных сведений о стране происхождения товара, указанного в заявке на участие в закупке, поданной участником, с которым заключается договор по результатам закупки, выявлен после подписания итогового протокола закупки,</w:t>
      </w:r>
      <w:r w:rsidR="004C7ED9">
        <w:rPr>
          <w:rFonts w:ascii="Times New Roman" w:hAnsi="Times New Roman" w:cs="Times New Roman"/>
          <w:sz w:val="24"/>
          <w:szCs w:val="24"/>
        </w:rPr>
        <w:t xml:space="preserve"> но до заключения договора, то </w:t>
      </w:r>
      <w:r w:rsidRPr="00EB36D7">
        <w:rPr>
          <w:rFonts w:ascii="Times New Roman" w:hAnsi="Times New Roman" w:cs="Times New Roman"/>
          <w:sz w:val="24"/>
          <w:szCs w:val="24"/>
        </w:rPr>
        <w:t>такой участник признается уклонившимся от заключения договора.</w:t>
      </w:r>
    </w:p>
    <w:p w:rsidR="00EB36D7" w:rsidRPr="00EB36D7" w:rsidRDefault="00EB36D7" w:rsidP="00EB36D7">
      <w:pPr>
        <w:pStyle w:val="3"/>
        <w:numPr>
          <w:ilvl w:val="0"/>
          <w:numId w:val="0"/>
        </w:numPr>
        <w:tabs>
          <w:tab w:val="num" w:pos="1701"/>
        </w:tabs>
        <w:spacing w:line="240" w:lineRule="auto"/>
        <w:ind w:left="709"/>
        <w:rPr>
          <w:rFonts w:ascii="Times New Roman" w:hAnsi="Times New Roman" w:cs="Times New Roman"/>
          <w:sz w:val="24"/>
          <w:szCs w:val="24"/>
        </w:rPr>
      </w:pPr>
      <w:r w:rsidRPr="00EB36D7">
        <w:rPr>
          <w:rFonts w:ascii="Times New Roman" w:hAnsi="Times New Roman" w:cs="Times New Roman"/>
          <w:sz w:val="24"/>
          <w:szCs w:val="24"/>
        </w:rPr>
        <w:t>12.3.3. если факт предоставления недостоверных сведений о стране происхождения товара, указанного в заявке на участие в закупке, поданной участником, с которым заключен договор, выявлен после заключения договора, то такой договор подлежит расторжению на основании п. 11.13 Положения.</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lastRenderedPageBreak/>
        <w:t>12.4. Заказчик в документации о закупке указывает сведения о начальной (максимальной) цене единицы каждого товара, работы, услуги, являющихся предметом закупки.</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12.6.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 12.11.4 Тома 1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12.7.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12.8 Заказчик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 xml:space="preserve">12.9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EB36D7" w:rsidRPr="00EB36D7" w:rsidRDefault="00EB36D7" w:rsidP="00EB36D7">
      <w:pPr>
        <w:pStyle w:val="3"/>
        <w:numPr>
          <w:ilvl w:val="0"/>
          <w:numId w:val="0"/>
        </w:numPr>
        <w:tabs>
          <w:tab w:val="num" w:pos="1701"/>
        </w:tabs>
        <w:spacing w:line="240" w:lineRule="auto"/>
        <w:ind w:firstLine="709"/>
        <w:rPr>
          <w:rFonts w:ascii="Times New Roman" w:hAnsi="Times New Roman" w:cs="Times New Roman"/>
          <w:sz w:val="24"/>
          <w:szCs w:val="24"/>
        </w:rPr>
      </w:pPr>
      <w:r w:rsidRPr="00EB36D7">
        <w:rPr>
          <w:rFonts w:ascii="Times New Roman" w:hAnsi="Times New Roman" w:cs="Times New Roman"/>
          <w:sz w:val="24"/>
          <w:szCs w:val="24"/>
        </w:rPr>
        <w:t>12.10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B36D7" w:rsidRPr="00EB36D7" w:rsidRDefault="00EB36D7" w:rsidP="00EB36D7">
      <w:pPr>
        <w:autoSpaceDE w:val="0"/>
        <w:autoSpaceDN w:val="0"/>
        <w:adjustRightInd w:val="0"/>
        <w:ind w:firstLine="708"/>
        <w:rPr>
          <w:snapToGrid w:val="0"/>
        </w:rPr>
      </w:pPr>
      <w:r w:rsidRPr="00EB36D7">
        <w:rPr>
          <w:snapToGrid w:val="0"/>
        </w:rPr>
        <w:t xml:space="preserve">12.11. Приоритет не предоставляется в случаях, если: </w:t>
      </w:r>
    </w:p>
    <w:p w:rsidR="00EB36D7" w:rsidRPr="00EB36D7" w:rsidRDefault="00EB36D7" w:rsidP="00EB36D7">
      <w:pPr>
        <w:autoSpaceDE w:val="0"/>
        <w:autoSpaceDN w:val="0"/>
        <w:adjustRightInd w:val="0"/>
        <w:ind w:firstLine="708"/>
        <w:jc w:val="both"/>
        <w:rPr>
          <w:snapToGrid w:val="0"/>
        </w:rPr>
      </w:pPr>
      <w:r w:rsidRPr="00EB36D7">
        <w:rPr>
          <w:snapToGrid w:val="0"/>
        </w:rPr>
        <w:t>12.11.1.  закупка признана несостоявшейся и договор заключается с единственным участником закупки;</w:t>
      </w:r>
    </w:p>
    <w:p w:rsidR="00EB36D7" w:rsidRPr="00EB36D7" w:rsidRDefault="00EB36D7" w:rsidP="00EB36D7">
      <w:pPr>
        <w:autoSpaceDE w:val="0"/>
        <w:autoSpaceDN w:val="0"/>
        <w:adjustRightInd w:val="0"/>
        <w:ind w:firstLine="708"/>
        <w:jc w:val="both"/>
        <w:rPr>
          <w:snapToGrid w:val="0"/>
        </w:rPr>
      </w:pPr>
      <w:r w:rsidRPr="00EB36D7">
        <w:rPr>
          <w:snapToGrid w:val="0"/>
        </w:rPr>
        <w:t xml:space="preserve">12.11.2.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EB36D7" w:rsidRPr="00EB36D7" w:rsidRDefault="00EB36D7" w:rsidP="00EB36D7">
      <w:pPr>
        <w:autoSpaceDE w:val="0"/>
        <w:autoSpaceDN w:val="0"/>
        <w:adjustRightInd w:val="0"/>
        <w:ind w:firstLine="708"/>
        <w:jc w:val="both"/>
        <w:rPr>
          <w:snapToGrid w:val="0"/>
        </w:rPr>
      </w:pPr>
      <w:r w:rsidRPr="00EB36D7">
        <w:rPr>
          <w:snapToGrid w:val="0"/>
        </w:rPr>
        <w:t xml:space="preserve">12.11.3.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EB36D7" w:rsidRPr="00EB36D7" w:rsidRDefault="00EB36D7" w:rsidP="00EB36D7">
      <w:pPr>
        <w:autoSpaceDE w:val="0"/>
        <w:autoSpaceDN w:val="0"/>
        <w:adjustRightInd w:val="0"/>
        <w:ind w:firstLine="708"/>
        <w:jc w:val="both"/>
        <w:rPr>
          <w:snapToGrid w:val="0"/>
        </w:rPr>
      </w:pPr>
      <w:r w:rsidRPr="00EB36D7">
        <w:rPr>
          <w:snapToGrid w:val="0"/>
        </w:rPr>
        <w:t xml:space="preserve">12.11.4.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EB36D7" w:rsidRPr="00EB36D7" w:rsidRDefault="00EB36D7" w:rsidP="00EB36D7">
      <w:pPr>
        <w:keepNext/>
        <w:keepLines/>
        <w:widowControl w:val="0"/>
        <w:suppressLineNumbers/>
        <w:tabs>
          <w:tab w:val="left" w:pos="708"/>
        </w:tabs>
        <w:suppressAutoHyphens/>
        <w:ind w:right="-143"/>
        <w:jc w:val="center"/>
        <w:rPr>
          <w:b/>
          <w:bCs/>
        </w:rPr>
      </w:pPr>
    </w:p>
    <w:p w:rsidR="00EB36D7" w:rsidRPr="00EB36D7" w:rsidRDefault="00EB36D7" w:rsidP="00EB36D7">
      <w:pPr>
        <w:keepNext/>
        <w:keepLines/>
        <w:widowControl w:val="0"/>
        <w:suppressLineNumbers/>
        <w:tabs>
          <w:tab w:val="left" w:pos="708"/>
        </w:tabs>
        <w:suppressAutoHyphens/>
        <w:ind w:right="-143"/>
        <w:jc w:val="center"/>
      </w:pPr>
      <w:r w:rsidRPr="00EB36D7">
        <w:rPr>
          <w:b/>
          <w:bCs/>
        </w:rPr>
        <w:t>13. Обеспечение защиты прав и законных интересов участников закупки.</w:t>
      </w:r>
    </w:p>
    <w:p w:rsidR="00AC3D97" w:rsidRPr="00AC3D97" w:rsidRDefault="00AC3D97" w:rsidP="00AC3D97">
      <w:pPr>
        <w:jc w:val="both"/>
        <w:rPr>
          <w:snapToGrid w:val="0"/>
        </w:rPr>
      </w:pPr>
      <w:r w:rsidRPr="00AC3D97">
        <w:rPr>
          <w:snapToGrid w:val="0"/>
        </w:rPr>
        <w:t>.</w:t>
      </w:r>
      <w:r w:rsidRPr="00AC3D97">
        <w:rPr>
          <w:snapToGrid w:val="0"/>
        </w:rPr>
        <w:tab/>
      </w:r>
      <w:r>
        <w:rPr>
          <w:snapToGrid w:val="0"/>
        </w:rPr>
        <w:t xml:space="preserve">13.1. </w:t>
      </w:r>
      <w:r w:rsidRPr="00AC3D97">
        <w:rPr>
          <w:snapToGrid w:val="0"/>
        </w:rPr>
        <w:t>Участник закупки вправе обжаловать в судебном порядке действия (бездействие) Заказчика при осуществлении закупки товаров, работ, услуг.</w:t>
      </w:r>
    </w:p>
    <w:p w:rsidR="00AC3D97" w:rsidRPr="00AC3D97" w:rsidRDefault="00AC3D97" w:rsidP="00AC3D97">
      <w:pPr>
        <w:ind w:firstLine="708"/>
        <w:jc w:val="both"/>
        <w:rPr>
          <w:snapToGrid w:val="0"/>
        </w:rPr>
      </w:pPr>
      <w:r w:rsidRPr="00AC3D97">
        <w:rPr>
          <w:snapToGrid w:val="0"/>
        </w:rPr>
        <w:t>1</w:t>
      </w:r>
      <w:r>
        <w:rPr>
          <w:snapToGrid w:val="0"/>
        </w:rPr>
        <w:t>3</w:t>
      </w:r>
      <w:r w:rsidRPr="00AC3D97">
        <w:rPr>
          <w:snapToGrid w:val="0"/>
        </w:rPr>
        <w:t>.2.</w:t>
      </w:r>
      <w:r w:rsidRPr="00AC3D97">
        <w:rPr>
          <w:snapToGrid w:val="0"/>
        </w:rPr>
        <w:tab/>
        <w:t xml:space="preserve">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w:t>
      </w:r>
      <w:r w:rsidRPr="00AC3D97">
        <w:rPr>
          <w:snapToGrid w:val="0"/>
        </w:rPr>
        <w:lastRenderedPageBreak/>
        <w:t>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751611" w:rsidRPr="00114668" w:rsidRDefault="00AC3D97" w:rsidP="00AC3D97">
      <w:pPr>
        <w:ind w:firstLine="708"/>
        <w:jc w:val="both"/>
        <w:rPr>
          <w:kern w:val="32"/>
        </w:rPr>
      </w:pPr>
      <w:r w:rsidRPr="00AC3D97">
        <w:rPr>
          <w:snapToGrid w:val="0"/>
        </w:rPr>
        <w:t>1</w:t>
      </w:r>
      <w:r>
        <w:rPr>
          <w:snapToGrid w:val="0"/>
        </w:rPr>
        <w:t>3</w:t>
      </w:r>
      <w:r w:rsidRPr="00AC3D97">
        <w:rPr>
          <w:snapToGrid w:val="0"/>
        </w:rPr>
        <w:t>.3.</w:t>
      </w:r>
      <w:r w:rsidRPr="00AC3D97">
        <w:rPr>
          <w:snapToGrid w:val="0"/>
        </w:rPr>
        <w:tab/>
        <w:t>В целях противодействия согласованным действиям участников закупки, в 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DC4CE6" w:rsidRPr="00114668" w:rsidRDefault="00DC4CE6" w:rsidP="00DC4CE6">
      <w:pPr>
        <w:autoSpaceDE w:val="0"/>
        <w:adjustRightInd w:val="0"/>
        <w:jc w:val="center"/>
        <w:rPr>
          <w:kern w:val="32"/>
        </w:rPr>
      </w:pPr>
    </w:p>
    <w:p w:rsidR="00DC4CE6" w:rsidRPr="00114668" w:rsidRDefault="00DC4CE6" w:rsidP="00DC4CE6">
      <w:pPr>
        <w:autoSpaceDE w:val="0"/>
        <w:adjustRightInd w:val="0"/>
        <w:jc w:val="center"/>
        <w:rPr>
          <w:kern w:val="32"/>
        </w:rPr>
      </w:pPr>
    </w:p>
    <w:p w:rsidR="00DC4CE6" w:rsidRPr="00114668" w:rsidRDefault="00DC4CE6" w:rsidP="00DC4CE6">
      <w:pPr>
        <w:autoSpaceDE w:val="0"/>
        <w:adjustRightInd w:val="0"/>
        <w:jc w:val="center"/>
        <w:rPr>
          <w:b/>
          <w:kern w:val="32"/>
        </w:rPr>
      </w:pPr>
    </w:p>
    <w:p w:rsidR="00751611" w:rsidRDefault="00751611">
      <w:pPr>
        <w:rPr>
          <w:b/>
          <w:kern w:val="32"/>
        </w:rPr>
      </w:pPr>
      <w:r>
        <w:rPr>
          <w:b/>
          <w:kern w:val="32"/>
        </w:rPr>
        <w:br w:type="page"/>
      </w: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751611" w:rsidRDefault="00751611" w:rsidP="00DC4CE6">
      <w:pPr>
        <w:autoSpaceDE w:val="0"/>
        <w:adjustRightInd w:val="0"/>
        <w:jc w:val="center"/>
        <w:rPr>
          <w:b/>
          <w:kern w:val="32"/>
        </w:rPr>
      </w:pPr>
    </w:p>
    <w:p w:rsidR="00DC4CE6" w:rsidRPr="00114668" w:rsidRDefault="00DC4CE6" w:rsidP="00DC4CE6">
      <w:pPr>
        <w:autoSpaceDE w:val="0"/>
        <w:adjustRightInd w:val="0"/>
        <w:jc w:val="center"/>
        <w:rPr>
          <w:b/>
          <w:kern w:val="32"/>
        </w:rPr>
      </w:pPr>
      <w:r w:rsidRPr="00114668">
        <w:rPr>
          <w:b/>
          <w:kern w:val="32"/>
        </w:rPr>
        <w:t>ТОМ 2</w:t>
      </w:r>
    </w:p>
    <w:p w:rsidR="00DC4CE6" w:rsidRPr="00114668" w:rsidRDefault="00DC4CE6" w:rsidP="00DC4CE6">
      <w:pPr>
        <w:autoSpaceDE w:val="0"/>
        <w:adjustRightInd w:val="0"/>
        <w:jc w:val="center"/>
        <w:rPr>
          <w:b/>
          <w:kern w:val="32"/>
        </w:rPr>
      </w:pPr>
    </w:p>
    <w:p w:rsidR="00DC4CE6" w:rsidRPr="00114668" w:rsidRDefault="00DC4CE6" w:rsidP="00DC4CE6">
      <w:pPr>
        <w:autoSpaceDE w:val="0"/>
        <w:autoSpaceDN w:val="0"/>
        <w:adjustRightInd w:val="0"/>
        <w:jc w:val="center"/>
        <w:rPr>
          <w:b/>
          <w:kern w:val="32"/>
        </w:rPr>
      </w:pPr>
      <w:r w:rsidRPr="00114668">
        <w:rPr>
          <w:b/>
          <w:kern w:val="32"/>
        </w:rPr>
        <w:t xml:space="preserve">ДОКУМЕНТАЦИИ ОБ ЭЛЕКТРОННОМ АУКЦИОНЕ </w:t>
      </w:r>
    </w:p>
    <w:p w:rsidR="00DC4CE6" w:rsidRPr="00114668" w:rsidRDefault="00DC4CE6" w:rsidP="00DC4CE6">
      <w:pPr>
        <w:autoSpaceDE w:val="0"/>
        <w:autoSpaceDN w:val="0"/>
        <w:adjustRightInd w:val="0"/>
        <w:jc w:val="center"/>
        <w:rPr>
          <w:b/>
          <w:kern w:val="32"/>
        </w:rPr>
      </w:pPr>
    </w:p>
    <w:p w:rsidR="00DC4CE6" w:rsidRPr="00114668" w:rsidRDefault="00DC4CE6" w:rsidP="00DC4CE6">
      <w:pPr>
        <w:autoSpaceDE w:val="0"/>
        <w:autoSpaceDN w:val="0"/>
        <w:adjustRightInd w:val="0"/>
        <w:jc w:val="center"/>
        <w:rPr>
          <w:b/>
          <w:kern w:val="32"/>
        </w:rPr>
      </w:pPr>
    </w:p>
    <w:p w:rsidR="00DC4CE6" w:rsidRPr="00114668" w:rsidRDefault="00DC4CE6" w:rsidP="00DC4CE6">
      <w:pPr>
        <w:autoSpaceDE w:val="0"/>
        <w:autoSpaceDN w:val="0"/>
        <w:adjustRightInd w:val="0"/>
        <w:jc w:val="center"/>
        <w:rPr>
          <w:b/>
        </w:rPr>
      </w:pPr>
    </w:p>
    <w:p w:rsidR="00DC4CE6" w:rsidRPr="00114668" w:rsidRDefault="00DC4CE6" w:rsidP="00DC4CE6">
      <w:pPr>
        <w:autoSpaceDE w:val="0"/>
        <w:autoSpaceDN w:val="0"/>
        <w:adjustRightInd w:val="0"/>
        <w:jc w:val="center"/>
        <w:rPr>
          <w:b/>
          <w:kern w:val="32"/>
        </w:rPr>
      </w:pPr>
      <w:r w:rsidRPr="00114668">
        <w:rPr>
          <w:b/>
          <w:kern w:val="32"/>
        </w:rPr>
        <w:t>ИНФОРМАЦИОННАЯ КАРТА ЭЛЕКТРОННОГО АУКЦИОНА</w:t>
      </w:r>
    </w:p>
    <w:p w:rsidR="00DC4CE6" w:rsidRPr="00114668" w:rsidRDefault="00DC4CE6" w:rsidP="00DC4CE6">
      <w:pPr>
        <w:autoSpaceDE w:val="0"/>
        <w:adjustRightInd w:val="0"/>
        <w:jc w:val="center"/>
        <w:rPr>
          <w:kern w:val="32"/>
        </w:rPr>
      </w:pPr>
    </w:p>
    <w:p w:rsidR="00DC4CE6" w:rsidRPr="00114668" w:rsidRDefault="00DC4CE6" w:rsidP="00DC4CE6">
      <w:pPr>
        <w:rPr>
          <w:b/>
          <w:bCs/>
        </w:rPr>
      </w:pPr>
      <w:r w:rsidRPr="00114668">
        <w:rPr>
          <w:b/>
          <w:bCs/>
        </w:rPr>
        <w:br w:type="page"/>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969"/>
      </w:tblGrid>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jc w:val="both"/>
              <w:rPr>
                <w:b/>
              </w:rPr>
            </w:pPr>
          </w:p>
        </w:tc>
        <w:tc>
          <w:tcPr>
            <w:tcW w:w="4852" w:type="pct"/>
          </w:tcPr>
          <w:p w:rsidR="00751611" w:rsidRPr="00F363EE" w:rsidRDefault="00751611" w:rsidP="007C4FE3">
            <w:pPr>
              <w:snapToGrid w:val="0"/>
              <w:jc w:val="both"/>
            </w:pPr>
            <w:r w:rsidRPr="00F363EE">
              <w:rPr>
                <w:b/>
              </w:rPr>
              <w:t xml:space="preserve">Способ осуществления закупки, адрес электронной площадки в информационно-телекоммуникационной сети "Интернет" </w:t>
            </w:r>
          </w:p>
        </w:tc>
      </w:tr>
      <w:tr w:rsidR="00751611" w:rsidRPr="00F363EE" w:rsidTr="001153C4">
        <w:tc>
          <w:tcPr>
            <w:tcW w:w="148" w:type="pct"/>
          </w:tcPr>
          <w:p w:rsidR="00751611" w:rsidRPr="00F363EE" w:rsidRDefault="00751611" w:rsidP="007C4FE3">
            <w:pPr>
              <w:tabs>
                <w:tab w:val="left" w:pos="284"/>
              </w:tabs>
              <w:snapToGrid w:val="0"/>
              <w:jc w:val="both"/>
              <w:rPr>
                <w:b/>
              </w:rPr>
            </w:pPr>
          </w:p>
        </w:tc>
        <w:tc>
          <w:tcPr>
            <w:tcW w:w="4852" w:type="pct"/>
          </w:tcPr>
          <w:p w:rsidR="00751611" w:rsidRPr="00F363EE" w:rsidRDefault="00751611" w:rsidP="007C4FE3">
            <w:pPr>
              <w:snapToGrid w:val="0"/>
              <w:jc w:val="both"/>
            </w:pPr>
            <w:r w:rsidRPr="00F363EE">
              <w:t>Электронный аукцион.</w:t>
            </w:r>
          </w:p>
          <w:p w:rsidR="00751611" w:rsidRPr="00F363EE" w:rsidRDefault="00751611" w:rsidP="007C4FE3">
            <w:pPr>
              <w:snapToGrid w:val="0"/>
              <w:jc w:val="both"/>
            </w:pPr>
            <w:r w:rsidRPr="00F363EE">
              <w:t xml:space="preserve">Проведение электронного аукциона обеспечивается оператором электронной площадки </w:t>
            </w:r>
            <w:r w:rsidR="006071FE" w:rsidRPr="006071FE">
              <w:t xml:space="preserve">РТС тендер (https://223.rts-tender.ru)  </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jc w:val="both"/>
              <w:rPr>
                <w:b/>
              </w:rPr>
            </w:pPr>
          </w:p>
        </w:tc>
        <w:tc>
          <w:tcPr>
            <w:tcW w:w="4852" w:type="pct"/>
          </w:tcPr>
          <w:p w:rsidR="00751611" w:rsidRPr="00F363EE" w:rsidRDefault="00751611" w:rsidP="007C4FE3">
            <w:pPr>
              <w:snapToGrid w:val="0"/>
              <w:jc w:val="both"/>
            </w:pPr>
            <w:r w:rsidRPr="00F363EE">
              <w:rPr>
                <w:b/>
              </w:rPr>
              <w:t>Наименование, место нахождения, почтовый адрес, адрес электронной почты, номер контактного телефона Заказчика</w:t>
            </w:r>
          </w:p>
        </w:tc>
      </w:tr>
      <w:tr w:rsidR="00751611" w:rsidRPr="00F363EE" w:rsidTr="001153C4">
        <w:tc>
          <w:tcPr>
            <w:tcW w:w="148" w:type="pct"/>
          </w:tcPr>
          <w:p w:rsidR="00751611" w:rsidRPr="00F363EE" w:rsidRDefault="00751611" w:rsidP="007C4FE3">
            <w:pPr>
              <w:tabs>
                <w:tab w:val="left" w:pos="284"/>
              </w:tabs>
              <w:snapToGrid w:val="0"/>
              <w:rPr>
                <w:b/>
              </w:rPr>
            </w:pPr>
          </w:p>
        </w:tc>
        <w:tc>
          <w:tcPr>
            <w:tcW w:w="4852" w:type="pct"/>
          </w:tcPr>
          <w:p w:rsidR="00AC3D97" w:rsidRDefault="00AC3D97" w:rsidP="00AC3D97">
            <w:pPr>
              <w:snapToGrid w:val="0"/>
              <w:jc w:val="both"/>
            </w:pPr>
            <w:r>
              <w:t xml:space="preserve">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 (ГАПОУ МО «АПК имени Голованова Г.А.»).  </w:t>
            </w:r>
          </w:p>
          <w:p w:rsidR="00AC3D97" w:rsidRDefault="00AC3D97" w:rsidP="00AC3D97">
            <w:pPr>
              <w:snapToGrid w:val="0"/>
              <w:jc w:val="both"/>
            </w:pPr>
            <w:r>
              <w:t>Место нахождения: Мурманская область, город Апатиты, улица Энергетическая, дом 35.</w:t>
            </w:r>
          </w:p>
          <w:p w:rsidR="00AC3D97" w:rsidRDefault="00AC3D97" w:rsidP="00AC3D97">
            <w:pPr>
              <w:snapToGrid w:val="0"/>
              <w:jc w:val="both"/>
            </w:pPr>
            <w:r>
              <w:t>Почтовый адрес: 184209, Мурманская область, город Апатиты, улица Энергетическая, дом 35</w:t>
            </w:r>
          </w:p>
          <w:p w:rsidR="00AC3D97" w:rsidRDefault="00AC3D97" w:rsidP="00AC3D97">
            <w:pPr>
              <w:snapToGrid w:val="0"/>
              <w:jc w:val="both"/>
            </w:pPr>
            <w:r>
              <w:t>Тел./факс: 8 (81555) 62821</w:t>
            </w:r>
          </w:p>
          <w:p w:rsidR="00751611" w:rsidRPr="00F363EE" w:rsidRDefault="00AC3D97" w:rsidP="00AC3D97">
            <w:pPr>
              <w:snapToGrid w:val="0"/>
            </w:pPr>
            <w:r>
              <w:t>Адрес электронной почты: apc@apatity-college.ru</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rPr>
            </w:pPr>
          </w:p>
        </w:tc>
        <w:tc>
          <w:tcPr>
            <w:tcW w:w="4852" w:type="pct"/>
          </w:tcPr>
          <w:p w:rsidR="00751611" w:rsidRPr="00F363EE" w:rsidRDefault="006B6D53" w:rsidP="007C4FE3">
            <w:r w:rsidRPr="006B6D53">
              <w:rPr>
                <w:b/>
              </w:rPr>
              <w:t>Информация о контрактной службе/контрактном управляющем, ответственных за заключение государственного контракта/гражданско-правового договора</w:t>
            </w:r>
            <w:r>
              <w:rPr>
                <w:b/>
              </w:rPr>
              <w:t>, а также ответственных за техническую часть документации</w:t>
            </w:r>
            <w:r w:rsidR="005378D0">
              <w:rPr>
                <w:b/>
              </w:rPr>
              <w:t xml:space="preserve"> (смета, техническое задание)</w:t>
            </w:r>
          </w:p>
        </w:tc>
      </w:tr>
      <w:tr w:rsidR="00220CEA" w:rsidRPr="00F363EE" w:rsidTr="001153C4">
        <w:tc>
          <w:tcPr>
            <w:tcW w:w="148" w:type="pct"/>
          </w:tcPr>
          <w:p w:rsidR="00220CEA" w:rsidRPr="00F363EE" w:rsidRDefault="00220CEA" w:rsidP="00220CEA">
            <w:pPr>
              <w:tabs>
                <w:tab w:val="left" w:pos="284"/>
              </w:tabs>
              <w:snapToGrid w:val="0"/>
              <w:rPr>
                <w:b/>
              </w:rPr>
            </w:pPr>
          </w:p>
        </w:tc>
        <w:tc>
          <w:tcPr>
            <w:tcW w:w="4852" w:type="pct"/>
          </w:tcPr>
          <w:p w:rsidR="006B6D53" w:rsidRPr="00FB720C" w:rsidRDefault="005D3961" w:rsidP="006B6D53">
            <w:pPr>
              <w:suppressAutoHyphens/>
              <w:snapToGrid w:val="0"/>
              <w:rPr>
                <w:sz w:val="22"/>
                <w:szCs w:val="22"/>
              </w:rPr>
            </w:pPr>
            <w:r w:rsidRPr="00FB720C">
              <w:rPr>
                <w:sz w:val="22"/>
                <w:szCs w:val="22"/>
              </w:rPr>
              <w:t xml:space="preserve">Лобова Наталья Юрьевна, </w:t>
            </w:r>
            <w:r w:rsidR="006B6D53" w:rsidRPr="00FB720C">
              <w:rPr>
                <w:sz w:val="22"/>
                <w:szCs w:val="22"/>
              </w:rPr>
              <w:t>специалист по закупкам</w:t>
            </w:r>
          </w:p>
          <w:p w:rsidR="006B6D53" w:rsidRPr="005D3961" w:rsidRDefault="006B6D53" w:rsidP="006B6D53">
            <w:pPr>
              <w:suppressAutoHyphens/>
              <w:snapToGrid w:val="0"/>
              <w:rPr>
                <w:rStyle w:val="afa"/>
                <w:color w:val="auto"/>
                <w:sz w:val="22"/>
                <w:szCs w:val="22"/>
              </w:rPr>
            </w:pPr>
            <w:r w:rsidRPr="00815CC9">
              <w:rPr>
                <w:sz w:val="22"/>
                <w:szCs w:val="22"/>
              </w:rPr>
              <w:t>Контактный</w:t>
            </w:r>
            <w:r w:rsidRPr="005D3961">
              <w:rPr>
                <w:sz w:val="22"/>
                <w:szCs w:val="22"/>
              </w:rPr>
              <w:t xml:space="preserve"> </w:t>
            </w:r>
            <w:r w:rsidRPr="00815CC9">
              <w:rPr>
                <w:sz w:val="22"/>
                <w:szCs w:val="22"/>
              </w:rPr>
              <w:t>тел</w:t>
            </w:r>
            <w:r w:rsidRPr="005D3961">
              <w:rPr>
                <w:sz w:val="22"/>
                <w:szCs w:val="22"/>
              </w:rPr>
              <w:t>.: 8 (81555) 6-10-45</w:t>
            </w:r>
            <w:r w:rsidRPr="005D3961">
              <w:rPr>
                <w:sz w:val="22"/>
                <w:szCs w:val="22"/>
              </w:rPr>
              <w:br/>
            </w:r>
            <w:r w:rsidRPr="005D3961">
              <w:rPr>
                <w:sz w:val="22"/>
                <w:szCs w:val="22"/>
                <w:lang w:val="en-US"/>
              </w:rPr>
              <w:t>E</w:t>
            </w:r>
            <w:r w:rsidRPr="005D3961">
              <w:rPr>
                <w:sz w:val="22"/>
                <w:szCs w:val="22"/>
              </w:rPr>
              <w:t>-</w:t>
            </w:r>
            <w:r w:rsidRPr="005D3961">
              <w:rPr>
                <w:sz w:val="22"/>
                <w:szCs w:val="22"/>
                <w:lang w:val="en-US"/>
              </w:rPr>
              <w:t>mail</w:t>
            </w:r>
            <w:r w:rsidRPr="005D3961">
              <w:rPr>
                <w:sz w:val="22"/>
                <w:szCs w:val="22"/>
              </w:rPr>
              <w:t xml:space="preserve">: </w:t>
            </w:r>
            <w:hyperlink r:id="rId13" w:history="1">
              <w:r w:rsidR="005D3961" w:rsidRPr="00413274">
                <w:rPr>
                  <w:rStyle w:val="afa"/>
                  <w:sz w:val="22"/>
                  <w:szCs w:val="22"/>
                  <w:lang w:val="en-US"/>
                </w:rPr>
                <w:t>apc</w:t>
              </w:r>
              <w:r w:rsidR="005D3961" w:rsidRPr="005D3961">
                <w:rPr>
                  <w:rStyle w:val="afa"/>
                  <w:sz w:val="22"/>
                  <w:szCs w:val="22"/>
                </w:rPr>
                <w:t>-</w:t>
              </w:r>
              <w:r w:rsidR="005D3961" w:rsidRPr="00413274">
                <w:rPr>
                  <w:rStyle w:val="afa"/>
                  <w:sz w:val="22"/>
                  <w:szCs w:val="22"/>
                  <w:lang w:val="en-US"/>
                </w:rPr>
                <w:t>zakupki</w:t>
              </w:r>
              <w:r w:rsidR="005D3961" w:rsidRPr="005D3961">
                <w:rPr>
                  <w:rStyle w:val="afa"/>
                  <w:sz w:val="22"/>
                  <w:szCs w:val="22"/>
                </w:rPr>
                <w:t>@</w:t>
              </w:r>
              <w:r w:rsidR="005D3961" w:rsidRPr="00413274">
                <w:rPr>
                  <w:rStyle w:val="afa"/>
                  <w:sz w:val="22"/>
                  <w:szCs w:val="22"/>
                  <w:lang w:val="en-US"/>
                </w:rPr>
                <w:t>bk</w:t>
              </w:r>
              <w:r w:rsidR="005D3961" w:rsidRPr="005D3961">
                <w:rPr>
                  <w:rStyle w:val="afa"/>
                  <w:sz w:val="22"/>
                  <w:szCs w:val="22"/>
                </w:rPr>
                <w:t>.</w:t>
              </w:r>
              <w:r w:rsidR="005D3961" w:rsidRPr="00413274">
                <w:rPr>
                  <w:rStyle w:val="afa"/>
                  <w:sz w:val="22"/>
                  <w:szCs w:val="22"/>
                  <w:lang w:val="en-US"/>
                </w:rPr>
                <w:t>ru</w:t>
              </w:r>
            </w:hyperlink>
          </w:p>
          <w:p w:rsidR="006B6D53" w:rsidRPr="005D3961" w:rsidRDefault="006B6D53" w:rsidP="006B6D53">
            <w:pPr>
              <w:suppressAutoHyphens/>
              <w:snapToGrid w:val="0"/>
              <w:rPr>
                <w:sz w:val="22"/>
                <w:szCs w:val="22"/>
              </w:rPr>
            </w:pPr>
          </w:p>
          <w:p w:rsidR="002D726E" w:rsidRPr="00321A62" w:rsidRDefault="004F0CF6" w:rsidP="002D726E">
            <w:pPr>
              <w:suppressAutoHyphens/>
              <w:snapToGrid w:val="0"/>
              <w:rPr>
                <w:sz w:val="22"/>
                <w:szCs w:val="22"/>
              </w:rPr>
            </w:pPr>
            <w:r>
              <w:rPr>
                <w:sz w:val="22"/>
                <w:szCs w:val="22"/>
              </w:rPr>
              <w:t>Мазуренко Юлия Леонидовна</w:t>
            </w:r>
            <w:r w:rsidR="002D726E" w:rsidRPr="004F0CF6">
              <w:rPr>
                <w:sz w:val="22"/>
                <w:szCs w:val="22"/>
              </w:rPr>
              <w:t xml:space="preserve">, </w:t>
            </w:r>
            <w:r>
              <w:rPr>
                <w:sz w:val="22"/>
                <w:szCs w:val="22"/>
              </w:rPr>
              <w:t>заместитель директора по воспитательной, социальной и конкурсной работе</w:t>
            </w:r>
          </w:p>
          <w:p w:rsidR="00AC3D97" w:rsidRPr="006B6D53" w:rsidRDefault="002D726E" w:rsidP="00B84FE0">
            <w:pPr>
              <w:suppressAutoHyphens/>
              <w:snapToGrid w:val="0"/>
              <w:rPr>
                <w:sz w:val="22"/>
                <w:szCs w:val="22"/>
              </w:rPr>
            </w:pPr>
            <w:r w:rsidRPr="00321A62">
              <w:rPr>
                <w:sz w:val="22"/>
                <w:szCs w:val="22"/>
              </w:rPr>
              <w:t xml:space="preserve">Контактный тел.: </w:t>
            </w:r>
            <w:r w:rsidR="00AC2684" w:rsidRPr="004F0CF6">
              <w:rPr>
                <w:sz w:val="22"/>
                <w:szCs w:val="22"/>
              </w:rPr>
              <w:t>+79</w:t>
            </w:r>
            <w:r w:rsidR="004F0CF6">
              <w:rPr>
                <w:sz w:val="22"/>
                <w:szCs w:val="22"/>
              </w:rPr>
              <w:t>1</w:t>
            </w:r>
            <w:r w:rsidR="00AC2684" w:rsidRPr="004F0CF6">
              <w:rPr>
                <w:sz w:val="22"/>
                <w:szCs w:val="22"/>
              </w:rPr>
              <w:t>1-</w:t>
            </w:r>
            <w:r w:rsidR="004F0CF6">
              <w:rPr>
                <w:sz w:val="22"/>
                <w:szCs w:val="22"/>
              </w:rPr>
              <w:t>309</w:t>
            </w:r>
            <w:r w:rsidR="00AC2684" w:rsidRPr="004F0CF6">
              <w:rPr>
                <w:sz w:val="22"/>
                <w:szCs w:val="22"/>
              </w:rPr>
              <w:t>-</w:t>
            </w:r>
            <w:r w:rsidR="004F0CF6">
              <w:rPr>
                <w:sz w:val="22"/>
                <w:szCs w:val="22"/>
              </w:rPr>
              <w:t>78</w:t>
            </w:r>
            <w:r w:rsidR="00AC2684" w:rsidRPr="004F0CF6">
              <w:rPr>
                <w:sz w:val="22"/>
                <w:szCs w:val="22"/>
              </w:rPr>
              <w:t>-</w:t>
            </w:r>
            <w:r w:rsidR="004F0CF6">
              <w:rPr>
                <w:sz w:val="22"/>
                <w:szCs w:val="22"/>
              </w:rPr>
              <w:t>15</w:t>
            </w:r>
            <w:r w:rsidRPr="00321A62">
              <w:rPr>
                <w:sz w:val="22"/>
                <w:szCs w:val="22"/>
              </w:rPr>
              <w:br/>
            </w:r>
            <w:r w:rsidRPr="00B84FE0">
              <w:rPr>
                <w:sz w:val="22"/>
                <w:szCs w:val="22"/>
              </w:rPr>
              <w:t xml:space="preserve">E-mail: </w:t>
            </w:r>
            <w:r w:rsidR="00B84FE0" w:rsidRPr="00B84FE0">
              <w:rPr>
                <w:sz w:val="22"/>
                <w:szCs w:val="22"/>
              </w:rPr>
              <w:t>mazurenko_apc@mail.ru</w:t>
            </w:r>
          </w:p>
        </w:tc>
      </w:tr>
      <w:tr w:rsidR="00220CEA" w:rsidRPr="00F363EE" w:rsidTr="001153C4">
        <w:tc>
          <w:tcPr>
            <w:tcW w:w="148" w:type="pct"/>
          </w:tcPr>
          <w:p w:rsidR="00220CEA" w:rsidRPr="00F363EE" w:rsidRDefault="00220CEA" w:rsidP="00751611">
            <w:pPr>
              <w:numPr>
                <w:ilvl w:val="0"/>
                <w:numId w:val="3"/>
              </w:numPr>
              <w:tabs>
                <w:tab w:val="left" w:pos="284"/>
              </w:tabs>
              <w:snapToGrid w:val="0"/>
              <w:ind w:left="0" w:firstLine="0"/>
              <w:rPr>
                <w:b/>
              </w:rPr>
            </w:pPr>
          </w:p>
        </w:tc>
        <w:tc>
          <w:tcPr>
            <w:tcW w:w="4852" w:type="pct"/>
          </w:tcPr>
          <w:p w:rsidR="00220CEA" w:rsidRPr="00F363EE" w:rsidRDefault="00220CEA" w:rsidP="007C4FE3">
            <w:pPr>
              <w:rPr>
                <w:b/>
              </w:rPr>
            </w:pPr>
            <w:r w:rsidRPr="00F363EE">
              <w:rPr>
                <w:b/>
              </w:rPr>
              <w:t>Предмет договора с указанием количества поставляемого товара, объема выполняемой работы, оказываемой услуги</w:t>
            </w:r>
          </w:p>
        </w:tc>
      </w:tr>
      <w:tr w:rsidR="00751611" w:rsidRPr="00F363EE" w:rsidTr="001153C4">
        <w:tc>
          <w:tcPr>
            <w:tcW w:w="148" w:type="pct"/>
          </w:tcPr>
          <w:p w:rsidR="00751611" w:rsidRPr="00F363EE" w:rsidRDefault="00751611" w:rsidP="007C4FE3">
            <w:pPr>
              <w:tabs>
                <w:tab w:val="left" w:pos="284"/>
              </w:tabs>
              <w:snapToGrid w:val="0"/>
              <w:rPr>
                <w:b/>
                <w:bCs/>
              </w:rPr>
            </w:pPr>
          </w:p>
        </w:tc>
        <w:tc>
          <w:tcPr>
            <w:tcW w:w="4852" w:type="pct"/>
          </w:tcPr>
          <w:p w:rsidR="00FE6964" w:rsidRDefault="00FE2DA2" w:rsidP="00377EFE">
            <w:pPr>
              <w:snapToGrid w:val="0"/>
              <w:jc w:val="both"/>
            </w:pPr>
            <w:r>
              <w:t>Организация</w:t>
            </w:r>
            <w:r w:rsidRPr="00FE2DA2">
              <w:t xml:space="preserve"> </w:t>
            </w:r>
            <w:r>
              <w:t>горячего питания</w:t>
            </w:r>
            <w:r w:rsidRPr="00FE2DA2">
              <w:t xml:space="preserve"> </w:t>
            </w:r>
            <w:r>
              <w:t>обучающихся</w:t>
            </w:r>
            <w:r w:rsidRPr="00FE2DA2">
              <w:t xml:space="preserve"> ГАПОУ МО «АПК </w:t>
            </w:r>
            <w:r>
              <w:t>имени Голованова</w:t>
            </w:r>
            <w:r w:rsidRPr="00FE2DA2">
              <w:t xml:space="preserve"> Г.А.» </w:t>
            </w:r>
            <w:r>
              <w:t>в целях их социального обеспечения</w:t>
            </w:r>
            <w:r w:rsidRPr="00FE2DA2">
              <w:t xml:space="preserve"> </w:t>
            </w:r>
            <w:r>
              <w:t>на</w:t>
            </w:r>
            <w:r w:rsidRPr="00FE2DA2">
              <w:t xml:space="preserve"> 2022 </w:t>
            </w:r>
            <w:r>
              <w:t>год</w:t>
            </w:r>
          </w:p>
          <w:p w:rsidR="00751611" w:rsidRPr="00F363EE" w:rsidRDefault="00751611" w:rsidP="00377EFE">
            <w:pPr>
              <w:snapToGrid w:val="0"/>
              <w:jc w:val="both"/>
            </w:pPr>
            <w:r>
              <w:t xml:space="preserve">Количество поставляемого товара, объема выполняемой работы, оказываемой услуги: в соответствии с Техническим заданием (приложение № </w:t>
            </w:r>
            <w:r w:rsidR="00377EFE">
              <w:t>2</w:t>
            </w:r>
            <w:r>
              <w:t xml:space="preserve"> к Тому 2)</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bCs/>
              </w:rPr>
            </w:pPr>
          </w:p>
        </w:tc>
        <w:tc>
          <w:tcPr>
            <w:tcW w:w="4852" w:type="pct"/>
          </w:tcPr>
          <w:p w:rsidR="00751611" w:rsidRPr="00F363EE" w:rsidRDefault="00751611" w:rsidP="007C4FE3">
            <w:pPr>
              <w:snapToGrid w:val="0"/>
              <w:jc w:val="both"/>
            </w:pPr>
            <w:r w:rsidRPr="00F363EE">
              <w:rPr>
                <w:b/>
                <w:bCs/>
              </w:rPr>
              <w:t>Место поставки товара, выполнения работы, оказания услуги</w:t>
            </w:r>
          </w:p>
        </w:tc>
      </w:tr>
      <w:tr w:rsidR="00751611" w:rsidRPr="00F363EE" w:rsidTr="001153C4">
        <w:tc>
          <w:tcPr>
            <w:tcW w:w="148" w:type="pct"/>
            <w:shd w:val="clear" w:color="auto" w:fill="FFFFFF" w:themeFill="background1"/>
          </w:tcPr>
          <w:p w:rsidR="00751611" w:rsidRPr="00F363EE" w:rsidRDefault="00751611" w:rsidP="007C4FE3">
            <w:pPr>
              <w:tabs>
                <w:tab w:val="left" w:pos="284"/>
              </w:tabs>
              <w:snapToGrid w:val="0"/>
              <w:rPr>
                <w:b/>
                <w:bCs/>
              </w:rPr>
            </w:pPr>
          </w:p>
        </w:tc>
        <w:tc>
          <w:tcPr>
            <w:tcW w:w="4852" w:type="pct"/>
            <w:shd w:val="clear" w:color="auto" w:fill="FFFFFF" w:themeFill="background1"/>
          </w:tcPr>
          <w:p w:rsidR="00751611" w:rsidRPr="006D5922" w:rsidRDefault="006B6D53" w:rsidP="005D3961">
            <w:pPr>
              <w:snapToGrid w:val="0"/>
              <w:jc w:val="both"/>
            </w:pPr>
            <w:r>
              <w:t>М</w:t>
            </w:r>
            <w:r w:rsidR="005D3961">
              <w:t>урманская обл., г. Апатиты, ул. Энергетическая</w:t>
            </w:r>
            <w:r w:rsidR="006F0F8C">
              <w:t>, д.</w:t>
            </w:r>
            <w:r w:rsidR="005D3961">
              <w:t xml:space="preserve"> </w:t>
            </w:r>
            <w:r w:rsidR="006F0F8C">
              <w:t>3</w:t>
            </w:r>
            <w:r w:rsidR="005D3961">
              <w:t>5</w:t>
            </w:r>
            <w:r w:rsidR="00690921">
              <w:t xml:space="preserve">, </w:t>
            </w:r>
            <w:r w:rsidR="00690921" w:rsidRPr="00690921">
              <w:t>ул. Промышленная, д. 3</w:t>
            </w:r>
            <w:r w:rsidR="00690921">
              <w:t>.</w:t>
            </w:r>
          </w:p>
        </w:tc>
      </w:tr>
      <w:tr w:rsidR="00745818" w:rsidRPr="00DE32A0" w:rsidTr="001153C4">
        <w:tc>
          <w:tcPr>
            <w:tcW w:w="148" w:type="pct"/>
          </w:tcPr>
          <w:p w:rsidR="00751611" w:rsidRPr="00DE32A0" w:rsidRDefault="00751611" w:rsidP="00751611">
            <w:pPr>
              <w:numPr>
                <w:ilvl w:val="0"/>
                <w:numId w:val="3"/>
              </w:numPr>
              <w:tabs>
                <w:tab w:val="left" w:pos="284"/>
              </w:tabs>
              <w:snapToGrid w:val="0"/>
              <w:ind w:left="0" w:firstLine="0"/>
              <w:rPr>
                <w:b/>
                <w:bCs/>
              </w:rPr>
            </w:pPr>
          </w:p>
        </w:tc>
        <w:tc>
          <w:tcPr>
            <w:tcW w:w="4852" w:type="pct"/>
            <w:shd w:val="clear" w:color="auto" w:fill="F2F2F2" w:themeFill="background1" w:themeFillShade="F2"/>
          </w:tcPr>
          <w:p w:rsidR="00751611" w:rsidRPr="00DE32A0" w:rsidRDefault="00751611" w:rsidP="007C4FE3">
            <w:pPr>
              <w:snapToGrid w:val="0"/>
              <w:jc w:val="both"/>
            </w:pPr>
            <w:r w:rsidRPr="00DE32A0">
              <w:rPr>
                <w:b/>
                <w:bCs/>
              </w:rPr>
              <w:t>Сроки (периоды) поставки товара, выполнения работы, оказания услуги</w:t>
            </w:r>
          </w:p>
        </w:tc>
      </w:tr>
      <w:tr w:rsidR="00751611" w:rsidRPr="00F363EE" w:rsidTr="001153C4">
        <w:tc>
          <w:tcPr>
            <w:tcW w:w="148" w:type="pct"/>
            <w:shd w:val="clear" w:color="auto" w:fill="FFFFFF" w:themeFill="background1"/>
          </w:tcPr>
          <w:p w:rsidR="00751611" w:rsidRPr="00F363EE" w:rsidRDefault="00751611" w:rsidP="007C4FE3">
            <w:pPr>
              <w:tabs>
                <w:tab w:val="left" w:pos="284"/>
              </w:tabs>
              <w:snapToGrid w:val="0"/>
              <w:rPr>
                <w:b/>
                <w:bCs/>
              </w:rPr>
            </w:pPr>
          </w:p>
        </w:tc>
        <w:tc>
          <w:tcPr>
            <w:tcW w:w="4852" w:type="pct"/>
            <w:shd w:val="clear" w:color="auto" w:fill="FFFFFF" w:themeFill="background1"/>
          </w:tcPr>
          <w:p w:rsidR="00751611" w:rsidRPr="00D82B29" w:rsidRDefault="0079251B" w:rsidP="002E4CF6">
            <w:pPr>
              <w:jc w:val="both"/>
            </w:pPr>
            <w:r w:rsidRPr="0079251B">
              <w:t>1-й этап с 11.01.2022 года по 30.06.2022</w:t>
            </w:r>
            <w:r>
              <w:t xml:space="preserve">; </w:t>
            </w:r>
            <w:r w:rsidRPr="0079251B">
              <w:t>2-й этап с 01.09.2022 года по 31.12.2022</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bCs/>
              </w:rPr>
            </w:pPr>
          </w:p>
        </w:tc>
        <w:tc>
          <w:tcPr>
            <w:tcW w:w="4852" w:type="pct"/>
          </w:tcPr>
          <w:p w:rsidR="00751611" w:rsidRPr="00F363EE" w:rsidRDefault="00751611" w:rsidP="007C4FE3">
            <w:pPr>
              <w:snapToGrid w:val="0"/>
              <w:jc w:val="both"/>
              <w:rPr>
                <w:b/>
                <w:bCs/>
              </w:rPr>
            </w:pPr>
            <w:r w:rsidRPr="00F363EE">
              <w:rPr>
                <w:b/>
                <w:bCs/>
              </w:rPr>
              <w:t xml:space="preserve">Начальная (максимальная) цена договора (в рублях); </w:t>
            </w:r>
          </w:p>
          <w:p w:rsidR="00751611" w:rsidRPr="00F363EE" w:rsidRDefault="00751611" w:rsidP="007C4FE3">
            <w:pPr>
              <w:snapToGrid w:val="0"/>
              <w:jc w:val="both"/>
            </w:pPr>
            <w:r w:rsidRPr="00F363EE">
              <w:rPr>
                <w:b/>
                <w:bCs/>
              </w:rPr>
              <w:t>Начальная (максимальная) цена единицы товара (работы, услуги) (в рублях):</w:t>
            </w:r>
          </w:p>
        </w:tc>
      </w:tr>
      <w:tr w:rsidR="00751611" w:rsidRPr="00F363EE" w:rsidTr="001153C4">
        <w:tc>
          <w:tcPr>
            <w:tcW w:w="148" w:type="pct"/>
          </w:tcPr>
          <w:p w:rsidR="00751611" w:rsidRPr="00F363EE" w:rsidRDefault="00751611" w:rsidP="007C4FE3">
            <w:pPr>
              <w:tabs>
                <w:tab w:val="left" w:pos="284"/>
              </w:tabs>
              <w:snapToGrid w:val="0"/>
              <w:rPr>
                <w:b/>
                <w:bCs/>
              </w:rPr>
            </w:pPr>
          </w:p>
        </w:tc>
        <w:tc>
          <w:tcPr>
            <w:tcW w:w="4852" w:type="pct"/>
          </w:tcPr>
          <w:p w:rsidR="00716927" w:rsidRPr="00DE32A0" w:rsidRDefault="00751611" w:rsidP="007C4FE3">
            <w:pPr>
              <w:autoSpaceDE w:val="0"/>
              <w:autoSpaceDN w:val="0"/>
              <w:adjustRightInd w:val="0"/>
              <w:jc w:val="both"/>
              <w:rPr>
                <w:b/>
                <w:i/>
                <w:lang w:eastAsia="zh-CN"/>
              </w:rPr>
            </w:pPr>
            <w:r>
              <w:rPr>
                <w:lang w:eastAsia="zh-CN"/>
              </w:rPr>
              <w:t xml:space="preserve">Начальная (максимальная) цена договора: </w:t>
            </w:r>
            <w:r w:rsidR="00C0077E">
              <w:rPr>
                <w:b/>
                <w:i/>
                <w:lang w:eastAsia="zh-CN"/>
              </w:rPr>
              <w:t>7</w:t>
            </w:r>
            <w:r w:rsidR="00523063">
              <w:rPr>
                <w:b/>
                <w:i/>
                <w:lang w:eastAsia="zh-CN"/>
              </w:rPr>
              <w:t xml:space="preserve"> </w:t>
            </w:r>
            <w:r w:rsidR="00C0077E">
              <w:rPr>
                <w:b/>
                <w:i/>
                <w:lang w:eastAsia="zh-CN"/>
              </w:rPr>
              <w:t>262</w:t>
            </w:r>
            <w:r w:rsidR="002D726E" w:rsidRPr="002D726E">
              <w:rPr>
                <w:b/>
                <w:i/>
                <w:lang w:eastAsia="zh-CN"/>
              </w:rPr>
              <w:t xml:space="preserve"> </w:t>
            </w:r>
            <w:r w:rsidR="00C0077E">
              <w:rPr>
                <w:b/>
                <w:i/>
                <w:lang w:eastAsia="zh-CN"/>
              </w:rPr>
              <w:t>325</w:t>
            </w:r>
            <w:r w:rsidR="002D726E" w:rsidRPr="002D726E">
              <w:rPr>
                <w:b/>
                <w:i/>
                <w:lang w:eastAsia="zh-CN"/>
              </w:rPr>
              <w:t>,</w:t>
            </w:r>
            <w:r w:rsidR="00C0077E">
              <w:rPr>
                <w:b/>
                <w:i/>
                <w:lang w:eastAsia="zh-CN"/>
              </w:rPr>
              <w:t>0</w:t>
            </w:r>
            <w:r w:rsidR="00523063">
              <w:rPr>
                <w:b/>
                <w:i/>
                <w:lang w:eastAsia="zh-CN"/>
              </w:rPr>
              <w:t>0</w:t>
            </w:r>
            <w:r w:rsidR="002D726E" w:rsidRPr="002D726E">
              <w:rPr>
                <w:b/>
                <w:i/>
                <w:lang w:eastAsia="zh-CN"/>
              </w:rPr>
              <w:t xml:space="preserve"> (</w:t>
            </w:r>
            <w:r w:rsidR="00C0077E">
              <w:rPr>
                <w:b/>
                <w:i/>
                <w:lang w:eastAsia="zh-CN"/>
              </w:rPr>
              <w:t>Семь</w:t>
            </w:r>
            <w:r w:rsidR="00523063" w:rsidRPr="00523063">
              <w:rPr>
                <w:b/>
                <w:i/>
                <w:lang w:eastAsia="zh-CN"/>
              </w:rPr>
              <w:t xml:space="preserve"> миллион</w:t>
            </w:r>
            <w:r w:rsidR="00C0077E">
              <w:rPr>
                <w:b/>
                <w:i/>
                <w:lang w:eastAsia="zh-CN"/>
              </w:rPr>
              <w:t>ов</w:t>
            </w:r>
            <w:r w:rsidR="00523063" w:rsidRPr="00523063">
              <w:rPr>
                <w:b/>
                <w:i/>
                <w:lang w:eastAsia="zh-CN"/>
              </w:rPr>
              <w:t xml:space="preserve"> </w:t>
            </w:r>
            <w:r w:rsidR="00C0077E">
              <w:rPr>
                <w:b/>
                <w:i/>
                <w:lang w:eastAsia="zh-CN"/>
              </w:rPr>
              <w:t>двести шестьдесят две</w:t>
            </w:r>
            <w:r w:rsidR="00523063" w:rsidRPr="00523063">
              <w:rPr>
                <w:b/>
                <w:i/>
                <w:lang w:eastAsia="zh-CN"/>
              </w:rPr>
              <w:t xml:space="preserve"> тысячи </w:t>
            </w:r>
            <w:r w:rsidR="00C0077E">
              <w:rPr>
                <w:b/>
                <w:i/>
                <w:lang w:eastAsia="zh-CN"/>
              </w:rPr>
              <w:t>триста двадцать пять</w:t>
            </w:r>
            <w:r w:rsidR="00523063" w:rsidRPr="00523063">
              <w:rPr>
                <w:b/>
                <w:i/>
                <w:lang w:eastAsia="zh-CN"/>
              </w:rPr>
              <w:t xml:space="preserve"> рубл</w:t>
            </w:r>
            <w:r w:rsidR="00C0077E">
              <w:rPr>
                <w:b/>
                <w:i/>
                <w:lang w:eastAsia="zh-CN"/>
              </w:rPr>
              <w:t>ей</w:t>
            </w:r>
            <w:r w:rsidR="00523063" w:rsidRPr="00523063">
              <w:rPr>
                <w:b/>
                <w:i/>
                <w:lang w:eastAsia="zh-CN"/>
              </w:rPr>
              <w:t xml:space="preserve"> </w:t>
            </w:r>
            <w:r w:rsidR="00C0077E">
              <w:rPr>
                <w:b/>
                <w:i/>
                <w:lang w:eastAsia="zh-CN"/>
              </w:rPr>
              <w:t>0</w:t>
            </w:r>
            <w:r w:rsidR="00523063" w:rsidRPr="00523063">
              <w:rPr>
                <w:b/>
                <w:i/>
                <w:lang w:eastAsia="zh-CN"/>
              </w:rPr>
              <w:t>0 копеек</w:t>
            </w:r>
            <w:r w:rsidR="002D726E" w:rsidRPr="002D726E">
              <w:rPr>
                <w:b/>
                <w:i/>
                <w:lang w:eastAsia="zh-CN"/>
              </w:rPr>
              <w:t>).</w:t>
            </w:r>
          </w:p>
          <w:p w:rsidR="00751611" w:rsidRPr="00F363EE" w:rsidRDefault="00751611" w:rsidP="00377EFE">
            <w:pPr>
              <w:autoSpaceDE w:val="0"/>
              <w:autoSpaceDN w:val="0"/>
              <w:adjustRightInd w:val="0"/>
              <w:jc w:val="both"/>
              <w:rPr>
                <w:lang w:eastAsia="zh-CN"/>
              </w:rPr>
            </w:pPr>
            <w:r>
              <w:rPr>
                <w:lang w:eastAsia="zh-CN"/>
              </w:rPr>
              <w:t xml:space="preserve">Начальная (максимальная) цена единицы товара (работы, услуги): </w:t>
            </w:r>
            <w:r>
              <w:t xml:space="preserve">в соответствии с Протоколом формирования начальной (максимальной) цены договора (приложение № </w:t>
            </w:r>
            <w:r w:rsidR="00377EFE">
              <w:t>3</w:t>
            </w:r>
            <w:r>
              <w:t xml:space="preserve"> к Тому 2).</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bCs/>
              </w:rPr>
            </w:pPr>
          </w:p>
        </w:tc>
        <w:tc>
          <w:tcPr>
            <w:tcW w:w="4852" w:type="pct"/>
          </w:tcPr>
          <w:p w:rsidR="00751611" w:rsidRPr="00F363EE" w:rsidRDefault="00751611" w:rsidP="007C4FE3">
            <w:r w:rsidRPr="00F363EE">
              <w:rPr>
                <w:b/>
                <w:bCs/>
              </w:rPr>
              <w:t>Порядок формирования цены договора</w:t>
            </w:r>
          </w:p>
        </w:tc>
      </w:tr>
      <w:tr w:rsidR="00751611" w:rsidRPr="00F363EE" w:rsidTr="001153C4">
        <w:tc>
          <w:tcPr>
            <w:tcW w:w="148" w:type="pct"/>
          </w:tcPr>
          <w:p w:rsidR="00751611" w:rsidRPr="00F363EE" w:rsidRDefault="00751611" w:rsidP="007C4FE3">
            <w:pPr>
              <w:tabs>
                <w:tab w:val="left" w:pos="284"/>
              </w:tabs>
              <w:snapToGrid w:val="0"/>
              <w:rPr>
                <w:b/>
                <w:bCs/>
              </w:rPr>
            </w:pPr>
          </w:p>
        </w:tc>
        <w:tc>
          <w:tcPr>
            <w:tcW w:w="4852" w:type="pct"/>
          </w:tcPr>
          <w:p w:rsidR="00751611" w:rsidRPr="00716927" w:rsidRDefault="00DE32A0" w:rsidP="00716927">
            <w:pPr>
              <w:jc w:val="both"/>
              <w:rPr>
                <w:bCs/>
              </w:rPr>
            </w:pPr>
            <w:r w:rsidRPr="00DE32A0">
              <w:rPr>
                <w:bCs/>
              </w:rPr>
              <w:t>Цена договора включает в себя все затраты Поставщика, связанные со страхованием, уплатой налогов, сборов, доставкой к месту поставки, выгрузкой, и иные расходы связанные с исполнением договора.</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bCs/>
              </w:rPr>
            </w:pPr>
          </w:p>
        </w:tc>
        <w:tc>
          <w:tcPr>
            <w:tcW w:w="4852" w:type="pct"/>
          </w:tcPr>
          <w:p w:rsidR="00751611" w:rsidRPr="00F363EE" w:rsidRDefault="00751611" w:rsidP="007C4FE3">
            <w:pPr>
              <w:snapToGrid w:val="0"/>
              <w:jc w:val="both"/>
            </w:pPr>
            <w:r w:rsidRPr="00F363EE">
              <w:rPr>
                <w:b/>
                <w:bCs/>
              </w:rPr>
              <w:t>Форма, сроки и порядок оплаты товара, работы, услуги</w:t>
            </w:r>
          </w:p>
        </w:tc>
      </w:tr>
      <w:tr w:rsidR="00751611" w:rsidRPr="00F363EE" w:rsidTr="001153C4">
        <w:trPr>
          <w:trHeight w:val="529"/>
        </w:trPr>
        <w:tc>
          <w:tcPr>
            <w:tcW w:w="148" w:type="pct"/>
          </w:tcPr>
          <w:p w:rsidR="00751611" w:rsidRPr="00F363EE" w:rsidRDefault="00751611" w:rsidP="007C4FE3">
            <w:pPr>
              <w:tabs>
                <w:tab w:val="left" w:pos="284"/>
              </w:tabs>
              <w:snapToGrid w:val="0"/>
              <w:rPr>
                <w:b/>
                <w:bCs/>
              </w:rPr>
            </w:pPr>
          </w:p>
        </w:tc>
        <w:tc>
          <w:tcPr>
            <w:tcW w:w="4852" w:type="pct"/>
          </w:tcPr>
          <w:p w:rsidR="00224FE2" w:rsidRDefault="00224FE2" w:rsidP="00224FE2">
            <w:pPr>
              <w:autoSpaceDE w:val="0"/>
              <w:autoSpaceDN w:val="0"/>
              <w:adjustRightInd w:val="0"/>
              <w:jc w:val="both"/>
            </w:pPr>
            <w:r>
              <w:t>Формой оплаты является безналичный расчет. Авансирование не предусмотрено.</w:t>
            </w:r>
          </w:p>
          <w:p w:rsidR="00224FE2" w:rsidRDefault="00224FE2" w:rsidP="00224FE2">
            <w:pPr>
              <w:autoSpaceDE w:val="0"/>
              <w:autoSpaceDN w:val="0"/>
              <w:adjustRightInd w:val="0"/>
              <w:jc w:val="both"/>
            </w:pPr>
            <w:r>
              <w:t>Оплата производится за фактически оказанный объем услуг 2 раза в месяц:</w:t>
            </w:r>
          </w:p>
          <w:p w:rsidR="00224FE2" w:rsidRDefault="00224FE2" w:rsidP="00224FE2">
            <w:pPr>
              <w:autoSpaceDE w:val="0"/>
              <w:autoSpaceDN w:val="0"/>
              <w:adjustRightInd w:val="0"/>
              <w:jc w:val="both"/>
            </w:pPr>
            <w:r>
              <w:t>- за первую половину месяца – до 21 числа текущего месяца за текущий месяц после подписания акта приемки услуг и выставления счета-фактуры Исполнителем;</w:t>
            </w:r>
          </w:p>
          <w:p w:rsidR="00FC67A6" w:rsidRPr="00F363EE" w:rsidRDefault="00224FE2" w:rsidP="00224FE2">
            <w:pPr>
              <w:autoSpaceDE w:val="0"/>
              <w:autoSpaceDN w:val="0"/>
              <w:adjustRightInd w:val="0"/>
              <w:jc w:val="both"/>
            </w:pPr>
            <w:r>
              <w:t>- за вторую половину месяца – в течение 10 дней следующего за отчетным месяцем после подписания акта приемки услуг и выставления счета-фактуры Исполнителем.</w:t>
            </w:r>
          </w:p>
        </w:tc>
      </w:tr>
      <w:tr w:rsidR="00751611" w:rsidRPr="00F363EE" w:rsidTr="001153C4">
        <w:trPr>
          <w:trHeight w:val="529"/>
        </w:trPr>
        <w:tc>
          <w:tcPr>
            <w:tcW w:w="148" w:type="pct"/>
          </w:tcPr>
          <w:p w:rsidR="00751611" w:rsidRPr="00F363EE" w:rsidRDefault="00751611" w:rsidP="00751611">
            <w:pPr>
              <w:numPr>
                <w:ilvl w:val="0"/>
                <w:numId w:val="3"/>
              </w:numPr>
              <w:tabs>
                <w:tab w:val="left" w:pos="284"/>
              </w:tabs>
              <w:snapToGrid w:val="0"/>
              <w:ind w:left="0" w:firstLine="0"/>
              <w:rPr>
                <w:b/>
                <w:bCs/>
              </w:rPr>
            </w:pPr>
          </w:p>
        </w:tc>
        <w:tc>
          <w:tcPr>
            <w:tcW w:w="4852" w:type="pct"/>
          </w:tcPr>
          <w:p w:rsidR="00751611" w:rsidRPr="00F363EE" w:rsidRDefault="00751611" w:rsidP="007C4FE3">
            <w:pPr>
              <w:snapToGrid w:val="0"/>
              <w:jc w:val="both"/>
              <w:rPr>
                <w:b/>
                <w:bCs/>
              </w:rPr>
            </w:pPr>
            <w:r w:rsidRPr="00F363EE">
              <w:rPr>
                <w:b/>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r>
      <w:tr w:rsidR="00751611" w:rsidRPr="00F363EE" w:rsidTr="001153C4">
        <w:tc>
          <w:tcPr>
            <w:tcW w:w="148" w:type="pct"/>
          </w:tcPr>
          <w:p w:rsidR="00751611" w:rsidRPr="00F363EE" w:rsidRDefault="00751611" w:rsidP="007C4FE3">
            <w:pPr>
              <w:tabs>
                <w:tab w:val="left" w:pos="284"/>
              </w:tabs>
              <w:snapToGrid w:val="0"/>
              <w:rPr>
                <w:b/>
                <w:bCs/>
              </w:rPr>
            </w:pPr>
          </w:p>
        </w:tc>
        <w:tc>
          <w:tcPr>
            <w:tcW w:w="4852" w:type="pct"/>
          </w:tcPr>
          <w:p w:rsidR="00751611" w:rsidRPr="00F363EE" w:rsidRDefault="00751611" w:rsidP="00AF7EDD">
            <w:pPr>
              <w:pStyle w:val="Default"/>
              <w:jc w:val="both"/>
              <w:rPr>
                <w:color w:val="auto"/>
              </w:rPr>
            </w:pPr>
            <w:r w:rsidRPr="00F363EE">
              <w:rPr>
                <w:color w:val="auto"/>
              </w:rPr>
              <w:t xml:space="preserve">В соответствии </w:t>
            </w:r>
            <w:r w:rsidRPr="00F363EE">
              <w:rPr>
                <w:color w:val="auto"/>
                <w:lang w:val="en-US"/>
              </w:rPr>
              <w:t>c</w:t>
            </w:r>
            <w:r w:rsidRPr="00F363EE">
              <w:rPr>
                <w:color w:val="auto"/>
              </w:rPr>
              <w:t xml:space="preserve"> Техническим заданием (приложение № </w:t>
            </w:r>
            <w:r w:rsidR="00AF7EDD">
              <w:rPr>
                <w:color w:val="auto"/>
              </w:rPr>
              <w:t>2</w:t>
            </w:r>
            <w:r w:rsidRPr="00F363EE">
              <w:rPr>
                <w:color w:val="auto"/>
              </w:rPr>
              <w:t xml:space="preserve"> к Тому 2). </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bCs/>
              </w:rPr>
            </w:pPr>
          </w:p>
        </w:tc>
        <w:tc>
          <w:tcPr>
            <w:tcW w:w="4852" w:type="pct"/>
          </w:tcPr>
          <w:p w:rsidR="00751611" w:rsidRPr="00F363EE" w:rsidRDefault="00751611" w:rsidP="007C4FE3">
            <w:pPr>
              <w:pStyle w:val="Default"/>
              <w:jc w:val="both"/>
              <w:rPr>
                <w:color w:val="auto"/>
              </w:rPr>
            </w:pPr>
            <w:r w:rsidRPr="00F363EE">
              <w:rPr>
                <w:b/>
                <w:bCs/>
                <w:color w:val="auto"/>
              </w:rPr>
              <w:t>Требования к содержанию, форме, оформлению и составу заявки на участие в закупке</w:t>
            </w:r>
          </w:p>
        </w:tc>
      </w:tr>
      <w:tr w:rsidR="00751611" w:rsidRPr="00F363EE" w:rsidTr="001153C4">
        <w:tc>
          <w:tcPr>
            <w:tcW w:w="148" w:type="pct"/>
          </w:tcPr>
          <w:p w:rsidR="00751611" w:rsidRPr="00F363EE" w:rsidRDefault="00751611" w:rsidP="007C4FE3">
            <w:pPr>
              <w:tabs>
                <w:tab w:val="left" w:pos="284"/>
              </w:tabs>
              <w:snapToGrid w:val="0"/>
              <w:rPr>
                <w:b/>
                <w:bCs/>
              </w:rPr>
            </w:pPr>
          </w:p>
        </w:tc>
        <w:tc>
          <w:tcPr>
            <w:tcW w:w="4852" w:type="pct"/>
          </w:tcPr>
          <w:p w:rsidR="00751611" w:rsidRPr="00F363EE" w:rsidRDefault="00751611" w:rsidP="007C4FE3">
            <w:pPr>
              <w:autoSpaceDE w:val="0"/>
              <w:autoSpaceDN w:val="0"/>
              <w:adjustRightInd w:val="0"/>
              <w:ind w:firstLine="34"/>
              <w:jc w:val="both"/>
              <w:rPr>
                <w:kern w:val="32"/>
              </w:rPr>
            </w:pPr>
            <w:r w:rsidRPr="00F363EE">
              <w:rPr>
                <w:kern w:val="32"/>
              </w:rPr>
              <w:t>1</w:t>
            </w:r>
            <w:r w:rsidR="007C4FE3">
              <w:rPr>
                <w:kern w:val="32"/>
              </w:rPr>
              <w:t>1</w:t>
            </w:r>
            <w:r w:rsidRPr="00F363EE">
              <w:rPr>
                <w:kern w:val="32"/>
              </w:rPr>
              <w:t xml:space="preserve">.1. Заявка подается в соответствии с Регламентом работы электронной площадки </w:t>
            </w:r>
            <w:r w:rsidR="009B3408" w:rsidRPr="006071FE">
              <w:t>РТС тендер (https://223.rts-tender.ru)</w:t>
            </w:r>
            <w:r w:rsidRPr="00F363EE">
              <w:rPr>
                <w:kern w:val="32"/>
              </w:rPr>
              <w:t> для проведения закупок товаров, работ, услуг в рамках Федерального закона от 18.07.2011 № 223-ФЗ "О закупках товаров, работ, услуг отдельными видами юридических лиц".</w:t>
            </w:r>
          </w:p>
          <w:p w:rsidR="00DE32A0" w:rsidRPr="00DE32A0" w:rsidRDefault="00DE32A0" w:rsidP="00DE32A0">
            <w:pPr>
              <w:autoSpaceDE w:val="0"/>
              <w:autoSpaceDN w:val="0"/>
              <w:adjustRightInd w:val="0"/>
              <w:jc w:val="both"/>
              <w:rPr>
                <w:kern w:val="32"/>
              </w:rPr>
            </w:pPr>
            <w:r>
              <w:rPr>
                <w:kern w:val="32"/>
              </w:rPr>
              <w:t>1</w:t>
            </w:r>
            <w:r w:rsidRPr="00DE32A0">
              <w:rPr>
                <w:kern w:val="32"/>
              </w:rPr>
              <w:t>1.</w:t>
            </w:r>
            <w:r>
              <w:rPr>
                <w:kern w:val="32"/>
              </w:rPr>
              <w:t>2</w:t>
            </w:r>
            <w:r w:rsidRPr="00DE32A0">
              <w:rPr>
                <w:kern w:val="32"/>
              </w:rPr>
              <w:t>. Форма «Заявка на участие в закупке» (по форме приложения № 1);</w:t>
            </w:r>
          </w:p>
          <w:p w:rsidR="00DE32A0" w:rsidRPr="00DE32A0" w:rsidRDefault="00DE32A0" w:rsidP="00DE32A0">
            <w:pPr>
              <w:autoSpaceDE w:val="0"/>
              <w:autoSpaceDN w:val="0"/>
              <w:adjustRightInd w:val="0"/>
              <w:jc w:val="both"/>
              <w:rPr>
                <w:kern w:val="32"/>
              </w:rPr>
            </w:pPr>
            <w:r w:rsidRPr="00DE32A0">
              <w:rPr>
                <w:kern w:val="32"/>
              </w:rPr>
              <w:t>1</w:t>
            </w:r>
            <w:r>
              <w:rPr>
                <w:kern w:val="32"/>
              </w:rPr>
              <w:t>1</w:t>
            </w:r>
            <w:r w:rsidRPr="00DE32A0">
              <w:rPr>
                <w:kern w:val="32"/>
              </w:rPr>
              <w:t>.</w:t>
            </w:r>
            <w:r>
              <w:rPr>
                <w:kern w:val="32"/>
              </w:rPr>
              <w:t>3</w:t>
            </w:r>
            <w:r w:rsidRPr="00DE32A0">
              <w:rPr>
                <w:kern w:val="32"/>
              </w:rPr>
              <w:t>. Копии учредительных документов участника закупки (для юридических лиц),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(для физических лиц);</w:t>
            </w:r>
          </w:p>
          <w:p w:rsidR="00DE32A0" w:rsidRPr="00DE32A0" w:rsidRDefault="00DE32A0" w:rsidP="00DE32A0">
            <w:pPr>
              <w:autoSpaceDE w:val="0"/>
              <w:autoSpaceDN w:val="0"/>
              <w:adjustRightInd w:val="0"/>
              <w:jc w:val="both"/>
              <w:rPr>
                <w:kern w:val="32"/>
              </w:rPr>
            </w:pPr>
            <w:r>
              <w:rPr>
                <w:kern w:val="32"/>
              </w:rPr>
              <w:t>1</w:t>
            </w:r>
            <w:r w:rsidRPr="00DE32A0">
              <w:rPr>
                <w:kern w:val="32"/>
              </w:rPr>
              <w:t>1.</w:t>
            </w:r>
            <w:r>
              <w:rPr>
                <w:kern w:val="32"/>
              </w:rPr>
              <w:t>4</w:t>
            </w:r>
            <w:r w:rsidRPr="00DE32A0">
              <w:rPr>
                <w:kern w:val="32"/>
              </w:rPr>
              <w:t>. Полученная не ранее чем за 6 месяцев до дня размещения в единой информационной системе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 либо полученная не ранее чем за 6 месяцев до дня размещения в единой информационной системе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 либо копии документов, удостоверяющих личность (для физических лиц), а также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47B94" w:rsidRPr="00F363EE" w:rsidRDefault="00DE32A0" w:rsidP="00D45E4C">
            <w:pPr>
              <w:autoSpaceDE w:val="0"/>
              <w:autoSpaceDN w:val="0"/>
              <w:adjustRightInd w:val="0"/>
              <w:jc w:val="both"/>
              <w:rPr>
                <w:kern w:val="32"/>
              </w:rPr>
            </w:pPr>
            <w:r w:rsidRPr="00DE32A0">
              <w:rPr>
                <w:kern w:val="32"/>
              </w:rPr>
              <w:t>1</w:t>
            </w:r>
            <w:r w:rsidR="00D45E4C">
              <w:rPr>
                <w:kern w:val="32"/>
              </w:rPr>
              <w:t>1</w:t>
            </w:r>
            <w:r w:rsidRPr="00DE32A0">
              <w:rPr>
                <w:kern w:val="32"/>
              </w:rPr>
              <w:t>.</w:t>
            </w:r>
            <w:r w:rsidR="00D45E4C">
              <w:rPr>
                <w:kern w:val="32"/>
              </w:rPr>
              <w:t>5</w:t>
            </w:r>
            <w:r w:rsidRPr="00DE32A0">
              <w:rPr>
                <w:kern w:val="32"/>
              </w:rPr>
              <w:t>. Наименование и характеристики поставляемых товаров (техническое задание).</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bCs/>
              </w:rPr>
            </w:pPr>
          </w:p>
        </w:tc>
        <w:tc>
          <w:tcPr>
            <w:tcW w:w="4852" w:type="pct"/>
          </w:tcPr>
          <w:p w:rsidR="00751611" w:rsidRPr="00F363EE" w:rsidRDefault="00751611" w:rsidP="00751611">
            <w:pPr>
              <w:numPr>
                <w:ilvl w:val="0"/>
                <w:numId w:val="2"/>
              </w:numPr>
              <w:snapToGrid w:val="0"/>
              <w:ind w:left="-87"/>
              <w:jc w:val="both"/>
              <w:rPr>
                <w:b/>
              </w:rPr>
            </w:pPr>
            <w:r w:rsidRPr="00F363EE">
              <w:rPr>
                <w:b/>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751611" w:rsidRPr="00F363EE" w:rsidTr="001153C4">
        <w:tc>
          <w:tcPr>
            <w:tcW w:w="148" w:type="pct"/>
            <w:shd w:val="clear" w:color="auto" w:fill="FFFFFF" w:themeFill="background1"/>
          </w:tcPr>
          <w:p w:rsidR="00751611" w:rsidRPr="00F363EE" w:rsidRDefault="00751611" w:rsidP="007C4FE3">
            <w:pPr>
              <w:tabs>
                <w:tab w:val="left" w:pos="284"/>
              </w:tabs>
              <w:snapToGrid w:val="0"/>
              <w:rPr>
                <w:b/>
              </w:rPr>
            </w:pPr>
          </w:p>
        </w:tc>
        <w:tc>
          <w:tcPr>
            <w:tcW w:w="4852" w:type="pct"/>
            <w:shd w:val="clear" w:color="auto" w:fill="FFFFFF" w:themeFill="background1"/>
          </w:tcPr>
          <w:p w:rsidR="00751611" w:rsidRPr="00F363EE" w:rsidRDefault="00D45E4C" w:rsidP="00751611">
            <w:pPr>
              <w:numPr>
                <w:ilvl w:val="0"/>
                <w:numId w:val="2"/>
              </w:numPr>
              <w:snapToGrid w:val="0"/>
              <w:ind w:left="-87"/>
              <w:jc w:val="both"/>
            </w:pPr>
            <w:r w:rsidRPr="00DE32A0">
              <w:rPr>
                <w:kern w:val="32"/>
              </w:rPr>
              <w:t>Наименование и характеристики поставляемых товаров (</w:t>
            </w:r>
            <w:r>
              <w:rPr>
                <w:kern w:val="32"/>
              </w:rPr>
              <w:t xml:space="preserve">Рекомендуемая форма - </w:t>
            </w:r>
            <w:r w:rsidRPr="00DE32A0">
              <w:rPr>
                <w:kern w:val="32"/>
              </w:rPr>
              <w:t>техническое задание).</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rPr>
            </w:pPr>
          </w:p>
        </w:tc>
        <w:tc>
          <w:tcPr>
            <w:tcW w:w="4852" w:type="pct"/>
          </w:tcPr>
          <w:p w:rsidR="00751611" w:rsidRPr="00F363EE" w:rsidRDefault="00751611" w:rsidP="00751611">
            <w:pPr>
              <w:numPr>
                <w:ilvl w:val="0"/>
                <w:numId w:val="2"/>
              </w:numPr>
              <w:snapToGrid w:val="0"/>
              <w:ind w:left="-87"/>
              <w:jc w:val="both"/>
            </w:pPr>
            <w:r w:rsidRPr="00F363EE">
              <w:rPr>
                <w:b/>
              </w:rPr>
              <w:t>Обеспечение заявки</w:t>
            </w:r>
          </w:p>
        </w:tc>
      </w:tr>
      <w:tr w:rsidR="00751611" w:rsidRPr="00F363EE" w:rsidTr="001153C4">
        <w:tc>
          <w:tcPr>
            <w:tcW w:w="148" w:type="pct"/>
          </w:tcPr>
          <w:p w:rsidR="00751611" w:rsidRPr="00F363EE" w:rsidRDefault="00751611" w:rsidP="007C4FE3">
            <w:pPr>
              <w:tabs>
                <w:tab w:val="left" w:pos="284"/>
              </w:tabs>
              <w:snapToGrid w:val="0"/>
              <w:rPr>
                <w:b/>
              </w:rPr>
            </w:pPr>
          </w:p>
        </w:tc>
        <w:tc>
          <w:tcPr>
            <w:tcW w:w="4852" w:type="pct"/>
          </w:tcPr>
          <w:p w:rsidR="00751611" w:rsidRPr="00F363EE" w:rsidRDefault="00666D30" w:rsidP="00751611">
            <w:pPr>
              <w:numPr>
                <w:ilvl w:val="0"/>
                <w:numId w:val="2"/>
              </w:numPr>
              <w:snapToGrid w:val="0"/>
              <w:ind w:left="-87"/>
              <w:jc w:val="both"/>
            </w:pPr>
            <w:r>
              <w:t>Не установлено</w:t>
            </w:r>
            <w:r w:rsidR="000B7A88">
              <w:t>.</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rPr>
            </w:pPr>
          </w:p>
        </w:tc>
        <w:tc>
          <w:tcPr>
            <w:tcW w:w="4852" w:type="pct"/>
          </w:tcPr>
          <w:p w:rsidR="00751611" w:rsidRPr="00F363EE" w:rsidRDefault="00751611" w:rsidP="00751611">
            <w:pPr>
              <w:numPr>
                <w:ilvl w:val="0"/>
                <w:numId w:val="2"/>
              </w:numPr>
              <w:snapToGrid w:val="0"/>
              <w:ind w:left="-87"/>
              <w:jc w:val="both"/>
            </w:pPr>
            <w:r w:rsidRPr="00F363EE">
              <w:rPr>
                <w:b/>
              </w:rPr>
              <w:t>Обеспечение исполнения договора</w:t>
            </w:r>
          </w:p>
        </w:tc>
      </w:tr>
      <w:tr w:rsidR="00751611" w:rsidRPr="00F363EE" w:rsidTr="001153C4">
        <w:tc>
          <w:tcPr>
            <w:tcW w:w="148" w:type="pct"/>
          </w:tcPr>
          <w:p w:rsidR="00751611" w:rsidRPr="00F363EE" w:rsidRDefault="00751611" w:rsidP="007C4FE3">
            <w:pPr>
              <w:tabs>
                <w:tab w:val="left" w:pos="284"/>
              </w:tabs>
              <w:snapToGrid w:val="0"/>
              <w:rPr>
                <w:b/>
              </w:rPr>
            </w:pPr>
          </w:p>
        </w:tc>
        <w:tc>
          <w:tcPr>
            <w:tcW w:w="4852" w:type="pct"/>
          </w:tcPr>
          <w:p w:rsidR="00751611" w:rsidRDefault="00751611" w:rsidP="007C4FE3">
            <w:pPr>
              <w:jc w:val="both"/>
              <w:rPr>
                <w:b/>
                <w:color w:val="000000" w:themeColor="text1"/>
              </w:rPr>
            </w:pPr>
            <w:r w:rsidRPr="00F363EE">
              <w:t>1</w:t>
            </w:r>
            <w:r w:rsidR="007C4FE3">
              <w:t>4</w:t>
            </w:r>
            <w:r w:rsidRPr="00F363EE">
              <w:t>.1. Участник электронного аукциона, с которым заключается договор, обязан представить обеспечение исполнения договора в порядке, установленном Томом 1 в размере</w:t>
            </w:r>
            <w:r w:rsidRPr="00F363EE">
              <w:rPr>
                <w:b/>
              </w:rPr>
              <w:t xml:space="preserve"> </w:t>
            </w:r>
            <w:r w:rsidR="00805FEE" w:rsidRPr="0036010A">
              <w:rPr>
                <w:b/>
                <w:color w:val="000000" w:themeColor="text1"/>
              </w:rPr>
              <w:t>726</w:t>
            </w:r>
            <w:r w:rsidR="008D7252" w:rsidRPr="0036010A">
              <w:rPr>
                <w:b/>
                <w:color w:val="000000" w:themeColor="text1"/>
              </w:rPr>
              <w:t xml:space="preserve"> </w:t>
            </w:r>
            <w:r w:rsidR="00805FEE" w:rsidRPr="0036010A">
              <w:rPr>
                <w:b/>
                <w:color w:val="000000" w:themeColor="text1"/>
              </w:rPr>
              <w:t>232</w:t>
            </w:r>
            <w:r w:rsidR="008C1E10" w:rsidRPr="0036010A">
              <w:rPr>
                <w:b/>
                <w:color w:val="000000" w:themeColor="text1"/>
              </w:rPr>
              <w:t>,</w:t>
            </w:r>
            <w:r w:rsidR="00805FEE" w:rsidRPr="0036010A">
              <w:rPr>
                <w:b/>
                <w:color w:val="000000" w:themeColor="text1"/>
              </w:rPr>
              <w:t>50</w:t>
            </w:r>
            <w:r w:rsidR="00046D5A" w:rsidRPr="0036010A">
              <w:rPr>
                <w:b/>
                <w:color w:val="000000" w:themeColor="text1"/>
              </w:rPr>
              <w:t xml:space="preserve"> (</w:t>
            </w:r>
            <w:r w:rsidR="00805FEE" w:rsidRPr="0036010A">
              <w:rPr>
                <w:b/>
                <w:color w:val="000000" w:themeColor="text1"/>
              </w:rPr>
              <w:t>Семьсот двадцать шесть</w:t>
            </w:r>
            <w:r w:rsidR="002D726E" w:rsidRPr="0036010A">
              <w:rPr>
                <w:b/>
                <w:color w:val="000000" w:themeColor="text1"/>
              </w:rPr>
              <w:t xml:space="preserve"> </w:t>
            </w:r>
            <w:r w:rsidR="005D3961" w:rsidRPr="0036010A">
              <w:rPr>
                <w:b/>
                <w:color w:val="000000" w:themeColor="text1"/>
              </w:rPr>
              <w:t>тысяч</w:t>
            </w:r>
            <w:r w:rsidR="002D726E" w:rsidRPr="0036010A">
              <w:rPr>
                <w:b/>
                <w:color w:val="000000" w:themeColor="text1"/>
              </w:rPr>
              <w:t xml:space="preserve"> </w:t>
            </w:r>
            <w:r w:rsidR="00805FEE" w:rsidRPr="0036010A">
              <w:rPr>
                <w:b/>
                <w:color w:val="000000" w:themeColor="text1"/>
              </w:rPr>
              <w:t>двести тридцать два</w:t>
            </w:r>
            <w:r w:rsidR="008D7252" w:rsidRPr="0036010A">
              <w:rPr>
                <w:b/>
                <w:color w:val="000000" w:themeColor="text1"/>
              </w:rPr>
              <w:t>) рубл</w:t>
            </w:r>
            <w:r w:rsidR="002D726E" w:rsidRPr="0036010A">
              <w:rPr>
                <w:b/>
                <w:color w:val="000000" w:themeColor="text1"/>
              </w:rPr>
              <w:t>я</w:t>
            </w:r>
            <w:r w:rsidR="00046D5A" w:rsidRPr="0036010A">
              <w:rPr>
                <w:b/>
                <w:color w:val="000000" w:themeColor="text1"/>
              </w:rPr>
              <w:t xml:space="preserve"> </w:t>
            </w:r>
            <w:r w:rsidR="00805FEE" w:rsidRPr="0036010A">
              <w:rPr>
                <w:b/>
                <w:color w:val="000000" w:themeColor="text1"/>
              </w:rPr>
              <w:t>50</w:t>
            </w:r>
            <w:r w:rsidR="00046D5A" w:rsidRPr="0036010A">
              <w:rPr>
                <w:b/>
                <w:color w:val="000000" w:themeColor="text1"/>
              </w:rPr>
              <w:t xml:space="preserve"> коп</w:t>
            </w:r>
            <w:r w:rsidR="00D45E4C" w:rsidRPr="0036010A">
              <w:rPr>
                <w:b/>
                <w:color w:val="000000" w:themeColor="text1"/>
              </w:rPr>
              <w:t>е</w:t>
            </w:r>
            <w:r w:rsidR="002A1077" w:rsidRPr="0036010A">
              <w:rPr>
                <w:b/>
                <w:color w:val="000000" w:themeColor="text1"/>
              </w:rPr>
              <w:t>ек</w:t>
            </w:r>
            <w:r w:rsidR="00D45E4C" w:rsidRPr="0036010A">
              <w:rPr>
                <w:b/>
                <w:color w:val="000000" w:themeColor="text1"/>
              </w:rPr>
              <w:t>.</w:t>
            </w:r>
          </w:p>
          <w:p w:rsidR="00C43F72" w:rsidRPr="00C43F72" w:rsidRDefault="00C43F72" w:rsidP="00C43F72">
            <w:pPr>
              <w:ind w:left="284"/>
              <w:jc w:val="both"/>
            </w:pPr>
            <w:r w:rsidRPr="00C43F72">
              <w:t xml:space="preserve">ИНН 5101700760 </w:t>
            </w:r>
          </w:p>
          <w:p w:rsidR="00C43F72" w:rsidRPr="00C43F72" w:rsidRDefault="00C43F72" w:rsidP="00C43F72">
            <w:pPr>
              <w:ind w:left="284"/>
              <w:jc w:val="both"/>
            </w:pPr>
            <w:r w:rsidRPr="00C43F72">
              <w:t xml:space="preserve">КПП 511801001 </w:t>
            </w:r>
          </w:p>
          <w:p w:rsidR="00C43F72" w:rsidRPr="00C43F72" w:rsidRDefault="00C43F72" w:rsidP="00C43F72">
            <w:pPr>
              <w:ind w:left="284"/>
              <w:jc w:val="both"/>
            </w:pPr>
            <w:r w:rsidRPr="00C43F72">
              <w:t>ОГРН 1025100511952</w:t>
            </w:r>
          </w:p>
          <w:p w:rsidR="00C43F72" w:rsidRPr="00C43F72" w:rsidRDefault="00C43F72" w:rsidP="00C43F72">
            <w:pPr>
              <w:ind w:left="284"/>
              <w:jc w:val="both"/>
            </w:pPr>
            <w:r w:rsidRPr="00C43F72">
              <w:t>Получатель: Министерство финансов Мурманской области (ГАПОУ МО «АПК имени Голованова Г.А.» л/с 30496Ц80850)</w:t>
            </w:r>
          </w:p>
          <w:p w:rsidR="00C43F72" w:rsidRPr="00C43F72" w:rsidRDefault="00C43F72" w:rsidP="00C43F72">
            <w:pPr>
              <w:ind w:left="284"/>
              <w:jc w:val="both"/>
            </w:pPr>
            <w:r w:rsidRPr="00C43F72">
              <w:t>Банк: Отделение Мурманск Банка России//УФК по Мурманской области г. Мурманск</w:t>
            </w:r>
          </w:p>
          <w:p w:rsidR="00C43F72" w:rsidRPr="00C43F72" w:rsidRDefault="00C43F72" w:rsidP="00C43F72">
            <w:pPr>
              <w:ind w:left="284"/>
              <w:jc w:val="both"/>
            </w:pPr>
            <w:r w:rsidRPr="00C43F72">
              <w:t>БИК ТОФК: 014705901</w:t>
            </w:r>
          </w:p>
          <w:p w:rsidR="00C43F72" w:rsidRPr="00C43F72" w:rsidRDefault="00C43F72" w:rsidP="00C43F72">
            <w:pPr>
              <w:ind w:left="284"/>
              <w:jc w:val="both"/>
            </w:pPr>
            <w:r w:rsidRPr="00C43F72">
              <w:t>Единый казначейский счет: 40102810745370000041</w:t>
            </w:r>
          </w:p>
          <w:p w:rsidR="00C43F72" w:rsidRPr="00C43F72" w:rsidRDefault="00C43F72" w:rsidP="00C43F72">
            <w:pPr>
              <w:ind w:left="284"/>
              <w:jc w:val="both"/>
            </w:pPr>
            <w:r w:rsidRPr="00C43F72">
              <w:t>Номер казначейского счета: 03224643470000004900</w:t>
            </w:r>
          </w:p>
          <w:p w:rsidR="00C43F72" w:rsidRPr="00C43F72" w:rsidRDefault="00C43F72" w:rsidP="00C43F72">
            <w:pPr>
              <w:ind w:left="284"/>
              <w:jc w:val="both"/>
            </w:pPr>
            <w:r w:rsidRPr="00C43F72">
              <w:t xml:space="preserve">ОКТМО 47705000 </w:t>
            </w:r>
          </w:p>
          <w:p w:rsidR="00C43F72" w:rsidRPr="00C43F72" w:rsidRDefault="00C43F72" w:rsidP="00C43F72">
            <w:pPr>
              <w:snapToGrid w:val="0"/>
              <w:jc w:val="both"/>
            </w:pPr>
            <w:r w:rsidRPr="00C43F72">
              <w:t xml:space="preserve">    КБК 000 000 000 000 000 003 40</w:t>
            </w:r>
          </w:p>
          <w:p w:rsidR="00C43F72" w:rsidRPr="002D726E" w:rsidRDefault="00C43F72" w:rsidP="00C43F72">
            <w:pPr>
              <w:jc w:val="both"/>
              <w:rPr>
                <w:b/>
                <w:color w:val="000000" w:themeColor="text1"/>
              </w:rPr>
            </w:pPr>
            <w:r w:rsidRPr="00C43F72">
              <w:rPr>
                <w:sz w:val="22"/>
                <w:szCs w:val="22"/>
              </w:rPr>
              <w:lastRenderedPageBreak/>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5E556F" w:rsidRPr="00091EDD" w:rsidRDefault="005E556F" w:rsidP="007C4FE3">
            <w:pPr>
              <w:snapToGrid w:val="0"/>
              <w:jc w:val="both"/>
            </w:pPr>
          </w:p>
          <w:p w:rsidR="00751611" w:rsidRPr="00F363EE" w:rsidRDefault="00751611" w:rsidP="007C4FE3">
            <w:pPr>
              <w:jc w:val="both"/>
            </w:pPr>
            <w:r w:rsidRPr="00F363EE">
              <w:t>1</w:t>
            </w:r>
            <w:r w:rsidR="007C4FE3">
              <w:t>4</w:t>
            </w:r>
            <w:r w:rsidRPr="00F363EE">
              <w:t>.</w:t>
            </w:r>
            <w:r w:rsidR="00C43F72">
              <w:t>2</w:t>
            </w:r>
            <w:r w:rsidRPr="00F363EE">
              <w:t>. Условия удержания обеспечения исполнения договора:</w:t>
            </w:r>
          </w:p>
          <w:p w:rsidR="00751611" w:rsidRPr="00F363EE" w:rsidRDefault="00751611" w:rsidP="007C4FE3">
            <w:pPr>
              <w:ind w:left="317"/>
              <w:jc w:val="both"/>
            </w:pPr>
            <w:r w:rsidRPr="00F363EE">
              <w:t>1</w:t>
            </w:r>
            <w:r w:rsidR="007C4FE3">
              <w:t>4</w:t>
            </w:r>
            <w:r w:rsidRPr="00F363EE">
              <w:t>.</w:t>
            </w:r>
            <w:r w:rsidR="00C43F72">
              <w:t>2</w:t>
            </w:r>
            <w:r w:rsidRPr="00F363EE">
              <w:t>.1. расторжение Договора по решению суда либо в случае одностороннего отказа Заказчика от договора в связи с существенным нарушением Договора Поставщиком (</w:t>
            </w:r>
            <w:r w:rsidR="007F6433">
              <w:t>Поставщик</w:t>
            </w:r>
            <w:r w:rsidRPr="00F363EE">
              <w:t>ом, Исполнителем);</w:t>
            </w:r>
          </w:p>
          <w:p w:rsidR="00751611" w:rsidRPr="00F363EE" w:rsidRDefault="00751611" w:rsidP="007C4FE3">
            <w:pPr>
              <w:jc w:val="both"/>
            </w:pPr>
            <w:r w:rsidRPr="00F363EE">
              <w:rPr>
                <w:bCs/>
              </w:rPr>
              <w:t xml:space="preserve">     1</w:t>
            </w:r>
            <w:r w:rsidR="007C4FE3">
              <w:rPr>
                <w:bCs/>
              </w:rPr>
              <w:t>4</w:t>
            </w:r>
            <w:r w:rsidRPr="00F363EE">
              <w:rPr>
                <w:bCs/>
              </w:rPr>
              <w:t>.</w:t>
            </w:r>
            <w:r w:rsidR="00C43F72">
              <w:rPr>
                <w:bCs/>
              </w:rPr>
              <w:t>2</w:t>
            </w:r>
            <w:r w:rsidRPr="00F363EE">
              <w:rPr>
                <w:bCs/>
              </w:rPr>
              <w:t>.2. Невыплата неустоек (штрафов, пени) в размере, предусмотренном Договором</w:t>
            </w:r>
          </w:p>
          <w:p w:rsidR="00751611" w:rsidRPr="00F363EE" w:rsidRDefault="00751611" w:rsidP="007C4FE3">
            <w:pPr>
              <w:tabs>
                <w:tab w:val="left" w:pos="709"/>
              </w:tabs>
              <w:spacing w:after="120"/>
              <w:jc w:val="both"/>
              <w:rPr>
                <w:bCs/>
              </w:rPr>
            </w:pPr>
            <w:r w:rsidRPr="00F363EE">
              <w:t>1</w:t>
            </w:r>
            <w:r w:rsidR="007C4FE3">
              <w:t>4</w:t>
            </w:r>
            <w:r w:rsidRPr="00F363EE">
              <w:t>.</w:t>
            </w:r>
            <w:r w:rsidR="00C43F72">
              <w:t>3</w:t>
            </w:r>
            <w:r w:rsidRPr="00F363EE">
              <w:t xml:space="preserve">. </w:t>
            </w:r>
            <w:r w:rsidRPr="00F363EE">
              <w:rPr>
                <w:bCs/>
              </w:rPr>
              <w:t>Требование обеспечения исполнения договора не применяется в случае:</w:t>
            </w:r>
          </w:p>
          <w:p w:rsidR="00751611" w:rsidRPr="00F363EE" w:rsidRDefault="00751611" w:rsidP="007C4FE3">
            <w:pPr>
              <w:jc w:val="both"/>
            </w:pPr>
            <w:r w:rsidRPr="00F363EE">
              <w:rPr>
                <w:bCs/>
              </w:rPr>
              <w:t>1) заключения договора с участником закупки, который является государственным или муниципальным казенным учреждением.</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rPr>
            </w:pPr>
          </w:p>
        </w:tc>
        <w:tc>
          <w:tcPr>
            <w:tcW w:w="4852" w:type="pct"/>
          </w:tcPr>
          <w:p w:rsidR="00751611" w:rsidRPr="00F363EE" w:rsidRDefault="00751611" w:rsidP="007C4FE3">
            <w:r w:rsidRPr="00F363EE">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751611" w:rsidRPr="00114668" w:rsidTr="001153C4">
        <w:tc>
          <w:tcPr>
            <w:tcW w:w="148" w:type="pct"/>
          </w:tcPr>
          <w:p w:rsidR="00751611" w:rsidRPr="00F363EE" w:rsidRDefault="00751611" w:rsidP="007C4FE3">
            <w:pPr>
              <w:tabs>
                <w:tab w:val="left" w:pos="284"/>
              </w:tabs>
              <w:snapToGrid w:val="0"/>
              <w:rPr>
                <w:b/>
              </w:rPr>
            </w:pPr>
          </w:p>
        </w:tc>
        <w:tc>
          <w:tcPr>
            <w:tcW w:w="4852" w:type="pct"/>
          </w:tcPr>
          <w:p w:rsidR="00751611" w:rsidRPr="00745818" w:rsidRDefault="00751611" w:rsidP="00751611">
            <w:pPr>
              <w:pStyle w:val="3"/>
              <w:numPr>
                <w:ilvl w:val="1"/>
                <w:numId w:val="3"/>
              </w:numPr>
              <w:spacing w:line="240" w:lineRule="auto"/>
              <w:ind w:left="630" w:hanging="630"/>
              <w:rPr>
                <w:rFonts w:ascii="Times New Roman" w:hAnsi="Times New Roman" w:cs="Times New Roman"/>
                <w:b/>
                <w:sz w:val="24"/>
                <w:szCs w:val="24"/>
              </w:rPr>
            </w:pPr>
            <w:r w:rsidRPr="00745818">
              <w:rPr>
                <w:rFonts w:ascii="Times New Roman" w:hAnsi="Times New Roman" w:cs="Times New Roman"/>
                <w:b/>
                <w:sz w:val="24"/>
                <w:szCs w:val="24"/>
              </w:rPr>
              <w:t>Требования к участникам закупки:</w:t>
            </w:r>
          </w:p>
          <w:p w:rsidR="00D45E4C" w:rsidRPr="00D45E4C" w:rsidRDefault="00D45E4C" w:rsidP="00D45E4C">
            <w:pPr>
              <w:snapToGrid w:val="0"/>
              <w:jc w:val="both"/>
            </w:pPr>
            <w:r w:rsidRPr="00D45E4C">
              <w:t>К участникам закупки предъявляются следующие требования:</w:t>
            </w:r>
          </w:p>
          <w:p w:rsidR="00D45E4C" w:rsidRPr="00D45E4C" w:rsidRDefault="00D45E4C" w:rsidP="00D45E4C">
            <w:pPr>
              <w:snapToGrid w:val="0"/>
              <w:jc w:val="both"/>
            </w:pPr>
            <w:r w:rsidRPr="00D45E4C">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5E4C" w:rsidRPr="00D45E4C" w:rsidRDefault="00D45E4C" w:rsidP="00D45E4C">
            <w:pPr>
              <w:snapToGrid w:val="0"/>
              <w:jc w:val="both"/>
            </w:pPr>
            <w:r w:rsidRPr="00D45E4C">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5E4C" w:rsidRPr="00D45E4C" w:rsidRDefault="00D45E4C" w:rsidP="00D45E4C">
            <w:pPr>
              <w:snapToGrid w:val="0"/>
              <w:jc w:val="both"/>
            </w:pPr>
            <w:r w:rsidRPr="00D45E4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7F6433">
              <w:t>поставщик</w:t>
            </w:r>
            <w:r w:rsidRPr="00D45E4C">
              <w:t>а, исполнителя) не принято;</w:t>
            </w:r>
          </w:p>
          <w:p w:rsidR="00D45E4C" w:rsidRPr="00D45E4C" w:rsidRDefault="00D45E4C" w:rsidP="00D45E4C">
            <w:pPr>
              <w:snapToGrid w:val="0"/>
              <w:jc w:val="both"/>
            </w:pPr>
            <w:r w:rsidRPr="00D45E4C">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5E4C" w:rsidRPr="00D45E4C" w:rsidRDefault="00D45E4C" w:rsidP="00D45E4C">
            <w:pPr>
              <w:snapToGrid w:val="0"/>
              <w:jc w:val="both"/>
            </w:pPr>
            <w:r w:rsidRPr="00D45E4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45E4C">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5E4C" w:rsidRPr="00D45E4C" w:rsidRDefault="00D45E4C" w:rsidP="00D45E4C">
            <w:pPr>
              <w:suppressAutoHyphens/>
              <w:snapToGrid w:val="0"/>
              <w:jc w:val="both"/>
            </w:pPr>
            <w:r w:rsidRPr="00D45E4C">
              <w:t>- отсутствии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1611" w:rsidRPr="00745818" w:rsidRDefault="00D45E4C" w:rsidP="00D45E4C">
            <w:pPr>
              <w:pStyle w:val="3"/>
              <w:numPr>
                <w:ilvl w:val="0"/>
                <w:numId w:val="0"/>
              </w:numPr>
              <w:spacing w:line="240" w:lineRule="auto"/>
              <w:rPr>
                <w:rFonts w:ascii="Times New Roman" w:hAnsi="Times New Roman" w:cs="Times New Roman"/>
                <w:sz w:val="24"/>
                <w:szCs w:val="24"/>
              </w:rPr>
            </w:pPr>
            <w:r w:rsidRPr="00745818">
              <w:rPr>
                <w:rFonts w:ascii="Times New Roman" w:hAnsi="Times New Roman" w:cs="Times New Roman"/>
                <w:snapToGrid/>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 документы, установленные нормативно-правовыми актами (в случае, если деятельность подлежит лицензированию – лицензию/лицензии).</w:t>
            </w:r>
          </w:p>
        </w:tc>
      </w:tr>
      <w:tr w:rsidR="00751611" w:rsidRPr="00114668" w:rsidTr="001153C4">
        <w:tc>
          <w:tcPr>
            <w:tcW w:w="148" w:type="pct"/>
          </w:tcPr>
          <w:p w:rsidR="00751611" w:rsidRPr="00114668" w:rsidRDefault="00751611" w:rsidP="00751611">
            <w:pPr>
              <w:numPr>
                <w:ilvl w:val="0"/>
                <w:numId w:val="3"/>
              </w:numPr>
              <w:tabs>
                <w:tab w:val="left" w:pos="284"/>
              </w:tabs>
              <w:snapToGrid w:val="0"/>
              <w:ind w:left="0" w:firstLine="0"/>
              <w:rPr>
                <w:b/>
              </w:rPr>
            </w:pPr>
          </w:p>
        </w:tc>
        <w:tc>
          <w:tcPr>
            <w:tcW w:w="4852" w:type="pct"/>
          </w:tcPr>
          <w:p w:rsidR="00751611" w:rsidRPr="00114668" w:rsidRDefault="00751611" w:rsidP="007C4FE3">
            <w:pPr>
              <w:jc w:val="both"/>
            </w:pPr>
            <w:r w:rsidRPr="00114668">
              <w:rPr>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r>
      <w:tr w:rsidR="00751611" w:rsidRPr="00114668" w:rsidTr="001153C4">
        <w:tc>
          <w:tcPr>
            <w:tcW w:w="148" w:type="pct"/>
          </w:tcPr>
          <w:p w:rsidR="00751611" w:rsidRPr="00114668" w:rsidRDefault="00751611" w:rsidP="007C4FE3">
            <w:pPr>
              <w:tabs>
                <w:tab w:val="left" w:pos="284"/>
              </w:tabs>
              <w:snapToGrid w:val="0"/>
              <w:rPr>
                <w:b/>
              </w:rPr>
            </w:pPr>
          </w:p>
        </w:tc>
        <w:tc>
          <w:tcPr>
            <w:tcW w:w="4852" w:type="pct"/>
          </w:tcPr>
          <w:p w:rsidR="00751611" w:rsidRPr="002D726E" w:rsidRDefault="00751611" w:rsidP="007C4FE3">
            <w:pPr>
              <w:jc w:val="both"/>
              <w:rPr>
                <w:color w:val="000000" w:themeColor="text1"/>
              </w:rPr>
            </w:pPr>
            <w:r w:rsidRPr="002D726E">
              <w:rPr>
                <w:color w:val="000000" w:themeColor="text1"/>
              </w:rPr>
              <w:t xml:space="preserve">Документация о закупке размещается в ЕИС на сайте </w:t>
            </w:r>
            <w:r w:rsidRPr="002D726E">
              <w:rPr>
                <w:color w:val="000000" w:themeColor="text1"/>
                <w:lang w:val="en-US"/>
              </w:rPr>
              <w:t>zakupki</w:t>
            </w:r>
            <w:r w:rsidRPr="002D726E">
              <w:rPr>
                <w:color w:val="000000" w:themeColor="text1"/>
              </w:rPr>
              <w:t>.</w:t>
            </w:r>
            <w:r w:rsidRPr="002D726E">
              <w:rPr>
                <w:color w:val="000000" w:themeColor="text1"/>
                <w:lang w:val="en-US"/>
              </w:rPr>
              <w:t>gov</w:t>
            </w:r>
            <w:r w:rsidRPr="002D726E">
              <w:rPr>
                <w:color w:val="000000" w:themeColor="text1"/>
              </w:rPr>
              <w:t>.</w:t>
            </w:r>
            <w:r w:rsidRPr="002D726E">
              <w:rPr>
                <w:color w:val="000000" w:themeColor="text1"/>
                <w:lang w:val="en-US"/>
              </w:rPr>
              <w:t>ru</w:t>
            </w:r>
            <w:r w:rsidRPr="002D726E">
              <w:rPr>
                <w:color w:val="000000" w:themeColor="text1"/>
              </w:rPr>
              <w:t xml:space="preserve"> и электронной торговой площадке</w:t>
            </w:r>
            <w:r w:rsidR="00711B77" w:rsidRPr="002D726E">
              <w:rPr>
                <w:color w:val="000000" w:themeColor="text1"/>
              </w:rPr>
              <w:t xml:space="preserve"> </w:t>
            </w:r>
            <w:r w:rsidR="001411C4" w:rsidRPr="002D726E">
              <w:rPr>
                <w:color w:val="000000" w:themeColor="text1"/>
              </w:rPr>
              <w:t>РТС тендер (https://223.rts-tender.ru)</w:t>
            </w:r>
            <w:r w:rsidRPr="002D726E">
              <w:rPr>
                <w:color w:val="000000" w:themeColor="text1"/>
              </w:rPr>
              <w:t xml:space="preserve"> и доступна неограниченному кругу лиц без взимания платы.</w:t>
            </w:r>
          </w:p>
          <w:p w:rsidR="00751611" w:rsidRPr="002D726E" w:rsidRDefault="00751611" w:rsidP="007C4FE3">
            <w:pPr>
              <w:jc w:val="both"/>
              <w:rPr>
                <w:color w:val="000000" w:themeColor="text1"/>
              </w:rPr>
            </w:pPr>
            <w:r w:rsidRPr="002D726E">
              <w:rPr>
                <w:color w:val="000000" w:themeColor="text1"/>
              </w:rPr>
              <w:t>На бумажном носителе документация не предоставляется.</w:t>
            </w:r>
          </w:p>
          <w:p w:rsidR="00751611" w:rsidRPr="002D726E" w:rsidRDefault="00751611" w:rsidP="007C4FE3">
            <w:pPr>
              <w:jc w:val="both"/>
              <w:rPr>
                <w:color w:val="000000" w:themeColor="text1"/>
              </w:rPr>
            </w:pPr>
            <w:r w:rsidRPr="002D726E">
              <w:rPr>
                <w:color w:val="000000" w:themeColor="text1"/>
              </w:rPr>
              <w:t xml:space="preserve">Дата начала срока предоставления документации: </w:t>
            </w:r>
            <w:r w:rsidR="00745818" w:rsidRPr="00CA3740">
              <w:rPr>
                <w:color w:val="000000" w:themeColor="text1"/>
              </w:rPr>
              <w:t>1</w:t>
            </w:r>
            <w:r w:rsidR="00CA3740">
              <w:rPr>
                <w:color w:val="000000" w:themeColor="text1"/>
              </w:rPr>
              <w:t>5</w:t>
            </w:r>
            <w:r w:rsidRPr="00CA3740">
              <w:rPr>
                <w:color w:val="000000" w:themeColor="text1"/>
              </w:rPr>
              <w:t>.</w:t>
            </w:r>
            <w:r w:rsidR="00B94FF7">
              <w:rPr>
                <w:color w:val="000000" w:themeColor="text1"/>
              </w:rPr>
              <w:t>3</w:t>
            </w:r>
            <w:r w:rsidRPr="00CA3740">
              <w:rPr>
                <w:color w:val="000000" w:themeColor="text1"/>
              </w:rPr>
              <w:t xml:space="preserve">0 </w:t>
            </w:r>
            <w:r w:rsidR="00CA3740">
              <w:rPr>
                <w:color w:val="000000" w:themeColor="text1"/>
              </w:rPr>
              <w:t>25</w:t>
            </w:r>
            <w:r w:rsidRPr="00CA3740">
              <w:rPr>
                <w:color w:val="000000" w:themeColor="text1"/>
              </w:rPr>
              <w:t>.</w:t>
            </w:r>
            <w:r w:rsidR="000D1984" w:rsidRPr="00CA3740">
              <w:rPr>
                <w:color w:val="000000" w:themeColor="text1"/>
              </w:rPr>
              <w:t>1</w:t>
            </w:r>
            <w:r w:rsidR="00CA3740">
              <w:rPr>
                <w:color w:val="000000" w:themeColor="text1"/>
              </w:rPr>
              <w:t>1</w:t>
            </w:r>
            <w:r w:rsidRPr="00CA3740">
              <w:rPr>
                <w:color w:val="000000" w:themeColor="text1"/>
              </w:rPr>
              <w:t>.20</w:t>
            </w:r>
            <w:r w:rsidR="000367E5" w:rsidRPr="00CA3740">
              <w:rPr>
                <w:color w:val="000000" w:themeColor="text1"/>
              </w:rPr>
              <w:t>2</w:t>
            </w:r>
            <w:r w:rsidR="00F02830" w:rsidRPr="00CA3740">
              <w:rPr>
                <w:color w:val="000000" w:themeColor="text1"/>
              </w:rPr>
              <w:t>1</w:t>
            </w:r>
            <w:r w:rsidRPr="00CA3740">
              <w:rPr>
                <w:color w:val="000000" w:themeColor="text1"/>
              </w:rPr>
              <w:t xml:space="preserve"> г.</w:t>
            </w:r>
          </w:p>
          <w:p w:rsidR="00751611" w:rsidRPr="002D726E" w:rsidRDefault="00751611" w:rsidP="00B84FE0">
            <w:pPr>
              <w:jc w:val="both"/>
              <w:rPr>
                <w:color w:val="000000" w:themeColor="text1"/>
              </w:rPr>
            </w:pPr>
            <w:r w:rsidRPr="002D726E">
              <w:rPr>
                <w:color w:val="000000" w:themeColor="text1"/>
              </w:rPr>
              <w:t xml:space="preserve">Дата окончания срока предоставления документации: </w:t>
            </w:r>
            <w:r w:rsidRPr="00B84FE0">
              <w:rPr>
                <w:color w:val="000000" w:themeColor="text1"/>
              </w:rPr>
              <w:t xml:space="preserve">09.00 </w:t>
            </w:r>
            <w:r w:rsidR="00B84FE0" w:rsidRPr="00B84FE0">
              <w:rPr>
                <w:color w:val="000000" w:themeColor="text1"/>
              </w:rPr>
              <w:t>14</w:t>
            </w:r>
            <w:r w:rsidRPr="00B84FE0">
              <w:rPr>
                <w:color w:val="000000" w:themeColor="text1"/>
              </w:rPr>
              <w:t>.</w:t>
            </w:r>
            <w:r w:rsidR="001B7CEA" w:rsidRPr="00B84FE0">
              <w:rPr>
                <w:color w:val="000000" w:themeColor="text1"/>
              </w:rPr>
              <w:t>1</w:t>
            </w:r>
            <w:r w:rsidR="00B84FE0" w:rsidRPr="00B84FE0">
              <w:rPr>
                <w:color w:val="000000" w:themeColor="text1"/>
              </w:rPr>
              <w:t>2</w:t>
            </w:r>
            <w:r w:rsidR="00051571" w:rsidRPr="00B84FE0">
              <w:rPr>
                <w:color w:val="000000" w:themeColor="text1"/>
              </w:rPr>
              <w:t>.20</w:t>
            </w:r>
            <w:r w:rsidR="000367E5" w:rsidRPr="00B84FE0">
              <w:rPr>
                <w:color w:val="000000" w:themeColor="text1"/>
              </w:rPr>
              <w:t>2</w:t>
            </w:r>
            <w:r w:rsidR="00F02830" w:rsidRPr="00B84FE0">
              <w:rPr>
                <w:color w:val="000000" w:themeColor="text1"/>
              </w:rPr>
              <w:t>1</w:t>
            </w:r>
            <w:r w:rsidRPr="00B84FE0">
              <w:rPr>
                <w:color w:val="000000" w:themeColor="text1"/>
              </w:rPr>
              <w:t xml:space="preserve"> г.</w:t>
            </w:r>
          </w:p>
        </w:tc>
      </w:tr>
      <w:tr w:rsidR="00751611" w:rsidRPr="00114668" w:rsidTr="001153C4">
        <w:tc>
          <w:tcPr>
            <w:tcW w:w="148" w:type="pct"/>
          </w:tcPr>
          <w:p w:rsidR="00751611" w:rsidRPr="00114668" w:rsidRDefault="00751611" w:rsidP="00751611">
            <w:pPr>
              <w:numPr>
                <w:ilvl w:val="0"/>
                <w:numId w:val="3"/>
              </w:numPr>
              <w:tabs>
                <w:tab w:val="left" w:pos="284"/>
              </w:tabs>
              <w:snapToGrid w:val="0"/>
              <w:ind w:left="0" w:firstLine="0"/>
              <w:rPr>
                <w:b/>
              </w:rPr>
            </w:pPr>
          </w:p>
        </w:tc>
        <w:tc>
          <w:tcPr>
            <w:tcW w:w="4852" w:type="pct"/>
          </w:tcPr>
          <w:p w:rsidR="00751611" w:rsidRPr="002D726E" w:rsidRDefault="00751611" w:rsidP="007C4FE3">
            <w:pPr>
              <w:jc w:val="both"/>
              <w:rPr>
                <w:b/>
                <w:i/>
                <w:color w:val="000000" w:themeColor="text1"/>
              </w:rPr>
            </w:pPr>
            <w:r w:rsidRPr="002D726E">
              <w:rPr>
                <w:b/>
                <w:color w:val="000000" w:themeColor="text1"/>
              </w:rPr>
              <w:t>Порядок, дата начала, дата и время окончания срока подачи заявок на участие в закупке и порядок подведения итогов закупки</w:t>
            </w:r>
          </w:p>
        </w:tc>
      </w:tr>
      <w:tr w:rsidR="00751611" w:rsidRPr="00114668" w:rsidTr="001153C4">
        <w:tc>
          <w:tcPr>
            <w:tcW w:w="148" w:type="pct"/>
          </w:tcPr>
          <w:p w:rsidR="00751611" w:rsidRPr="00114668" w:rsidRDefault="00751611" w:rsidP="007C4FE3">
            <w:pPr>
              <w:tabs>
                <w:tab w:val="left" w:pos="284"/>
              </w:tabs>
              <w:snapToGrid w:val="0"/>
              <w:rPr>
                <w:b/>
              </w:rPr>
            </w:pPr>
          </w:p>
        </w:tc>
        <w:tc>
          <w:tcPr>
            <w:tcW w:w="4852" w:type="pct"/>
          </w:tcPr>
          <w:p w:rsidR="00751611" w:rsidRPr="002D726E" w:rsidRDefault="00751611" w:rsidP="007C4FE3">
            <w:pPr>
              <w:jc w:val="both"/>
              <w:rPr>
                <w:color w:val="000000" w:themeColor="text1"/>
              </w:rPr>
            </w:pPr>
            <w:r w:rsidRPr="002D726E">
              <w:rPr>
                <w:color w:val="000000" w:themeColor="text1"/>
                <w:kern w:val="32"/>
              </w:rPr>
              <w:t xml:space="preserve">Заявка подается в соответствии с Регламентом </w:t>
            </w:r>
            <w:r w:rsidRPr="002D726E">
              <w:rPr>
                <w:color w:val="000000" w:themeColor="text1"/>
              </w:rPr>
              <w:t xml:space="preserve">электронной площадки </w:t>
            </w:r>
            <w:r w:rsidR="00276584" w:rsidRPr="002D726E">
              <w:rPr>
                <w:color w:val="000000" w:themeColor="text1"/>
              </w:rPr>
              <w:t>РТС тендер (https://223.rts-tender.ru)</w:t>
            </w:r>
            <w:r w:rsidRPr="002D726E">
              <w:rPr>
                <w:color w:val="000000" w:themeColor="text1"/>
              </w:rPr>
              <w:t>.</w:t>
            </w:r>
          </w:p>
          <w:p w:rsidR="00751611" w:rsidRPr="002D726E" w:rsidRDefault="00751611" w:rsidP="007C4FE3">
            <w:pPr>
              <w:jc w:val="both"/>
              <w:rPr>
                <w:color w:val="000000" w:themeColor="text1"/>
              </w:rPr>
            </w:pPr>
            <w:r w:rsidRPr="002D726E">
              <w:rPr>
                <w:color w:val="000000" w:themeColor="text1"/>
              </w:rPr>
              <w:t xml:space="preserve">Начало подачи заявок: </w:t>
            </w:r>
            <w:r w:rsidR="00785CC3" w:rsidRPr="00785CC3">
              <w:rPr>
                <w:color w:val="000000" w:themeColor="text1"/>
              </w:rPr>
              <w:t>15.</w:t>
            </w:r>
            <w:r w:rsidR="00B94FF7">
              <w:rPr>
                <w:color w:val="000000" w:themeColor="text1"/>
              </w:rPr>
              <w:t>3</w:t>
            </w:r>
            <w:r w:rsidR="00785CC3" w:rsidRPr="00785CC3">
              <w:rPr>
                <w:color w:val="000000" w:themeColor="text1"/>
              </w:rPr>
              <w:t>0 25.11.2021 г.</w:t>
            </w:r>
          </w:p>
          <w:p w:rsidR="00751611" w:rsidRPr="002D726E" w:rsidRDefault="00751611" w:rsidP="007C4FE3">
            <w:pPr>
              <w:jc w:val="both"/>
              <w:rPr>
                <w:color w:val="000000" w:themeColor="text1"/>
              </w:rPr>
            </w:pPr>
            <w:r w:rsidRPr="002D726E">
              <w:rPr>
                <w:color w:val="000000" w:themeColor="text1"/>
              </w:rPr>
              <w:t xml:space="preserve">Окончание подачи заявок: </w:t>
            </w:r>
            <w:r w:rsidR="00785CC3" w:rsidRPr="00785CC3">
              <w:rPr>
                <w:color w:val="000000" w:themeColor="text1"/>
              </w:rPr>
              <w:t>09.00</w:t>
            </w:r>
            <w:bookmarkStart w:id="0" w:name="_GoBack"/>
            <w:bookmarkEnd w:id="0"/>
            <w:r w:rsidR="00785CC3" w:rsidRPr="00785CC3">
              <w:rPr>
                <w:color w:val="000000" w:themeColor="text1"/>
              </w:rPr>
              <w:t xml:space="preserve"> 14.12.2021 г.</w:t>
            </w:r>
          </w:p>
          <w:p w:rsidR="00751611" w:rsidRPr="002D726E" w:rsidRDefault="00751611" w:rsidP="007C4FE3">
            <w:pPr>
              <w:jc w:val="both"/>
              <w:rPr>
                <w:color w:val="000000" w:themeColor="text1"/>
              </w:rPr>
            </w:pPr>
            <w:r w:rsidRPr="002D726E">
              <w:rPr>
                <w:color w:val="000000" w:themeColor="text1"/>
              </w:rPr>
              <w:t>Порядок подведения итогов: в соответствии с п.9 Тома 1 Документации</w:t>
            </w:r>
          </w:p>
        </w:tc>
      </w:tr>
      <w:tr w:rsidR="00751611" w:rsidRPr="00114668" w:rsidTr="001153C4">
        <w:tc>
          <w:tcPr>
            <w:tcW w:w="148" w:type="pct"/>
          </w:tcPr>
          <w:p w:rsidR="00751611" w:rsidRPr="00114668" w:rsidRDefault="00751611" w:rsidP="00751611">
            <w:pPr>
              <w:numPr>
                <w:ilvl w:val="0"/>
                <w:numId w:val="3"/>
              </w:numPr>
              <w:tabs>
                <w:tab w:val="left" w:pos="284"/>
              </w:tabs>
              <w:snapToGrid w:val="0"/>
              <w:ind w:left="0" w:firstLine="0"/>
              <w:rPr>
                <w:b/>
              </w:rPr>
            </w:pPr>
          </w:p>
        </w:tc>
        <w:tc>
          <w:tcPr>
            <w:tcW w:w="4852" w:type="pct"/>
          </w:tcPr>
          <w:p w:rsidR="00751611" w:rsidRPr="00A675EB" w:rsidRDefault="00751611" w:rsidP="007C4FE3">
            <w:pPr>
              <w:autoSpaceDE w:val="0"/>
              <w:autoSpaceDN w:val="0"/>
              <w:adjustRightInd w:val="0"/>
              <w:jc w:val="both"/>
              <w:rPr>
                <w:b/>
              </w:rPr>
            </w:pPr>
            <w:r w:rsidRPr="00A675EB">
              <w:rPr>
                <w:b/>
              </w:rPr>
              <w:t>Дата и время проведения электронного аукциона</w:t>
            </w:r>
          </w:p>
        </w:tc>
      </w:tr>
      <w:tr w:rsidR="00751611" w:rsidRPr="00114668" w:rsidTr="001153C4">
        <w:tc>
          <w:tcPr>
            <w:tcW w:w="148" w:type="pct"/>
          </w:tcPr>
          <w:p w:rsidR="00751611" w:rsidRPr="00114668" w:rsidRDefault="00751611" w:rsidP="007C4FE3">
            <w:pPr>
              <w:tabs>
                <w:tab w:val="left" w:pos="284"/>
              </w:tabs>
              <w:snapToGrid w:val="0"/>
              <w:rPr>
                <w:b/>
                <w:highlight w:val="yellow"/>
              </w:rPr>
            </w:pPr>
          </w:p>
        </w:tc>
        <w:tc>
          <w:tcPr>
            <w:tcW w:w="4852" w:type="pct"/>
          </w:tcPr>
          <w:p w:rsidR="00751611" w:rsidRPr="002D726E" w:rsidRDefault="00751611" w:rsidP="007C4FE3">
            <w:pPr>
              <w:autoSpaceDE w:val="0"/>
              <w:autoSpaceDN w:val="0"/>
              <w:adjustRightInd w:val="0"/>
              <w:jc w:val="both"/>
              <w:rPr>
                <w:color w:val="000000" w:themeColor="text1"/>
              </w:rPr>
            </w:pPr>
            <w:r w:rsidRPr="002D726E">
              <w:rPr>
                <w:color w:val="000000" w:themeColor="text1"/>
              </w:rPr>
              <w:t xml:space="preserve">Начало аукциона: 10.00 </w:t>
            </w:r>
            <w:r w:rsidR="009A09A4">
              <w:rPr>
                <w:color w:val="000000" w:themeColor="text1"/>
              </w:rPr>
              <w:t>16</w:t>
            </w:r>
            <w:r w:rsidRPr="009A09A4">
              <w:rPr>
                <w:color w:val="000000" w:themeColor="text1"/>
              </w:rPr>
              <w:t>.</w:t>
            </w:r>
            <w:r w:rsidR="00CE3B19" w:rsidRPr="009A09A4">
              <w:rPr>
                <w:color w:val="000000" w:themeColor="text1"/>
              </w:rPr>
              <w:t>1</w:t>
            </w:r>
            <w:r w:rsidR="009A09A4">
              <w:rPr>
                <w:color w:val="000000" w:themeColor="text1"/>
              </w:rPr>
              <w:t>2</w:t>
            </w:r>
            <w:r w:rsidRPr="009A09A4">
              <w:rPr>
                <w:color w:val="000000" w:themeColor="text1"/>
              </w:rPr>
              <w:t>.20</w:t>
            </w:r>
            <w:r w:rsidR="000367E5" w:rsidRPr="009A09A4">
              <w:rPr>
                <w:color w:val="000000" w:themeColor="text1"/>
              </w:rPr>
              <w:t>2</w:t>
            </w:r>
            <w:r w:rsidR="00F02830" w:rsidRPr="009A09A4">
              <w:rPr>
                <w:color w:val="000000" w:themeColor="text1"/>
              </w:rPr>
              <w:t>1</w:t>
            </w:r>
            <w:r w:rsidR="00042819" w:rsidRPr="009A09A4">
              <w:rPr>
                <w:color w:val="000000" w:themeColor="text1"/>
              </w:rPr>
              <w:t xml:space="preserve"> </w:t>
            </w:r>
            <w:r w:rsidRPr="009A09A4">
              <w:rPr>
                <w:color w:val="000000" w:themeColor="text1"/>
              </w:rPr>
              <w:t>г.</w:t>
            </w:r>
            <w:r w:rsidRPr="002D726E">
              <w:rPr>
                <w:color w:val="000000" w:themeColor="text1"/>
              </w:rPr>
              <w:t xml:space="preserve"> </w:t>
            </w:r>
          </w:p>
          <w:p w:rsidR="00751611" w:rsidRPr="00A675EB" w:rsidRDefault="00751611" w:rsidP="007C4FE3">
            <w:pPr>
              <w:autoSpaceDE w:val="0"/>
              <w:autoSpaceDN w:val="0"/>
              <w:adjustRightInd w:val="0"/>
              <w:jc w:val="both"/>
            </w:pPr>
            <w:r w:rsidRPr="00A675EB">
              <w:t>Окончание аукциона: в соответствии с регламентом электронной торговой площадки</w:t>
            </w:r>
          </w:p>
        </w:tc>
      </w:tr>
      <w:tr w:rsidR="00751611" w:rsidRPr="00114668" w:rsidTr="001153C4">
        <w:tc>
          <w:tcPr>
            <w:tcW w:w="148" w:type="pct"/>
          </w:tcPr>
          <w:p w:rsidR="00751611" w:rsidRPr="00114668" w:rsidRDefault="00751611" w:rsidP="00751611">
            <w:pPr>
              <w:numPr>
                <w:ilvl w:val="0"/>
                <w:numId w:val="3"/>
              </w:numPr>
              <w:tabs>
                <w:tab w:val="left" w:pos="284"/>
              </w:tabs>
              <w:snapToGrid w:val="0"/>
              <w:ind w:left="0" w:firstLine="0"/>
              <w:rPr>
                <w:b/>
              </w:rPr>
            </w:pPr>
          </w:p>
        </w:tc>
        <w:tc>
          <w:tcPr>
            <w:tcW w:w="4852" w:type="pct"/>
          </w:tcPr>
          <w:p w:rsidR="00751611" w:rsidRPr="00A675EB" w:rsidRDefault="00751611" w:rsidP="007C4FE3">
            <w:pPr>
              <w:autoSpaceDE w:val="0"/>
              <w:autoSpaceDN w:val="0"/>
              <w:adjustRightInd w:val="0"/>
              <w:jc w:val="both"/>
              <w:rPr>
                <w:b/>
              </w:rPr>
            </w:pPr>
            <w:r w:rsidRPr="00A675EB">
              <w:rPr>
                <w:b/>
              </w:rPr>
              <w:t>Шаг аукциона</w:t>
            </w:r>
          </w:p>
        </w:tc>
      </w:tr>
      <w:tr w:rsidR="00751611" w:rsidRPr="00114668" w:rsidTr="001153C4">
        <w:tc>
          <w:tcPr>
            <w:tcW w:w="148" w:type="pct"/>
          </w:tcPr>
          <w:p w:rsidR="00751611" w:rsidRPr="00114668" w:rsidRDefault="00751611" w:rsidP="007C4FE3">
            <w:pPr>
              <w:tabs>
                <w:tab w:val="left" w:pos="284"/>
              </w:tabs>
              <w:snapToGrid w:val="0"/>
              <w:rPr>
                <w:b/>
                <w:highlight w:val="yellow"/>
              </w:rPr>
            </w:pPr>
          </w:p>
        </w:tc>
        <w:tc>
          <w:tcPr>
            <w:tcW w:w="4852" w:type="pct"/>
          </w:tcPr>
          <w:p w:rsidR="00751611" w:rsidRPr="00A675EB" w:rsidRDefault="00751611" w:rsidP="00F46395">
            <w:pPr>
              <w:autoSpaceDE w:val="0"/>
              <w:autoSpaceDN w:val="0"/>
              <w:adjustRightInd w:val="0"/>
              <w:jc w:val="both"/>
            </w:pPr>
            <w:r w:rsidRPr="00A675EB">
              <w:t xml:space="preserve">От 0,5% до </w:t>
            </w:r>
            <w:r w:rsidR="00F46395" w:rsidRPr="00A675EB">
              <w:t>5</w:t>
            </w:r>
            <w:r w:rsidRPr="00A675EB">
              <w:t xml:space="preserve"> % от начальной (максимальной) цены договора</w:t>
            </w:r>
          </w:p>
        </w:tc>
      </w:tr>
      <w:tr w:rsidR="00751611" w:rsidRPr="00114668" w:rsidTr="001153C4">
        <w:tc>
          <w:tcPr>
            <w:tcW w:w="148" w:type="pct"/>
          </w:tcPr>
          <w:p w:rsidR="00751611" w:rsidRPr="00114668" w:rsidRDefault="00751611" w:rsidP="00751611">
            <w:pPr>
              <w:numPr>
                <w:ilvl w:val="0"/>
                <w:numId w:val="3"/>
              </w:numPr>
              <w:tabs>
                <w:tab w:val="left" w:pos="284"/>
              </w:tabs>
              <w:snapToGrid w:val="0"/>
              <w:ind w:left="0" w:firstLine="0"/>
              <w:rPr>
                <w:b/>
              </w:rPr>
            </w:pPr>
          </w:p>
        </w:tc>
        <w:tc>
          <w:tcPr>
            <w:tcW w:w="4852" w:type="pct"/>
          </w:tcPr>
          <w:p w:rsidR="00751611" w:rsidRPr="00A675EB" w:rsidRDefault="00751611" w:rsidP="007C4FE3">
            <w:pPr>
              <w:autoSpaceDE w:val="0"/>
              <w:autoSpaceDN w:val="0"/>
              <w:adjustRightInd w:val="0"/>
              <w:jc w:val="both"/>
            </w:pPr>
            <w:r w:rsidRPr="00A675EB">
              <w:rPr>
                <w:b/>
              </w:rPr>
              <w:t xml:space="preserve">Место и дата рассмотрения заявок участников закупки и подведения итогов. </w:t>
            </w:r>
          </w:p>
        </w:tc>
      </w:tr>
      <w:tr w:rsidR="00751611" w:rsidRPr="00114668" w:rsidTr="001153C4">
        <w:tc>
          <w:tcPr>
            <w:tcW w:w="148" w:type="pct"/>
          </w:tcPr>
          <w:p w:rsidR="00751611" w:rsidRPr="00114668" w:rsidRDefault="00751611" w:rsidP="007C4FE3">
            <w:pPr>
              <w:tabs>
                <w:tab w:val="left" w:pos="284"/>
              </w:tabs>
              <w:snapToGrid w:val="0"/>
              <w:rPr>
                <w:b/>
              </w:rPr>
            </w:pPr>
          </w:p>
        </w:tc>
        <w:tc>
          <w:tcPr>
            <w:tcW w:w="4852" w:type="pct"/>
          </w:tcPr>
          <w:p w:rsidR="00751611" w:rsidRPr="002D726E" w:rsidRDefault="00751611" w:rsidP="007C4FE3">
            <w:pPr>
              <w:autoSpaceDE w:val="0"/>
              <w:autoSpaceDN w:val="0"/>
              <w:adjustRightInd w:val="0"/>
              <w:jc w:val="both"/>
              <w:rPr>
                <w:color w:val="000000" w:themeColor="text1"/>
              </w:rPr>
            </w:pPr>
            <w:r w:rsidRPr="002D726E">
              <w:rPr>
                <w:color w:val="000000" w:themeColor="text1"/>
              </w:rPr>
              <w:t xml:space="preserve">Дата и время начала рассмотрения заявок: </w:t>
            </w:r>
            <w:r w:rsidR="00F02830">
              <w:rPr>
                <w:color w:val="000000" w:themeColor="text1"/>
              </w:rPr>
              <w:t>12</w:t>
            </w:r>
            <w:r w:rsidRPr="002D726E">
              <w:rPr>
                <w:color w:val="000000" w:themeColor="text1"/>
              </w:rPr>
              <w:t xml:space="preserve">.00 </w:t>
            </w:r>
            <w:r w:rsidR="009A09A4">
              <w:rPr>
                <w:color w:val="000000" w:themeColor="text1"/>
              </w:rPr>
              <w:t>16</w:t>
            </w:r>
            <w:r w:rsidRPr="009A09A4">
              <w:rPr>
                <w:color w:val="000000" w:themeColor="text1"/>
              </w:rPr>
              <w:t>.</w:t>
            </w:r>
            <w:r w:rsidR="00CE3B19" w:rsidRPr="009A09A4">
              <w:rPr>
                <w:color w:val="000000" w:themeColor="text1"/>
              </w:rPr>
              <w:t>1</w:t>
            </w:r>
            <w:r w:rsidR="009A09A4">
              <w:rPr>
                <w:color w:val="000000" w:themeColor="text1"/>
              </w:rPr>
              <w:t>2</w:t>
            </w:r>
            <w:r w:rsidRPr="009A09A4">
              <w:rPr>
                <w:color w:val="000000" w:themeColor="text1"/>
              </w:rPr>
              <w:t>.20</w:t>
            </w:r>
            <w:r w:rsidR="000367E5" w:rsidRPr="009A09A4">
              <w:rPr>
                <w:color w:val="000000" w:themeColor="text1"/>
              </w:rPr>
              <w:t>2</w:t>
            </w:r>
            <w:r w:rsidR="00F02830" w:rsidRPr="009A09A4">
              <w:rPr>
                <w:color w:val="000000" w:themeColor="text1"/>
              </w:rPr>
              <w:t>1</w:t>
            </w:r>
            <w:r w:rsidRPr="009A09A4">
              <w:rPr>
                <w:color w:val="000000" w:themeColor="text1"/>
              </w:rPr>
              <w:t xml:space="preserve"> г.</w:t>
            </w:r>
          </w:p>
          <w:p w:rsidR="00751611" w:rsidRPr="002D726E" w:rsidRDefault="00751611" w:rsidP="007C4FE3">
            <w:pPr>
              <w:autoSpaceDE w:val="0"/>
              <w:autoSpaceDN w:val="0"/>
              <w:adjustRightInd w:val="0"/>
              <w:jc w:val="both"/>
              <w:rPr>
                <w:color w:val="000000" w:themeColor="text1"/>
              </w:rPr>
            </w:pPr>
            <w:r w:rsidRPr="002D726E">
              <w:rPr>
                <w:color w:val="000000" w:themeColor="text1"/>
              </w:rPr>
              <w:t>Дата и время окончания рассмотрения заявок: 1</w:t>
            </w:r>
            <w:r w:rsidR="000367E5" w:rsidRPr="002D726E">
              <w:rPr>
                <w:color w:val="000000" w:themeColor="text1"/>
              </w:rPr>
              <w:t>3</w:t>
            </w:r>
            <w:r w:rsidRPr="002D726E">
              <w:rPr>
                <w:color w:val="000000" w:themeColor="text1"/>
              </w:rPr>
              <w:t xml:space="preserve">.00 </w:t>
            </w:r>
            <w:r w:rsidR="009A09A4">
              <w:rPr>
                <w:color w:val="000000" w:themeColor="text1"/>
              </w:rPr>
              <w:t>16</w:t>
            </w:r>
            <w:r w:rsidRPr="009A09A4">
              <w:rPr>
                <w:color w:val="000000" w:themeColor="text1"/>
              </w:rPr>
              <w:t>.</w:t>
            </w:r>
            <w:r w:rsidR="00CE3B19" w:rsidRPr="009A09A4">
              <w:rPr>
                <w:color w:val="000000" w:themeColor="text1"/>
              </w:rPr>
              <w:t>1</w:t>
            </w:r>
            <w:r w:rsidR="009A09A4">
              <w:rPr>
                <w:color w:val="000000" w:themeColor="text1"/>
              </w:rPr>
              <w:t>2</w:t>
            </w:r>
            <w:r w:rsidRPr="009A09A4">
              <w:rPr>
                <w:color w:val="000000" w:themeColor="text1"/>
              </w:rPr>
              <w:t>.20</w:t>
            </w:r>
            <w:r w:rsidR="000367E5" w:rsidRPr="009A09A4">
              <w:rPr>
                <w:color w:val="000000" w:themeColor="text1"/>
              </w:rPr>
              <w:t>2</w:t>
            </w:r>
            <w:r w:rsidR="00F02830" w:rsidRPr="009A09A4">
              <w:rPr>
                <w:color w:val="000000" w:themeColor="text1"/>
              </w:rPr>
              <w:t>1</w:t>
            </w:r>
            <w:r w:rsidRPr="009A09A4">
              <w:rPr>
                <w:color w:val="000000" w:themeColor="text1"/>
              </w:rPr>
              <w:t xml:space="preserve"> г.</w:t>
            </w:r>
          </w:p>
          <w:p w:rsidR="00751611" w:rsidRPr="00A675EB" w:rsidRDefault="00751611" w:rsidP="009A09A4">
            <w:pPr>
              <w:autoSpaceDE w:val="0"/>
              <w:autoSpaceDN w:val="0"/>
              <w:adjustRightInd w:val="0"/>
              <w:jc w:val="both"/>
            </w:pPr>
            <w:r w:rsidRPr="002D726E">
              <w:rPr>
                <w:color w:val="000000" w:themeColor="text1"/>
              </w:rPr>
              <w:t xml:space="preserve">Дата и время подведения итогов: </w:t>
            </w:r>
            <w:r w:rsidR="00A675EB" w:rsidRPr="002D726E">
              <w:rPr>
                <w:color w:val="000000" w:themeColor="text1"/>
              </w:rPr>
              <w:t>1</w:t>
            </w:r>
            <w:r w:rsidR="000367E5" w:rsidRPr="002D726E">
              <w:rPr>
                <w:color w:val="000000" w:themeColor="text1"/>
              </w:rPr>
              <w:t>3</w:t>
            </w:r>
            <w:r w:rsidRPr="002D726E">
              <w:rPr>
                <w:color w:val="000000" w:themeColor="text1"/>
              </w:rPr>
              <w:t>.</w:t>
            </w:r>
            <w:r w:rsidR="000367E5" w:rsidRPr="002D726E">
              <w:rPr>
                <w:color w:val="000000" w:themeColor="text1"/>
              </w:rPr>
              <w:t>3</w:t>
            </w:r>
            <w:r w:rsidRPr="002D726E">
              <w:rPr>
                <w:color w:val="000000" w:themeColor="text1"/>
              </w:rPr>
              <w:t xml:space="preserve">0 </w:t>
            </w:r>
            <w:r w:rsidR="009A09A4">
              <w:rPr>
                <w:color w:val="000000" w:themeColor="text1"/>
              </w:rPr>
              <w:t>16</w:t>
            </w:r>
            <w:r w:rsidRPr="009A09A4">
              <w:rPr>
                <w:color w:val="000000" w:themeColor="text1"/>
              </w:rPr>
              <w:t>.</w:t>
            </w:r>
            <w:r w:rsidR="00CE3B19" w:rsidRPr="009A09A4">
              <w:rPr>
                <w:color w:val="000000" w:themeColor="text1"/>
              </w:rPr>
              <w:t>1</w:t>
            </w:r>
            <w:r w:rsidR="009A09A4">
              <w:rPr>
                <w:color w:val="000000" w:themeColor="text1"/>
              </w:rPr>
              <w:t>2</w:t>
            </w:r>
            <w:r w:rsidRPr="009A09A4">
              <w:rPr>
                <w:color w:val="000000" w:themeColor="text1"/>
              </w:rPr>
              <w:t>.20</w:t>
            </w:r>
            <w:r w:rsidR="000367E5" w:rsidRPr="009A09A4">
              <w:rPr>
                <w:color w:val="000000" w:themeColor="text1"/>
              </w:rPr>
              <w:t>2</w:t>
            </w:r>
            <w:r w:rsidR="00F02830" w:rsidRPr="009A09A4">
              <w:rPr>
                <w:color w:val="000000" w:themeColor="text1"/>
              </w:rPr>
              <w:t>1</w:t>
            </w:r>
            <w:r w:rsidRPr="009A09A4">
              <w:rPr>
                <w:color w:val="000000" w:themeColor="text1"/>
              </w:rPr>
              <w:t xml:space="preserve"> г.</w:t>
            </w:r>
          </w:p>
        </w:tc>
      </w:tr>
      <w:tr w:rsidR="00751611" w:rsidRPr="00114668" w:rsidTr="001153C4">
        <w:tc>
          <w:tcPr>
            <w:tcW w:w="148" w:type="pct"/>
          </w:tcPr>
          <w:p w:rsidR="00751611" w:rsidRPr="00114668" w:rsidRDefault="00751611" w:rsidP="00751611">
            <w:pPr>
              <w:numPr>
                <w:ilvl w:val="0"/>
                <w:numId w:val="3"/>
              </w:numPr>
              <w:tabs>
                <w:tab w:val="left" w:pos="284"/>
              </w:tabs>
              <w:snapToGrid w:val="0"/>
              <w:ind w:left="0" w:firstLine="0"/>
              <w:rPr>
                <w:b/>
              </w:rPr>
            </w:pPr>
          </w:p>
        </w:tc>
        <w:tc>
          <w:tcPr>
            <w:tcW w:w="4852" w:type="pct"/>
          </w:tcPr>
          <w:p w:rsidR="00751611" w:rsidRPr="00504FEE" w:rsidRDefault="00751611" w:rsidP="00751611">
            <w:pPr>
              <w:numPr>
                <w:ilvl w:val="0"/>
                <w:numId w:val="2"/>
              </w:numPr>
              <w:snapToGrid w:val="0"/>
              <w:ind w:left="-87"/>
              <w:jc w:val="both"/>
              <w:rPr>
                <w:b/>
              </w:rPr>
            </w:pPr>
            <w:r w:rsidRPr="00504FEE">
              <w:rPr>
                <w:b/>
              </w:rPr>
              <w:t>Критерии оценки и сопоставления заявок на участие в закупке</w:t>
            </w:r>
          </w:p>
        </w:tc>
      </w:tr>
      <w:tr w:rsidR="00751611" w:rsidRPr="00114668" w:rsidTr="001153C4">
        <w:tc>
          <w:tcPr>
            <w:tcW w:w="148" w:type="pct"/>
          </w:tcPr>
          <w:p w:rsidR="00751611" w:rsidRPr="00114668" w:rsidRDefault="00751611" w:rsidP="007C4FE3">
            <w:pPr>
              <w:tabs>
                <w:tab w:val="left" w:pos="284"/>
              </w:tabs>
              <w:snapToGrid w:val="0"/>
              <w:rPr>
                <w:b/>
              </w:rPr>
            </w:pPr>
          </w:p>
        </w:tc>
        <w:tc>
          <w:tcPr>
            <w:tcW w:w="4852" w:type="pct"/>
          </w:tcPr>
          <w:p w:rsidR="00751611" w:rsidRPr="00114668" w:rsidRDefault="00751611" w:rsidP="00751611">
            <w:pPr>
              <w:numPr>
                <w:ilvl w:val="0"/>
                <w:numId w:val="2"/>
              </w:numPr>
              <w:snapToGrid w:val="0"/>
              <w:ind w:left="-87"/>
              <w:jc w:val="both"/>
            </w:pPr>
            <w:r>
              <w:t>Оценка и сопоставление заявок не производится</w:t>
            </w:r>
          </w:p>
        </w:tc>
      </w:tr>
      <w:tr w:rsidR="00751611" w:rsidRPr="00114668" w:rsidTr="001153C4">
        <w:tc>
          <w:tcPr>
            <w:tcW w:w="148" w:type="pct"/>
          </w:tcPr>
          <w:p w:rsidR="00751611" w:rsidRPr="00114668" w:rsidRDefault="00751611" w:rsidP="00751611">
            <w:pPr>
              <w:numPr>
                <w:ilvl w:val="0"/>
                <w:numId w:val="3"/>
              </w:numPr>
              <w:tabs>
                <w:tab w:val="left" w:pos="284"/>
              </w:tabs>
              <w:snapToGrid w:val="0"/>
              <w:ind w:left="0" w:firstLine="0"/>
              <w:rPr>
                <w:b/>
              </w:rPr>
            </w:pPr>
          </w:p>
        </w:tc>
        <w:tc>
          <w:tcPr>
            <w:tcW w:w="4852" w:type="pct"/>
          </w:tcPr>
          <w:p w:rsidR="00751611" w:rsidRPr="00114668" w:rsidRDefault="00751611" w:rsidP="007C4FE3">
            <w:pPr>
              <w:autoSpaceDE w:val="0"/>
              <w:autoSpaceDN w:val="0"/>
              <w:adjustRightInd w:val="0"/>
              <w:jc w:val="both"/>
            </w:pPr>
            <w:r w:rsidRPr="00114668">
              <w:rPr>
                <w:b/>
              </w:rPr>
              <w:t>Преференции</w:t>
            </w:r>
            <w:r>
              <w:rPr>
                <w:b/>
              </w:rPr>
              <w:t xml:space="preserve">, приоритет </w:t>
            </w:r>
          </w:p>
        </w:tc>
      </w:tr>
      <w:tr w:rsidR="00751611" w:rsidRPr="00F363EE" w:rsidTr="001153C4">
        <w:tc>
          <w:tcPr>
            <w:tcW w:w="148" w:type="pct"/>
          </w:tcPr>
          <w:p w:rsidR="00751611" w:rsidRPr="00114668" w:rsidRDefault="00751611" w:rsidP="007C4FE3">
            <w:pPr>
              <w:tabs>
                <w:tab w:val="left" w:pos="284"/>
              </w:tabs>
              <w:snapToGrid w:val="0"/>
              <w:rPr>
                <w:b/>
              </w:rPr>
            </w:pPr>
          </w:p>
        </w:tc>
        <w:tc>
          <w:tcPr>
            <w:tcW w:w="4852" w:type="pct"/>
          </w:tcPr>
          <w:p w:rsidR="00751611" w:rsidRPr="00F363EE" w:rsidRDefault="00751611" w:rsidP="007C4FE3">
            <w:pPr>
              <w:autoSpaceDE w:val="0"/>
              <w:autoSpaceDN w:val="0"/>
              <w:adjustRightInd w:val="0"/>
              <w:jc w:val="both"/>
            </w:pPr>
            <w:r w:rsidRPr="00F363EE">
              <w:t>Преференции не установлены.</w:t>
            </w:r>
          </w:p>
          <w:p w:rsidR="00751611" w:rsidRPr="00F363EE" w:rsidRDefault="00751611" w:rsidP="007C4FE3">
            <w:pPr>
              <w:autoSpaceDE w:val="0"/>
              <w:autoSpaceDN w:val="0"/>
              <w:adjustRightInd w:val="0"/>
              <w:jc w:val="both"/>
            </w:pPr>
            <w:r w:rsidRPr="00F363EE">
              <w:t>Установлен приоритет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rPr>
            </w:pPr>
          </w:p>
        </w:tc>
        <w:tc>
          <w:tcPr>
            <w:tcW w:w="4852" w:type="pct"/>
          </w:tcPr>
          <w:p w:rsidR="00751611" w:rsidRPr="00F363EE" w:rsidRDefault="00751611" w:rsidP="007C4FE3">
            <w:pPr>
              <w:autoSpaceDE w:val="0"/>
              <w:autoSpaceDN w:val="0"/>
              <w:adjustRightInd w:val="0"/>
              <w:jc w:val="both"/>
              <w:rPr>
                <w:position w:val="6"/>
              </w:rPr>
            </w:pPr>
            <w:r w:rsidRPr="00F363EE">
              <w:rPr>
                <w:b/>
              </w:rPr>
              <w:t>Срок подписания договора победителем электронного аукциона</w:t>
            </w:r>
          </w:p>
        </w:tc>
      </w:tr>
      <w:tr w:rsidR="00751611" w:rsidRPr="00F363EE" w:rsidTr="001153C4">
        <w:tc>
          <w:tcPr>
            <w:tcW w:w="148" w:type="pct"/>
          </w:tcPr>
          <w:p w:rsidR="00751611" w:rsidRPr="00F363EE" w:rsidRDefault="00751611" w:rsidP="007C4FE3">
            <w:pPr>
              <w:tabs>
                <w:tab w:val="left" w:pos="284"/>
              </w:tabs>
              <w:snapToGrid w:val="0"/>
              <w:rPr>
                <w:b/>
              </w:rPr>
            </w:pPr>
          </w:p>
        </w:tc>
        <w:tc>
          <w:tcPr>
            <w:tcW w:w="4852" w:type="pct"/>
          </w:tcPr>
          <w:p w:rsidR="00751611" w:rsidRPr="00F363EE" w:rsidRDefault="00751611" w:rsidP="007C4FE3">
            <w:pPr>
              <w:pStyle w:val="Default"/>
              <w:jc w:val="both"/>
              <w:rPr>
                <w:color w:val="auto"/>
              </w:rPr>
            </w:pPr>
            <w:r w:rsidRPr="00F363EE">
              <w:rPr>
                <w:bCs/>
                <w:color w:val="auto"/>
              </w:rPr>
              <w:t>Договор победителем электронного аукциона подписывается и направляется Заказчику не позднее 3 (трех) рабочих дней со дня получения проекта договора.  Договор направляется в соответствии с разделом 10 Тома 1.</w:t>
            </w:r>
          </w:p>
        </w:tc>
      </w:tr>
      <w:tr w:rsidR="00751611" w:rsidRPr="00F363EE" w:rsidTr="001153C4">
        <w:tc>
          <w:tcPr>
            <w:tcW w:w="148" w:type="pct"/>
          </w:tcPr>
          <w:p w:rsidR="00751611" w:rsidRPr="00F363EE" w:rsidRDefault="00751611" w:rsidP="00751611">
            <w:pPr>
              <w:numPr>
                <w:ilvl w:val="0"/>
                <w:numId w:val="3"/>
              </w:numPr>
              <w:tabs>
                <w:tab w:val="left" w:pos="284"/>
              </w:tabs>
              <w:snapToGrid w:val="0"/>
              <w:ind w:left="0" w:firstLine="0"/>
              <w:rPr>
                <w:b/>
              </w:rPr>
            </w:pPr>
          </w:p>
        </w:tc>
        <w:tc>
          <w:tcPr>
            <w:tcW w:w="4852" w:type="pct"/>
          </w:tcPr>
          <w:p w:rsidR="00751611" w:rsidRPr="00F363EE" w:rsidRDefault="00751611" w:rsidP="007C4FE3">
            <w:pPr>
              <w:pStyle w:val="Default"/>
              <w:jc w:val="both"/>
              <w:rPr>
                <w:b/>
                <w:bCs/>
                <w:color w:val="auto"/>
              </w:rPr>
            </w:pPr>
            <w:r w:rsidRPr="00F363EE">
              <w:rPr>
                <w:b/>
                <w:bCs/>
                <w:color w:val="auto"/>
              </w:rPr>
              <w:t>Форма заключения договора</w:t>
            </w:r>
          </w:p>
        </w:tc>
      </w:tr>
      <w:tr w:rsidR="002B32CE" w:rsidRPr="00F363EE" w:rsidTr="001153C4">
        <w:tc>
          <w:tcPr>
            <w:tcW w:w="148" w:type="pct"/>
          </w:tcPr>
          <w:p w:rsidR="002B32CE" w:rsidRPr="00F363EE" w:rsidRDefault="002B32CE" w:rsidP="002B32CE">
            <w:pPr>
              <w:tabs>
                <w:tab w:val="left" w:pos="284"/>
              </w:tabs>
              <w:snapToGrid w:val="0"/>
              <w:rPr>
                <w:b/>
              </w:rPr>
            </w:pPr>
          </w:p>
        </w:tc>
        <w:tc>
          <w:tcPr>
            <w:tcW w:w="4852" w:type="pct"/>
          </w:tcPr>
          <w:p w:rsidR="002B32CE" w:rsidRPr="00F363EE" w:rsidRDefault="002B32CE" w:rsidP="007C4FE3">
            <w:pPr>
              <w:pStyle w:val="Default"/>
              <w:jc w:val="both"/>
              <w:rPr>
                <w:b/>
                <w:bCs/>
                <w:color w:val="auto"/>
              </w:rPr>
            </w:pPr>
            <w:r w:rsidRPr="00F363EE">
              <w:rPr>
                <w:bCs/>
                <w:color w:val="auto"/>
              </w:rPr>
              <w:t>Договор заключается в письменной форме на бумажном носителе либо в форме электронного документа.</w:t>
            </w:r>
          </w:p>
        </w:tc>
      </w:tr>
      <w:tr w:rsidR="00F70EE2" w:rsidRPr="00F363EE" w:rsidTr="001153C4">
        <w:tc>
          <w:tcPr>
            <w:tcW w:w="148" w:type="pct"/>
          </w:tcPr>
          <w:p w:rsidR="00F70EE2" w:rsidRPr="00F363EE" w:rsidRDefault="00F70EE2" w:rsidP="002B32CE">
            <w:pPr>
              <w:tabs>
                <w:tab w:val="left" w:pos="284"/>
              </w:tabs>
              <w:snapToGrid w:val="0"/>
              <w:rPr>
                <w:b/>
              </w:rPr>
            </w:pPr>
            <w:r>
              <w:rPr>
                <w:b/>
              </w:rPr>
              <w:t>25.</w:t>
            </w:r>
          </w:p>
        </w:tc>
        <w:tc>
          <w:tcPr>
            <w:tcW w:w="4852" w:type="pct"/>
          </w:tcPr>
          <w:p w:rsidR="00F70EE2" w:rsidRPr="00F70EE2" w:rsidRDefault="00F70EE2" w:rsidP="007C4FE3">
            <w:pPr>
              <w:pStyle w:val="Default"/>
              <w:jc w:val="both"/>
              <w:rPr>
                <w:b/>
                <w:bCs/>
                <w:color w:val="auto"/>
              </w:rPr>
            </w:pPr>
            <w:r w:rsidRPr="00F70EE2">
              <w:rPr>
                <w:b/>
                <w:bCs/>
                <w:color w:val="auto"/>
              </w:rPr>
              <w:t>Перечень документов, представляемых участниками закупки для подтверждения их соответствия установленным требованиям</w:t>
            </w:r>
          </w:p>
        </w:tc>
      </w:tr>
      <w:tr w:rsidR="00482E9B" w:rsidRPr="00F363EE" w:rsidTr="001153C4">
        <w:tc>
          <w:tcPr>
            <w:tcW w:w="148" w:type="pct"/>
          </w:tcPr>
          <w:p w:rsidR="00482E9B" w:rsidRDefault="00482E9B" w:rsidP="002B32CE">
            <w:pPr>
              <w:tabs>
                <w:tab w:val="left" w:pos="284"/>
              </w:tabs>
              <w:snapToGrid w:val="0"/>
              <w:rPr>
                <w:b/>
              </w:rPr>
            </w:pPr>
          </w:p>
        </w:tc>
        <w:tc>
          <w:tcPr>
            <w:tcW w:w="4852" w:type="pct"/>
          </w:tcPr>
          <w:p w:rsidR="00482E9B" w:rsidRPr="00482E9B" w:rsidRDefault="00482E9B" w:rsidP="007C4FE3">
            <w:pPr>
              <w:pStyle w:val="Default"/>
              <w:jc w:val="both"/>
              <w:rPr>
                <w:bCs/>
                <w:color w:val="auto"/>
              </w:rPr>
            </w:pPr>
            <w:r>
              <w:rPr>
                <w:bCs/>
                <w:color w:val="auto"/>
              </w:rPr>
              <w:t>У</w:t>
            </w:r>
            <w:r w:rsidRPr="00482E9B">
              <w:rPr>
                <w:bCs/>
                <w:color w:val="auto"/>
              </w:rPr>
              <w:t>частник закупки декларирует в форме «Декларация о соответствии участника закупки требованиям, установленным документацией о закупке» (приложение 3 к АД).</w:t>
            </w:r>
          </w:p>
        </w:tc>
      </w:tr>
      <w:tr w:rsidR="00482E9B" w:rsidRPr="00F363EE" w:rsidTr="001153C4">
        <w:tc>
          <w:tcPr>
            <w:tcW w:w="148" w:type="pct"/>
          </w:tcPr>
          <w:p w:rsidR="00482E9B" w:rsidRDefault="00482E9B" w:rsidP="002B32CE">
            <w:pPr>
              <w:tabs>
                <w:tab w:val="left" w:pos="284"/>
              </w:tabs>
              <w:snapToGrid w:val="0"/>
              <w:rPr>
                <w:b/>
              </w:rPr>
            </w:pPr>
            <w:r>
              <w:rPr>
                <w:b/>
              </w:rPr>
              <w:t>26.</w:t>
            </w:r>
          </w:p>
        </w:tc>
        <w:tc>
          <w:tcPr>
            <w:tcW w:w="4852" w:type="pct"/>
          </w:tcPr>
          <w:p w:rsidR="00482E9B" w:rsidRPr="003148A2" w:rsidRDefault="003148A2" w:rsidP="007C4FE3">
            <w:pPr>
              <w:pStyle w:val="Default"/>
              <w:jc w:val="both"/>
              <w:rPr>
                <w:b/>
                <w:bCs/>
                <w:color w:val="auto"/>
              </w:rPr>
            </w:pPr>
            <w:r w:rsidRPr="003148A2">
              <w:rPr>
                <w:b/>
                <w:bCs/>
                <w:color w:val="auto"/>
              </w:rPr>
              <w:t>Возможность Заказчика изменить количество поставляемого товара, объем оказываемой услуги, выполняемой работы при заключении и исполнении договора</w:t>
            </w:r>
          </w:p>
        </w:tc>
      </w:tr>
      <w:tr w:rsidR="003148A2" w:rsidRPr="00F363EE" w:rsidTr="001153C4">
        <w:tc>
          <w:tcPr>
            <w:tcW w:w="148" w:type="pct"/>
          </w:tcPr>
          <w:p w:rsidR="003148A2" w:rsidRDefault="003148A2" w:rsidP="002B32CE">
            <w:pPr>
              <w:tabs>
                <w:tab w:val="left" w:pos="284"/>
              </w:tabs>
              <w:snapToGrid w:val="0"/>
              <w:rPr>
                <w:b/>
              </w:rPr>
            </w:pPr>
          </w:p>
        </w:tc>
        <w:tc>
          <w:tcPr>
            <w:tcW w:w="4852" w:type="pct"/>
          </w:tcPr>
          <w:p w:rsidR="003148A2" w:rsidRPr="003148A2" w:rsidRDefault="003148A2" w:rsidP="003148A2">
            <w:pPr>
              <w:pStyle w:val="Default"/>
              <w:jc w:val="both"/>
              <w:rPr>
                <w:bCs/>
                <w:color w:val="auto"/>
              </w:rPr>
            </w:pPr>
            <w:r w:rsidRPr="003148A2">
              <w:rPr>
                <w:bCs/>
                <w:color w:val="auto"/>
              </w:rPr>
              <w:t>По предложению Заказчика может быть изменено предусмотренное договором количество товара, объем работ или услуг не более чем на 10 (десять) процентов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148A2" w:rsidRPr="003148A2" w:rsidRDefault="003148A2" w:rsidP="003148A2">
            <w:pPr>
              <w:pStyle w:val="Default"/>
              <w:jc w:val="both"/>
              <w:rPr>
                <w:bCs/>
                <w:color w:val="auto"/>
              </w:rPr>
            </w:pPr>
            <w:r w:rsidRPr="003148A2">
              <w:rPr>
                <w:bCs/>
                <w:color w:val="auto"/>
              </w:rPr>
              <w:t xml:space="preserve"> По предложению Заказчика может быть изменено предусмотренное договором количество товара, объем работ или услуг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148A2" w:rsidRPr="003148A2" w:rsidRDefault="003148A2" w:rsidP="003148A2">
            <w:pPr>
              <w:pStyle w:val="Default"/>
              <w:jc w:val="both"/>
              <w:rPr>
                <w:b/>
                <w:bCs/>
                <w:color w:val="auto"/>
              </w:rPr>
            </w:pPr>
            <w:r w:rsidRPr="003148A2">
              <w:rPr>
                <w:bCs/>
                <w:color w:val="auto"/>
              </w:rPr>
              <w:t>Стороны вправе по соглашению сторон внести в Договор изменения о размере и(или) сроках оплаты и(или) объеме товаров, работ, услуг в случае уменьшения в соответствии с бюджетным законодательством Российской Федерации органом, осуществляющим функции и полномочия учредителя Заказчика, ранее доведенных в установленном порядке лимитов бюджетных обязательств на предоставление субсидии.</w:t>
            </w:r>
          </w:p>
        </w:tc>
      </w:tr>
    </w:tbl>
    <w:p w:rsidR="006C0687" w:rsidRDefault="006C0687"/>
    <w:p w:rsidR="00D60DCA" w:rsidRDefault="00D60DCA"/>
    <w:p w:rsidR="00D60DCA" w:rsidRDefault="00D60DCA" w:rsidP="00D60DCA">
      <w:r>
        <w:lastRenderedPageBreak/>
        <w:t>К настоящему Тому 2 прилагается и является его неотъемлемой частью:</w:t>
      </w:r>
    </w:p>
    <w:p w:rsidR="00D60DCA" w:rsidRDefault="00D60DCA" w:rsidP="00D60DCA">
      <w:r>
        <w:t>1.</w:t>
      </w:r>
      <w:r>
        <w:tab/>
        <w:t xml:space="preserve">Приложение № 1: «Сведения об участнике закупки», </w:t>
      </w:r>
      <w:r w:rsidR="00AF7EDD">
        <w:t xml:space="preserve">заявка - </w:t>
      </w:r>
      <w:r>
        <w:t>рекомендуемая форма;</w:t>
      </w:r>
    </w:p>
    <w:p w:rsidR="00D60DCA" w:rsidRDefault="00AF7EDD" w:rsidP="00D60DCA">
      <w:r>
        <w:t>2</w:t>
      </w:r>
      <w:r w:rsidR="00D60DCA">
        <w:t>.</w:t>
      </w:r>
      <w:r w:rsidR="00D60DCA">
        <w:tab/>
        <w:t xml:space="preserve">Приложение № </w:t>
      </w:r>
      <w:r>
        <w:t>2</w:t>
      </w:r>
      <w:r w:rsidR="00D60DCA">
        <w:t>: Техническое задание;</w:t>
      </w:r>
    </w:p>
    <w:p w:rsidR="00455B52" w:rsidRDefault="00AF7EDD" w:rsidP="00D60DCA">
      <w:r>
        <w:t>3.</w:t>
      </w:r>
      <w:r>
        <w:tab/>
        <w:t>Приложение № 3</w:t>
      </w:r>
      <w:r w:rsidR="00D60DCA">
        <w:t>: Протокол формирования начальной (максимальной) цены договора.</w:t>
      </w:r>
    </w:p>
    <w:p w:rsidR="00455B52" w:rsidRDefault="00455B52">
      <w:r>
        <w:br w:type="page"/>
      </w:r>
    </w:p>
    <w:p w:rsidR="00455B52" w:rsidRPr="00F363EE" w:rsidRDefault="00455B52" w:rsidP="00455B52">
      <w:pPr>
        <w:pStyle w:val="a5"/>
        <w:ind w:left="0"/>
        <w:jc w:val="right"/>
        <w:rPr>
          <w:sz w:val="20"/>
          <w:szCs w:val="20"/>
        </w:rPr>
      </w:pPr>
      <w:r w:rsidRPr="00F363EE">
        <w:rPr>
          <w:sz w:val="20"/>
          <w:szCs w:val="20"/>
        </w:rPr>
        <w:lastRenderedPageBreak/>
        <w:t>Приложение № 1 к Тому 2</w:t>
      </w:r>
    </w:p>
    <w:p w:rsidR="00455B52" w:rsidRPr="00F363EE" w:rsidRDefault="00455B52" w:rsidP="00455B52">
      <w:pPr>
        <w:pStyle w:val="a5"/>
        <w:ind w:left="0"/>
        <w:jc w:val="center"/>
        <w:rPr>
          <w:b/>
        </w:rPr>
      </w:pPr>
    </w:p>
    <w:p w:rsidR="00455B52" w:rsidRPr="00F363EE" w:rsidRDefault="00455B52" w:rsidP="00455B52">
      <w:pPr>
        <w:pStyle w:val="a5"/>
        <w:ind w:left="0"/>
        <w:jc w:val="right"/>
        <w:rPr>
          <w:i/>
        </w:rPr>
      </w:pPr>
      <w:r w:rsidRPr="00F363EE">
        <w:rPr>
          <w:i/>
        </w:rPr>
        <w:t>рекомендуемая форма</w:t>
      </w:r>
    </w:p>
    <w:p w:rsidR="00455B52" w:rsidRPr="00F363EE" w:rsidRDefault="00455B52" w:rsidP="00455B52">
      <w:pPr>
        <w:pStyle w:val="a5"/>
        <w:ind w:left="0"/>
        <w:jc w:val="center"/>
        <w:rPr>
          <w:b/>
        </w:rPr>
      </w:pPr>
    </w:p>
    <w:p w:rsidR="00156055" w:rsidRPr="00023199" w:rsidRDefault="00156055" w:rsidP="00156055">
      <w:pPr>
        <w:autoSpaceDE w:val="0"/>
        <w:autoSpaceDN w:val="0"/>
        <w:adjustRightInd w:val="0"/>
      </w:pPr>
    </w:p>
    <w:p w:rsidR="00156055" w:rsidRDefault="00156055" w:rsidP="00156055">
      <w:pPr>
        <w:autoSpaceDE w:val="0"/>
        <w:autoSpaceDN w:val="0"/>
        <w:adjustRightInd w:val="0"/>
        <w:outlineLvl w:val="1"/>
      </w:pPr>
      <w:r>
        <w:t xml:space="preserve"> </w:t>
      </w:r>
    </w:p>
    <w:p w:rsidR="00A675EB" w:rsidRPr="00A675EB" w:rsidRDefault="00A675EB" w:rsidP="00A675EB">
      <w:pPr>
        <w:ind w:left="7164"/>
        <w:jc w:val="both"/>
        <w:rPr>
          <w:rFonts w:eastAsia="MS Mincho"/>
        </w:rPr>
      </w:pPr>
    </w:p>
    <w:p w:rsidR="00A675EB" w:rsidRPr="00A675EB" w:rsidRDefault="00A675EB" w:rsidP="00A675EB">
      <w:pPr>
        <w:suppressAutoHyphens/>
        <w:ind w:left="5222"/>
        <w:rPr>
          <w:sz w:val="22"/>
          <w:szCs w:val="22"/>
        </w:rPr>
      </w:pPr>
      <w:r w:rsidRPr="00A675EB">
        <w:rPr>
          <w:b/>
          <w:sz w:val="22"/>
          <w:szCs w:val="22"/>
          <w:u w:val="single"/>
        </w:rPr>
        <w:t>Кому</w:t>
      </w:r>
      <w:r w:rsidRPr="00A675EB">
        <w:rPr>
          <w:b/>
          <w:sz w:val="22"/>
          <w:szCs w:val="22"/>
        </w:rPr>
        <w:t xml:space="preserve">: </w:t>
      </w:r>
      <w:r w:rsidRPr="00A675EB">
        <w:rPr>
          <w:sz w:val="22"/>
          <w:szCs w:val="22"/>
        </w:rPr>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w:t>
      </w:r>
    </w:p>
    <w:p w:rsidR="00A675EB" w:rsidRPr="00A675EB" w:rsidRDefault="00A675EB" w:rsidP="00A675EB">
      <w:pPr>
        <w:suppressAutoHyphens/>
        <w:ind w:left="5222"/>
        <w:rPr>
          <w:bCs/>
          <w:sz w:val="22"/>
          <w:szCs w:val="22"/>
        </w:rPr>
      </w:pPr>
      <w:r w:rsidRPr="00A675EB">
        <w:rPr>
          <w:bCs/>
          <w:sz w:val="22"/>
          <w:szCs w:val="22"/>
        </w:rPr>
        <w:br/>
        <w:t xml:space="preserve">184209, Мурманская область, </w:t>
      </w:r>
    </w:p>
    <w:p w:rsidR="00A675EB" w:rsidRPr="00A675EB" w:rsidRDefault="00A675EB" w:rsidP="00A675EB">
      <w:pPr>
        <w:suppressAutoHyphens/>
        <w:ind w:left="5222"/>
        <w:rPr>
          <w:bCs/>
          <w:sz w:val="22"/>
          <w:szCs w:val="22"/>
        </w:rPr>
      </w:pPr>
      <w:r w:rsidRPr="00A675EB">
        <w:rPr>
          <w:bCs/>
          <w:sz w:val="22"/>
          <w:szCs w:val="22"/>
        </w:rPr>
        <w:t>г. Апатиты, ул. Энергетическая, д. 35</w:t>
      </w:r>
    </w:p>
    <w:p w:rsidR="00A675EB" w:rsidRPr="00A675EB" w:rsidRDefault="00A675EB" w:rsidP="00A675EB">
      <w:pPr>
        <w:suppressAutoHyphens/>
        <w:ind w:left="5222"/>
      </w:pPr>
    </w:p>
    <w:p w:rsidR="00A675EB" w:rsidRPr="00A675EB" w:rsidRDefault="00A675EB" w:rsidP="00A675EB">
      <w:pPr>
        <w:suppressAutoHyphens/>
        <w:ind w:left="5222"/>
        <w:rPr>
          <w:bCs/>
          <w:sz w:val="22"/>
          <w:szCs w:val="22"/>
        </w:rPr>
      </w:pPr>
      <w:r w:rsidRPr="00A675EB">
        <w:rPr>
          <w:bCs/>
          <w:sz w:val="22"/>
          <w:szCs w:val="22"/>
        </w:rPr>
        <w:t>apc@apatity-college.ru</w:t>
      </w:r>
    </w:p>
    <w:p w:rsidR="00A675EB" w:rsidRPr="00A675EB" w:rsidRDefault="00A675EB" w:rsidP="00A675EB">
      <w:pPr>
        <w:suppressAutoHyphens/>
        <w:rPr>
          <w:b/>
        </w:rPr>
      </w:pPr>
      <w:r w:rsidRPr="00A675EB">
        <w:rPr>
          <w:b/>
        </w:rPr>
        <w:t>_____________ № ______________</w:t>
      </w:r>
    </w:p>
    <w:p w:rsidR="00A675EB" w:rsidRPr="00A675EB" w:rsidRDefault="00A675EB" w:rsidP="00A675EB">
      <w:pPr>
        <w:suppressAutoHyphens/>
        <w:rPr>
          <w:i/>
          <w:sz w:val="20"/>
          <w:szCs w:val="20"/>
        </w:rPr>
      </w:pPr>
      <w:r w:rsidRPr="00A675EB">
        <w:rPr>
          <w:i/>
          <w:sz w:val="20"/>
          <w:szCs w:val="20"/>
        </w:rPr>
        <w:t xml:space="preserve">         (дата)                        (номер исх.)</w:t>
      </w:r>
    </w:p>
    <w:p w:rsidR="00A675EB" w:rsidRPr="00A675EB" w:rsidRDefault="00A675EB" w:rsidP="00A675EB">
      <w:pPr>
        <w:suppressAutoHyphens/>
        <w:rPr>
          <w:i/>
          <w:sz w:val="20"/>
          <w:szCs w:val="20"/>
        </w:rPr>
      </w:pPr>
    </w:p>
    <w:p w:rsidR="00A675EB" w:rsidRPr="00A675EB" w:rsidRDefault="00A675EB" w:rsidP="00A675EB">
      <w:pPr>
        <w:keepNext/>
        <w:suppressAutoHyphens/>
        <w:jc w:val="center"/>
        <w:outlineLvl w:val="2"/>
        <w:rPr>
          <w:b/>
          <w:bCs/>
        </w:rPr>
      </w:pPr>
      <w:r w:rsidRPr="00A675EB">
        <w:rPr>
          <w:b/>
          <w:bCs/>
        </w:rPr>
        <w:t>ЗАЯВКА</w:t>
      </w:r>
    </w:p>
    <w:p w:rsidR="00A675EB" w:rsidRPr="00A675EB" w:rsidRDefault="00A675EB" w:rsidP="00A675EB">
      <w:pPr>
        <w:keepNext/>
        <w:suppressAutoHyphens/>
        <w:jc w:val="center"/>
        <w:outlineLvl w:val="2"/>
      </w:pPr>
      <w:r w:rsidRPr="00A675EB">
        <w:rPr>
          <w:b/>
        </w:rPr>
        <w:t xml:space="preserve">на участие в </w:t>
      </w:r>
      <w:r w:rsidR="000A2D54">
        <w:rPr>
          <w:b/>
        </w:rPr>
        <w:t>электронном аукционе</w:t>
      </w:r>
      <w:r w:rsidRPr="00A675EB">
        <w:t xml:space="preserve"> </w:t>
      </w:r>
      <w:r w:rsidRPr="00A675EB">
        <w:rPr>
          <w:rFonts w:ascii="Cambria" w:hAnsi="Cambria"/>
          <w:b/>
          <w:bCs/>
        </w:rPr>
        <w:t>на право заключения договора</w:t>
      </w:r>
    </w:p>
    <w:p w:rsidR="00A675EB" w:rsidRPr="00A675EB" w:rsidRDefault="00A675EB" w:rsidP="00A675EB">
      <w:pPr>
        <w:suppressAutoHyphens/>
        <w:autoSpaceDE w:val="0"/>
        <w:autoSpaceDN w:val="0"/>
        <w:adjustRightInd w:val="0"/>
        <w:ind w:firstLine="540"/>
        <w:jc w:val="center"/>
        <w:rPr>
          <w:sz w:val="22"/>
          <w:szCs w:val="22"/>
        </w:rPr>
      </w:pPr>
      <w:r w:rsidRPr="00A675EB">
        <w:rPr>
          <w:sz w:val="22"/>
          <w:szCs w:val="22"/>
        </w:rPr>
        <w:t>на _________________________________________________________________________</w:t>
      </w:r>
    </w:p>
    <w:p w:rsidR="00A675EB" w:rsidRPr="00A675EB" w:rsidRDefault="00A675EB" w:rsidP="00A675EB">
      <w:pPr>
        <w:suppressAutoHyphens/>
        <w:autoSpaceDE w:val="0"/>
        <w:autoSpaceDN w:val="0"/>
        <w:adjustRightInd w:val="0"/>
        <w:ind w:firstLine="540"/>
        <w:jc w:val="center"/>
        <w:rPr>
          <w:sz w:val="22"/>
          <w:szCs w:val="22"/>
        </w:rPr>
      </w:pPr>
      <w:r w:rsidRPr="00A675EB">
        <w:rPr>
          <w:sz w:val="22"/>
          <w:szCs w:val="22"/>
        </w:rPr>
        <w:t>для нужд ГАПОУ МО «АПК имени Голованова Г.А.»</w:t>
      </w:r>
    </w:p>
    <w:p w:rsidR="00A675EB" w:rsidRPr="00A675EB" w:rsidRDefault="00A675EB" w:rsidP="006224DB">
      <w:pPr>
        <w:numPr>
          <w:ilvl w:val="0"/>
          <w:numId w:val="4"/>
        </w:numPr>
        <w:tabs>
          <w:tab w:val="left" w:pos="851"/>
          <w:tab w:val="left" w:pos="993"/>
        </w:tabs>
        <w:suppressAutoHyphens/>
        <w:spacing w:before="280" w:after="280"/>
        <w:ind w:firstLine="709"/>
        <w:jc w:val="both"/>
        <w:rPr>
          <w:sz w:val="22"/>
        </w:rPr>
      </w:pPr>
      <w:r w:rsidRPr="00A675EB">
        <w:rPr>
          <w:iCs/>
          <w:sz w:val="22"/>
        </w:rPr>
        <w:t xml:space="preserve">Наименование участника (для юридического лица), в лице (должность и ФИО полностью), действующий на основании _____, Ф. И. О. (для физического лица); ИНН/КПП, место нахождения (для юридического лица), место жительства (для физического лица); телефон, факс, банковские реквизиты участника размещения заказа, </w:t>
      </w:r>
      <w:r w:rsidRPr="00A675EB">
        <w:t>ОКПО, ОКВЭД, ОКОНХ, ОГРН, ОКТМО</w:t>
      </w:r>
      <w:r w:rsidRPr="00A675EB">
        <w:rPr>
          <w:iCs/>
          <w:sz w:val="22"/>
        </w:rPr>
        <w:t>:</w:t>
      </w:r>
    </w:p>
    <w:tbl>
      <w:tblPr>
        <w:tblW w:w="91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573"/>
      </w:tblGrid>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 xml:space="preserve">Наименование (для юридического лица), фамилия, имя, отчество (для физического лица), </w:t>
            </w:r>
            <w:r w:rsidRPr="00A675EB">
              <w:t>дата постановки на учет, ОКПО, почтовый индекс, субъект РФ, ОКТМО</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Место нахождения (фактический и юридический адрес - для юридического лица), место жительства (для физического лица)</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Банковские реквизиты (расчетный счет, наименование банка, город, БИК, кор. счет)</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ИНН (идентификационный номер налогоплательщика) / КПП</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widowControl w:val="0"/>
              <w:suppressAutoHyphens/>
              <w:rPr>
                <w:snapToGrid w:val="0"/>
              </w:rPr>
            </w:pPr>
            <w:r w:rsidRPr="00A675EB">
              <w:rPr>
                <w:snapToGrid w:val="0"/>
              </w:rPr>
              <w:t>ОГРН (основной государственный регистрационный номер)</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r w:rsidR="00A675EB" w:rsidRPr="00A675EB" w:rsidTr="009E158C">
        <w:tc>
          <w:tcPr>
            <w:tcW w:w="4573" w:type="dxa"/>
            <w:shd w:val="clear" w:color="auto" w:fill="auto"/>
          </w:tcPr>
          <w:p w:rsidR="00A675EB" w:rsidRPr="00A675EB" w:rsidRDefault="00A675EB" w:rsidP="00A675EB">
            <w:pPr>
              <w:suppressAutoHyphens/>
            </w:pPr>
            <w:r w:rsidRPr="00A675EB">
              <w:t>Телефон, факс, электронная почта</w:t>
            </w:r>
          </w:p>
        </w:tc>
        <w:tc>
          <w:tcPr>
            <w:tcW w:w="4573" w:type="dxa"/>
            <w:shd w:val="clear" w:color="auto" w:fill="auto"/>
          </w:tcPr>
          <w:p w:rsidR="00A675EB" w:rsidRPr="00A675EB" w:rsidRDefault="00A675EB" w:rsidP="00A675EB">
            <w:pPr>
              <w:widowControl w:val="0"/>
              <w:suppressAutoHyphens/>
              <w:jc w:val="center"/>
              <w:rPr>
                <w:snapToGrid w:val="0"/>
                <w:sz w:val="20"/>
                <w:szCs w:val="20"/>
              </w:rPr>
            </w:pPr>
          </w:p>
        </w:tc>
      </w:tr>
    </w:tbl>
    <w:p w:rsidR="00A675EB" w:rsidRPr="00A675EB" w:rsidRDefault="00A675EB" w:rsidP="00A675EB">
      <w:pPr>
        <w:tabs>
          <w:tab w:val="left" w:pos="851"/>
          <w:tab w:val="left" w:pos="993"/>
        </w:tabs>
        <w:suppressAutoHyphens/>
        <w:autoSpaceDE w:val="0"/>
        <w:autoSpaceDN w:val="0"/>
        <w:adjustRightInd w:val="0"/>
        <w:ind w:left="709"/>
        <w:jc w:val="both"/>
        <w:rPr>
          <w:iCs/>
        </w:rPr>
      </w:pPr>
    </w:p>
    <w:p w:rsidR="00A675EB" w:rsidRPr="00A675EB" w:rsidRDefault="00A675EB" w:rsidP="006224DB">
      <w:pPr>
        <w:numPr>
          <w:ilvl w:val="0"/>
          <w:numId w:val="4"/>
        </w:numPr>
        <w:tabs>
          <w:tab w:val="left" w:pos="851"/>
          <w:tab w:val="left" w:pos="993"/>
        </w:tabs>
        <w:suppressAutoHyphens/>
        <w:autoSpaceDE w:val="0"/>
        <w:autoSpaceDN w:val="0"/>
        <w:adjustRightInd w:val="0"/>
        <w:ind w:firstLine="709"/>
        <w:jc w:val="both"/>
        <w:rPr>
          <w:iCs/>
        </w:rPr>
      </w:pPr>
      <w:r w:rsidRPr="00A675EB">
        <w:rPr>
          <w:iCs/>
        </w:rPr>
        <w:t>Изучив извещени</w:t>
      </w:r>
      <w:r w:rsidR="000A2D54">
        <w:rPr>
          <w:iCs/>
        </w:rPr>
        <w:t xml:space="preserve">е о проведении электронного аукциона </w:t>
      </w:r>
      <w:r w:rsidRPr="00A675EB">
        <w:rPr>
          <w:iCs/>
        </w:rPr>
        <w:t xml:space="preserve">на право заключения договора </w:t>
      </w:r>
      <w:r w:rsidRPr="00A675EB">
        <w:t>на ______________________________________________________________для нужд ГАПОУ МО «АПК имени Голованова Г.А.»,</w:t>
      </w:r>
      <w:r w:rsidRPr="00A675EB">
        <w:rPr>
          <w:iCs/>
        </w:rPr>
        <w:t xml:space="preserve"> я, нижеподписавшийся, выражаю свое согласие исполнить условия договора, указанные в извещении, и предлагаю ___________________ в соответствии с техническим заданием – Приложение № 1 к Документации о закупке.</w:t>
      </w:r>
    </w:p>
    <w:p w:rsidR="00A675EB" w:rsidRPr="00A675EB" w:rsidRDefault="00A675EB" w:rsidP="00A675EB">
      <w:pPr>
        <w:suppressAutoHyphens/>
        <w:ind w:firstLine="709"/>
        <w:jc w:val="both"/>
        <w:rPr>
          <w:iCs/>
        </w:rPr>
      </w:pPr>
      <w:r w:rsidRPr="00A675EB">
        <w:rPr>
          <w:iCs/>
        </w:rPr>
        <w:lastRenderedPageBreak/>
        <w:t xml:space="preserve">Прикладываю документы, подтверждающие соответствие участника закупки и (или) предлагаемых им товара, работы или услуги условиям, установленным заказчиком в соответствии с Постановлением № 925, или копии этих документов. * </w:t>
      </w:r>
    </w:p>
    <w:p w:rsidR="00A675EB" w:rsidRPr="00A675EB" w:rsidRDefault="00A675EB" w:rsidP="00A675EB">
      <w:pPr>
        <w:suppressAutoHyphens/>
        <w:ind w:firstLine="709"/>
        <w:jc w:val="both"/>
        <w:rPr>
          <w:iCs/>
        </w:rPr>
      </w:pPr>
      <w:r w:rsidRPr="00A675EB">
        <w:rPr>
          <w:iCs/>
        </w:rPr>
        <w:t>*(выписка из ЕГРЮЛ/ЕГРИП, паспорт – для ФЛ, иные документы)</w:t>
      </w:r>
    </w:p>
    <w:p w:rsidR="00A675EB" w:rsidRPr="00A675EB" w:rsidRDefault="00A675EB" w:rsidP="00A675EB">
      <w:pPr>
        <w:suppressAutoHyphens/>
        <w:ind w:firstLine="709"/>
        <w:jc w:val="both"/>
        <w:rPr>
          <w:iCs/>
        </w:rPr>
      </w:pPr>
      <w:r w:rsidRPr="00A675EB">
        <w:rPr>
          <w:iCs/>
        </w:rPr>
        <w:t>Цена договора ______________________________________________является неизменной на весь период действия договора и включает в себя все затраты на исполнение условий договора, в том числе: цены товара, упаковки, транспортные расходы, гарантийные обязательства, страхование, уплату налогов, сборов и других обязательных платежей, установленных законодательством, а также любые иные расходы, связанные с выполнением условий Договора.</w:t>
      </w:r>
    </w:p>
    <w:p w:rsidR="00A675EB" w:rsidRPr="00A675EB" w:rsidRDefault="00A675EB" w:rsidP="00A675EB">
      <w:pPr>
        <w:suppressAutoHyphens/>
        <w:ind w:firstLine="709"/>
        <w:jc w:val="both"/>
        <w:rPr>
          <w:iCs/>
        </w:rPr>
      </w:pPr>
      <w:r w:rsidRPr="00A675EB">
        <w:rPr>
          <w:iCs/>
        </w:rPr>
        <w:t>Также настоящей заявкой подтверждаю, что мне известны требования Положения о закупках товаров, работ, услуг ГАПОУ МО «АПК имени Голованова Г.А.» от 29.12.2018 года.</w:t>
      </w:r>
    </w:p>
    <w:p w:rsidR="00A675EB" w:rsidRPr="00A675EB" w:rsidRDefault="00A675EB" w:rsidP="00A675EB">
      <w:pPr>
        <w:suppressAutoHyphens/>
        <w:ind w:firstLine="709"/>
        <w:jc w:val="both"/>
        <w:rPr>
          <w:szCs w:val="28"/>
        </w:rPr>
      </w:pPr>
    </w:p>
    <w:p w:rsidR="00A675EB" w:rsidRPr="00A675EB" w:rsidRDefault="00A675EB" w:rsidP="00A675EB">
      <w:pPr>
        <w:suppressAutoHyphens/>
        <w:jc w:val="both"/>
      </w:pPr>
    </w:p>
    <w:p w:rsidR="00A675EB" w:rsidRPr="00A675EB" w:rsidRDefault="00A675EB" w:rsidP="00A675EB">
      <w:pPr>
        <w:suppressAutoHyphens/>
        <w:rPr>
          <w:b/>
          <w:sz w:val="20"/>
          <w:szCs w:val="20"/>
        </w:rPr>
      </w:pPr>
      <w:r w:rsidRPr="00A675EB">
        <w:rPr>
          <w:b/>
          <w:sz w:val="20"/>
          <w:szCs w:val="20"/>
        </w:rPr>
        <w:t>_______________________________________________                            ______________       ____________</w:t>
      </w:r>
    </w:p>
    <w:p w:rsidR="00A675EB" w:rsidRPr="00A675EB" w:rsidRDefault="00A675EB" w:rsidP="00A675EB">
      <w:pPr>
        <w:suppressAutoHyphens/>
        <w:rPr>
          <w:i/>
          <w:sz w:val="20"/>
          <w:szCs w:val="20"/>
        </w:rPr>
      </w:pPr>
      <w:r w:rsidRPr="00A675EB">
        <w:rPr>
          <w:i/>
          <w:sz w:val="20"/>
          <w:szCs w:val="20"/>
        </w:rPr>
        <w:t xml:space="preserve">    Должность руководителя (уполномоченного лица)                                      (подпись)</w:t>
      </w:r>
      <w:r w:rsidRPr="00A675EB">
        <w:rPr>
          <w:b/>
          <w:sz w:val="20"/>
          <w:szCs w:val="20"/>
        </w:rPr>
        <w:t xml:space="preserve">                 </w:t>
      </w:r>
      <w:r w:rsidRPr="00A675EB">
        <w:rPr>
          <w:i/>
          <w:sz w:val="20"/>
          <w:szCs w:val="20"/>
        </w:rPr>
        <w:t>(Ф.И.О.)</w:t>
      </w:r>
    </w:p>
    <w:p w:rsidR="00A675EB" w:rsidRPr="00A675EB" w:rsidRDefault="00A675EB" w:rsidP="00A675EB">
      <w:pPr>
        <w:suppressAutoHyphens/>
        <w:rPr>
          <w:i/>
          <w:sz w:val="20"/>
          <w:szCs w:val="20"/>
        </w:rPr>
      </w:pPr>
      <w:r w:rsidRPr="00A675EB">
        <w:rPr>
          <w:i/>
          <w:sz w:val="20"/>
          <w:szCs w:val="20"/>
        </w:rPr>
        <w:t xml:space="preserve">                     участника размещения заказа</w:t>
      </w:r>
      <w:r w:rsidRPr="00A675EB">
        <w:rPr>
          <w:b/>
          <w:sz w:val="20"/>
          <w:szCs w:val="20"/>
        </w:rPr>
        <w:t xml:space="preserve">      </w:t>
      </w:r>
    </w:p>
    <w:p w:rsidR="00A675EB" w:rsidRPr="00A675EB" w:rsidRDefault="00A675EB" w:rsidP="00A675EB">
      <w:pPr>
        <w:suppressAutoHyphens/>
        <w:jc w:val="both"/>
        <w:rPr>
          <w:b/>
          <w:sz w:val="20"/>
          <w:szCs w:val="20"/>
        </w:rPr>
      </w:pPr>
      <w:r w:rsidRPr="00A675EB">
        <w:rPr>
          <w:sz w:val="20"/>
          <w:szCs w:val="20"/>
        </w:rPr>
        <w:t>М. П.</w:t>
      </w:r>
    </w:p>
    <w:p w:rsidR="00A675EB" w:rsidRPr="00A675EB" w:rsidRDefault="00A675EB" w:rsidP="00A675EB">
      <w:pPr>
        <w:suppressAutoHyphens/>
        <w:jc w:val="both"/>
      </w:pPr>
    </w:p>
    <w:p w:rsidR="00A675EB" w:rsidRPr="00A675EB" w:rsidRDefault="00A675EB" w:rsidP="00A675EB">
      <w:pPr>
        <w:suppressAutoHyphens/>
        <w:jc w:val="both"/>
      </w:pPr>
    </w:p>
    <w:p w:rsidR="001B7279" w:rsidRDefault="001B7279"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6F0F8C" w:rsidRDefault="006F0F8C" w:rsidP="00B13305">
      <w:pPr>
        <w:autoSpaceDE w:val="0"/>
        <w:autoSpaceDN w:val="0"/>
        <w:adjustRightInd w:val="0"/>
      </w:pPr>
    </w:p>
    <w:p w:rsidR="00A92597" w:rsidRDefault="00A92597">
      <w:r>
        <w:br w:type="page"/>
      </w:r>
    </w:p>
    <w:p w:rsidR="00A92597" w:rsidRPr="00A62A3F" w:rsidRDefault="00A62A3F" w:rsidP="00A62A3F">
      <w:pPr>
        <w:jc w:val="right"/>
        <w:rPr>
          <w:sz w:val="20"/>
          <w:szCs w:val="20"/>
        </w:rPr>
      </w:pPr>
      <w:r w:rsidRPr="00A62A3F">
        <w:rPr>
          <w:sz w:val="20"/>
          <w:szCs w:val="20"/>
        </w:rPr>
        <w:lastRenderedPageBreak/>
        <w:t>Приложение № 2 к Тому 2</w:t>
      </w:r>
    </w:p>
    <w:p w:rsidR="00A92597" w:rsidRDefault="00A92597" w:rsidP="00A92597">
      <w:pPr>
        <w:jc w:val="center"/>
        <w:rPr>
          <w:b/>
        </w:rPr>
      </w:pPr>
    </w:p>
    <w:p w:rsidR="00A92597" w:rsidRDefault="00A92597" w:rsidP="00A92597">
      <w:pPr>
        <w:jc w:val="center"/>
        <w:rPr>
          <w:b/>
        </w:rPr>
      </w:pPr>
    </w:p>
    <w:p w:rsidR="007F18E0" w:rsidRDefault="007F18E0" w:rsidP="007F18E0">
      <w:pPr>
        <w:jc w:val="center"/>
        <w:rPr>
          <w:b/>
        </w:rPr>
      </w:pPr>
      <w:r w:rsidRPr="007F18E0">
        <w:rPr>
          <w:b/>
        </w:rPr>
        <w:t>ТЕХНИЧЕСКОЕ ЗАДАНИЕ</w:t>
      </w:r>
    </w:p>
    <w:p w:rsidR="007F18E0" w:rsidRPr="007F18E0" w:rsidRDefault="007F18E0" w:rsidP="007F18E0">
      <w:pPr>
        <w:jc w:val="center"/>
        <w:rPr>
          <w:b/>
        </w:rPr>
      </w:pPr>
    </w:p>
    <w:p w:rsidR="007F18E0" w:rsidRPr="007F18E0" w:rsidRDefault="007F18E0" w:rsidP="007F18E0">
      <w:pPr>
        <w:widowControl w:val="0"/>
        <w:tabs>
          <w:tab w:val="left" w:pos="40"/>
        </w:tabs>
        <w:suppressAutoHyphens/>
        <w:autoSpaceDE w:val="0"/>
        <w:spacing w:after="120" w:line="274" w:lineRule="exact"/>
        <w:ind w:left="40" w:right="-313" w:firstLine="680"/>
        <w:jc w:val="center"/>
        <w:rPr>
          <w:rFonts w:eastAsia="Arial"/>
          <w:color w:val="000000"/>
        </w:rPr>
      </w:pPr>
      <w:r w:rsidRPr="007F18E0">
        <w:rPr>
          <w:rFonts w:eastAsia="Arial"/>
          <w:color w:val="000000"/>
        </w:rPr>
        <w:t>на оказание услуг по организации горячего питания обучающихся  Государственного автономного профессионального образовательного учреждения Мурманской области «Апатитский политехнический  колледж имени Голованова Георгия Александровича» в целях их социального обеспечения на 2022год.</w:t>
      </w:r>
    </w:p>
    <w:p w:rsidR="007F18E0" w:rsidRPr="007F18E0" w:rsidRDefault="007F18E0" w:rsidP="007F18E0">
      <w:pPr>
        <w:ind w:firstLine="709"/>
        <w:jc w:val="center"/>
        <w:rPr>
          <w:bCs/>
        </w:rPr>
      </w:pPr>
    </w:p>
    <w:p w:rsidR="007F18E0" w:rsidRPr="007F18E0" w:rsidRDefault="007F18E0" w:rsidP="007F18E0">
      <w:pPr>
        <w:widowControl w:val="0"/>
        <w:numPr>
          <w:ilvl w:val="0"/>
          <w:numId w:val="21"/>
        </w:numPr>
        <w:suppressAutoHyphens/>
        <w:contextualSpacing/>
        <w:jc w:val="center"/>
        <w:outlineLvl w:val="0"/>
        <w:rPr>
          <w:bCs/>
          <w:kern w:val="32"/>
        </w:rPr>
      </w:pPr>
      <w:r w:rsidRPr="007F18E0">
        <w:rPr>
          <w:bCs/>
          <w:kern w:val="32"/>
        </w:rPr>
        <w:t>Требования к количественным характеристикам (объему) услуг:</w:t>
      </w:r>
    </w:p>
    <w:tbl>
      <w:tblPr>
        <w:tblW w:w="9080" w:type="dxa"/>
        <w:jc w:val="center"/>
        <w:tblLook w:val="04A0" w:firstRow="1" w:lastRow="0" w:firstColumn="1" w:lastColumn="0" w:noHBand="0" w:noVBand="1"/>
      </w:tblPr>
      <w:tblGrid>
        <w:gridCol w:w="6460"/>
        <w:gridCol w:w="2620"/>
      </w:tblGrid>
      <w:tr w:rsidR="007F18E0" w:rsidRPr="007F18E0" w:rsidTr="00CA3740">
        <w:trPr>
          <w:trHeight w:val="315"/>
          <w:jc w:val="center"/>
        </w:trPr>
        <w:tc>
          <w:tcPr>
            <w:tcW w:w="6460" w:type="dxa"/>
            <w:tcBorders>
              <w:top w:val="single" w:sz="8" w:space="0" w:color="auto"/>
              <w:left w:val="single" w:sz="8" w:space="0" w:color="auto"/>
              <w:bottom w:val="single" w:sz="4" w:space="0" w:color="auto"/>
              <w:right w:val="single" w:sz="4" w:space="0" w:color="auto"/>
            </w:tcBorders>
            <w:vAlign w:val="center"/>
            <w:hideMark/>
          </w:tcPr>
          <w:p w:rsidR="007F18E0" w:rsidRPr="007F18E0" w:rsidRDefault="007F18E0" w:rsidP="007F18E0">
            <w:pPr>
              <w:rPr>
                <w:b/>
                <w:bCs/>
              </w:rPr>
            </w:pPr>
            <w:r w:rsidRPr="007F18E0">
              <w:rPr>
                <w:b/>
                <w:bCs/>
              </w:rPr>
              <w:t>Всего объем оказываемых услуг</w:t>
            </w:r>
          </w:p>
        </w:tc>
        <w:tc>
          <w:tcPr>
            <w:tcW w:w="2620" w:type="dxa"/>
            <w:tcBorders>
              <w:top w:val="single" w:sz="8" w:space="0" w:color="auto"/>
              <w:left w:val="nil"/>
              <w:bottom w:val="single" w:sz="4" w:space="0" w:color="auto"/>
              <w:right w:val="single" w:sz="8" w:space="0" w:color="auto"/>
            </w:tcBorders>
            <w:vAlign w:val="center"/>
            <w:hideMark/>
          </w:tcPr>
          <w:p w:rsidR="007F18E0" w:rsidRPr="007F18E0" w:rsidRDefault="007F18E0" w:rsidP="007F18E0">
            <w:pPr>
              <w:jc w:val="center"/>
              <w:rPr>
                <w:b/>
                <w:bCs/>
              </w:rPr>
            </w:pPr>
            <w:r w:rsidRPr="007F18E0">
              <w:rPr>
                <w:b/>
                <w:bCs/>
              </w:rPr>
              <w:t>38 570 человеко-дней</w:t>
            </w:r>
          </w:p>
        </w:tc>
      </w:tr>
      <w:tr w:rsidR="007F18E0" w:rsidRPr="007F18E0" w:rsidTr="00CA3740">
        <w:trPr>
          <w:trHeight w:val="330"/>
          <w:jc w:val="center"/>
        </w:trPr>
        <w:tc>
          <w:tcPr>
            <w:tcW w:w="6460" w:type="dxa"/>
            <w:tcBorders>
              <w:top w:val="nil"/>
              <w:left w:val="single" w:sz="8" w:space="0" w:color="auto"/>
              <w:bottom w:val="single" w:sz="8" w:space="0" w:color="auto"/>
              <w:right w:val="single" w:sz="4" w:space="0" w:color="auto"/>
            </w:tcBorders>
            <w:vAlign w:val="center"/>
            <w:hideMark/>
          </w:tcPr>
          <w:p w:rsidR="007F18E0" w:rsidRPr="007F18E0" w:rsidRDefault="007F18E0" w:rsidP="007F18E0">
            <w:pPr>
              <w:rPr>
                <w:b/>
                <w:bCs/>
              </w:rPr>
            </w:pPr>
            <w:r w:rsidRPr="007F18E0">
              <w:rPr>
                <w:b/>
                <w:bCs/>
              </w:rPr>
              <w:t>Всего максимальная цена договора</w:t>
            </w:r>
          </w:p>
        </w:tc>
        <w:tc>
          <w:tcPr>
            <w:tcW w:w="2620" w:type="dxa"/>
            <w:tcBorders>
              <w:top w:val="nil"/>
              <w:left w:val="nil"/>
              <w:bottom w:val="single" w:sz="8" w:space="0" w:color="auto"/>
              <w:right w:val="single" w:sz="8" w:space="0" w:color="auto"/>
            </w:tcBorders>
            <w:vAlign w:val="center"/>
            <w:hideMark/>
          </w:tcPr>
          <w:p w:rsidR="007F18E0" w:rsidRPr="007F18E0" w:rsidRDefault="007F18E0" w:rsidP="007F18E0">
            <w:pPr>
              <w:jc w:val="center"/>
              <w:rPr>
                <w:b/>
                <w:bCs/>
              </w:rPr>
            </w:pPr>
            <w:r w:rsidRPr="007F18E0">
              <w:rPr>
                <w:b/>
                <w:bCs/>
              </w:rPr>
              <w:t>7 262 325,00 рублей</w:t>
            </w:r>
          </w:p>
        </w:tc>
      </w:tr>
      <w:tr w:rsidR="007F18E0" w:rsidRPr="007F18E0" w:rsidTr="00CA3740">
        <w:trPr>
          <w:trHeight w:val="330"/>
          <w:jc w:val="center"/>
        </w:trPr>
        <w:tc>
          <w:tcPr>
            <w:tcW w:w="6460" w:type="dxa"/>
            <w:tcBorders>
              <w:top w:val="nil"/>
              <w:left w:val="single" w:sz="8" w:space="0" w:color="auto"/>
              <w:bottom w:val="nil"/>
              <w:right w:val="single" w:sz="4" w:space="0" w:color="auto"/>
            </w:tcBorders>
            <w:vAlign w:val="center"/>
            <w:hideMark/>
          </w:tcPr>
          <w:p w:rsidR="007F18E0" w:rsidRPr="007F18E0" w:rsidRDefault="007F18E0" w:rsidP="007F18E0">
            <w:r w:rsidRPr="007F18E0">
              <w:t>в том числе  по контингенту питающихся:</w:t>
            </w:r>
          </w:p>
        </w:tc>
        <w:tc>
          <w:tcPr>
            <w:tcW w:w="2620" w:type="dxa"/>
            <w:tcBorders>
              <w:top w:val="nil"/>
              <w:left w:val="nil"/>
              <w:bottom w:val="nil"/>
              <w:right w:val="single" w:sz="8" w:space="0" w:color="auto"/>
            </w:tcBorders>
            <w:vAlign w:val="center"/>
            <w:hideMark/>
          </w:tcPr>
          <w:p w:rsidR="007F18E0" w:rsidRPr="007F18E0" w:rsidRDefault="007F18E0" w:rsidP="007F18E0">
            <w:pPr>
              <w:jc w:val="center"/>
            </w:pPr>
            <w:r w:rsidRPr="007F18E0">
              <w:t> </w:t>
            </w:r>
          </w:p>
        </w:tc>
      </w:tr>
      <w:tr w:rsidR="007F18E0" w:rsidRPr="007F18E0" w:rsidTr="00CA3740">
        <w:trPr>
          <w:trHeight w:val="630"/>
          <w:jc w:val="center"/>
        </w:trPr>
        <w:tc>
          <w:tcPr>
            <w:tcW w:w="6460" w:type="dxa"/>
            <w:tcBorders>
              <w:top w:val="single" w:sz="8" w:space="0" w:color="auto"/>
              <w:left w:val="single" w:sz="8" w:space="0" w:color="auto"/>
              <w:bottom w:val="single" w:sz="4" w:space="0" w:color="auto"/>
              <w:right w:val="single" w:sz="4" w:space="0" w:color="auto"/>
            </w:tcBorders>
            <w:vAlign w:val="center"/>
            <w:hideMark/>
          </w:tcPr>
          <w:p w:rsidR="007F18E0" w:rsidRPr="007F18E0" w:rsidRDefault="007F18E0" w:rsidP="007F18E0">
            <w:r w:rsidRPr="007F18E0">
              <w:t>1. Максимальное количество отдельной категории обучающихся, получающих услугу по организации  двухразового питания  в день</w:t>
            </w:r>
          </w:p>
        </w:tc>
        <w:tc>
          <w:tcPr>
            <w:tcW w:w="2620" w:type="dxa"/>
            <w:tcBorders>
              <w:top w:val="single" w:sz="8" w:space="0" w:color="auto"/>
              <w:left w:val="nil"/>
              <w:bottom w:val="single" w:sz="4" w:space="0" w:color="auto"/>
              <w:right w:val="single" w:sz="8" w:space="0" w:color="auto"/>
            </w:tcBorders>
            <w:vAlign w:val="center"/>
            <w:hideMark/>
          </w:tcPr>
          <w:p w:rsidR="007F18E0" w:rsidRPr="007F18E0" w:rsidRDefault="007F18E0" w:rsidP="007F18E0">
            <w:pPr>
              <w:jc w:val="center"/>
            </w:pPr>
            <w:r w:rsidRPr="007F18E0">
              <w:t>150 человек</w:t>
            </w:r>
          </w:p>
        </w:tc>
      </w:tr>
      <w:tr w:rsidR="007F18E0" w:rsidRPr="007F18E0" w:rsidTr="00CA3740">
        <w:trPr>
          <w:trHeight w:val="315"/>
          <w:jc w:val="center"/>
        </w:trPr>
        <w:tc>
          <w:tcPr>
            <w:tcW w:w="6460" w:type="dxa"/>
            <w:tcBorders>
              <w:top w:val="nil"/>
              <w:left w:val="single" w:sz="8" w:space="0" w:color="auto"/>
              <w:bottom w:val="single" w:sz="4" w:space="0" w:color="auto"/>
              <w:right w:val="single" w:sz="4" w:space="0" w:color="auto"/>
            </w:tcBorders>
            <w:vAlign w:val="center"/>
            <w:hideMark/>
          </w:tcPr>
          <w:p w:rsidR="007F18E0" w:rsidRPr="007F18E0" w:rsidRDefault="007F18E0" w:rsidP="007F18E0">
            <w:r w:rsidRPr="007F18E0">
              <w:t>Количество дней</w:t>
            </w:r>
          </w:p>
        </w:tc>
        <w:tc>
          <w:tcPr>
            <w:tcW w:w="2620" w:type="dxa"/>
            <w:tcBorders>
              <w:top w:val="nil"/>
              <w:left w:val="nil"/>
              <w:bottom w:val="single" w:sz="4" w:space="0" w:color="auto"/>
              <w:right w:val="single" w:sz="8" w:space="0" w:color="auto"/>
            </w:tcBorders>
            <w:vAlign w:val="center"/>
            <w:hideMark/>
          </w:tcPr>
          <w:p w:rsidR="007F18E0" w:rsidRPr="007F18E0" w:rsidRDefault="007F18E0" w:rsidP="007F18E0">
            <w:pPr>
              <w:jc w:val="center"/>
            </w:pPr>
            <w:r w:rsidRPr="007F18E0">
              <w:t>203 дня</w:t>
            </w:r>
          </w:p>
        </w:tc>
      </w:tr>
      <w:tr w:rsidR="007F18E0" w:rsidRPr="007F18E0" w:rsidTr="00CA3740">
        <w:trPr>
          <w:trHeight w:val="315"/>
          <w:jc w:val="center"/>
        </w:trPr>
        <w:tc>
          <w:tcPr>
            <w:tcW w:w="6460" w:type="dxa"/>
            <w:tcBorders>
              <w:top w:val="nil"/>
              <w:left w:val="single" w:sz="8" w:space="0" w:color="auto"/>
              <w:bottom w:val="single" w:sz="4" w:space="0" w:color="auto"/>
              <w:right w:val="single" w:sz="4" w:space="0" w:color="auto"/>
            </w:tcBorders>
            <w:vAlign w:val="center"/>
            <w:hideMark/>
          </w:tcPr>
          <w:p w:rsidR="007F18E0" w:rsidRPr="007F18E0" w:rsidRDefault="007F18E0" w:rsidP="007F18E0">
            <w:r w:rsidRPr="007F18E0">
              <w:t>Количество оказываемых услуг</w:t>
            </w:r>
          </w:p>
        </w:tc>
        <w:tc>
          <w:tcPr>
            <w:tcW w:w="2620" w:type="dxa"/>
            <w:tcBorders>
              <w:top w:val="nil"/>
              <w:left w:val="nil"/>
              <w:bottom w:val="single" w:sz="4" w:space="0" w:color="auto"/>
              <w:right w:val="single" w:sz="8" w:space="0" w:color="auto"/>
            </w:tcBorders>
            <w:vAlign w:val="center"/>
            <w:hideMark/>
          </w:tcPr>
          <w:p w:rsidR="007F18E0" w:rsidRPr="007F18E0" w:rsidRDefault="007F18E0" w:rsidP="007F18E0">
            <w:pPr>
              <w:jc w:val="center"/>
            </w:pPr>
            <w:r w:rsidRPr="007F18E0">
              <w:t>30 450 человеко-дней</w:t>
            </w:r>
          </w:p>
        </w:tc>
      </w:tr>
      <w:tr w:rsidR="007F18E0" w:rsidRPr="007F18E0" w:rsidTr="00CA3740">
        <w:trPr>
          <w:trHeight w:val="70"/>
          <w:jc w:val="center"/>
        </w:trPr>
        <w:tc>
          <w:tcPr>
            <w:tcW w:w="6460" w:type="dxa"/>
            <w:tcBorders>
              <w:top w:val="nil"/>
              <w:left w:val="single" w:sz="8" w:space="0" w:color="auto"/>
              <w:bottom w:val="single" w:sz="4" w:space="0" w:color="auto"/>
              <w:right w:val="single" w:sz="4" w:space="0" w:color="auto"/>
            </w:tcBorders>
            <w:vAlign w:val="center"/>
            <w:hideMark/>
          </w:tcPr>
          <w:p w:rsidR="007F18E0" w:rsidRPr="007F18E0" w:rsidRDefault="007F18E0" w:rsidP="007F18E0">
            <w:pPr>
              <w:jc w:val="both"/>
            </w:pPr>
            <w:r w:rsidRPr="007F18E0">
              <w:t>Стоимость оказываемой услуги (региональный размер расходов для предоставления на бесплатной основе питания, утвержденный Постановлением Правительства Мурманской области от 14.01.2013 № 5-ПП для отдельной категории обучающихся)</w:t>
            </w:r>
          </w:p>
        </w:tc>
        <w:tc>
          <w:tcPr>
            <w:tcW w:w="2620" w:type="dxa"/>
            <w:tcBorders>
              <w:top w:val="nil"/>
              <w:left w:val="nil"/>
              <w:bottom w:val="single" w:sz="4" w:space="0" w:color="auto"/>
              <w:right w:val="single" w:sz="8" w:space="0" w:color="auto"/>
            </w:tcBorders>
            <w:vAlign w:val="center"/>
            <w:hideMark/>
          </w:tcPr>
          <w:p w:rsidR="007F18E0" w:rsidRPr="007F18E0" w:rsidRDefault="007F18E0" w:rsidP="007F18E0">
            <w:pPr>
              <w:jc w:val="center"/>
            </w:pPr>
            <w:r w:rsidRPr="007F18E0">
              <w:t>156,00 рубля</w:t>
            </w:r>
          </w:p>
        </w:tc>
      </w:tr>
      <w:tr w:rsidR="007F18E0" w:rsidRPr="007F18E0" w:rsidTr="00CA3740">
        <w:trPr>
          <w:trHeight w:val="330"/>
          <w:jc w:val="center"/>
        </w:trPr>
        <w:tc>
          <w:tcPr>
            <w:tcW w:w="6460" w:type="dxa"/>
            <w:tcBorders>
              <w:top w:val="nil"/>
              <w:left w:val="single" w:sz="8" w:space="0" w:color="auto"/>
              <w:bottom w:val="single" w:sz="8" w:space="0" w:color="auto"/>
              <w:right w:val="single" w:sz="4" w:space="0" w:color="auto"/>
            </w:tcBorders>
            <w:vAlign w:val="center"/>
            <w:hideMark/>
          </w:tcPr>
          <w:p w:rsidR="007F18E0" w:rsidRPr="007F18E0" w:rsidRDefault="007F18E0" w:rsidP="007F18E0">
            <w:pPr>
              <w:jc w:val="both"/>
            </w:pPr>
            <w:r w:rsidRPr="007F18E0">
              <w:t xml:space="preserve">Итого </w:t>
            </w:r>
          </w:p>
        </w:tc>
        <w:tc>
          <w:tcPr>
            <w:tcW w:w="2620" w:type="dxa"/>
            <w:tcBorders>
              <w:top w:val="nil"/>
              <w:left w:val="nil"/>
              <w:bottom w:val="single" w:sz="8" w:space="0" w:color="auto"/>
              <w:right w:val="single" w:sz="8" w:space="0" w:color="auto"/>
            </w:tcBorders>
            <w:vAlign w:val="center"/>
            <w:hideMark/>
          </w:tcPr>
          <w:p w:rsidR="007F18E0" w:rsidRPr="007F18E0" w:rsidRDefault="007F18E0" w:rsidP="007F18E0">
            <w:pPr>
              <w:jc w:val="center"/>
            </w:pPr>
            <w:r w:rsidRPr="007F18E0">
              <w:t>4 750 200,00 рублей</w:t>
            </w:r>
          </w:p>
        </w:tc>
      </w:tr>
      <w:tr w:rsidR="007F18E0" w:rsidRPr="007F18E0" w:rsidTr="00CA3740">
        <w:trPr>
          <w:trHeight w:val="630"/>
          <w:jc w:val="center"/>
        </w:trPr>
        <w:tc>
          <w:tcPr>
            <w:tcW w:w="6460" w:type="dxa"/>
            <w:tcBorders>
              <w:top w:val="nil"/>
              <w:left w:val="single" w:sz="8" w:space="0" w:color="auto"/>
              <w:bottom w:val="single" w:sz="4" w:space="0" w:color="auto"/>
              <w:right w:val="single" w:sz="4" w:space="0" w:color="auto"/>
            </w:tcBorders>
            <w:vAlign w:val="center"/>
            <w:hideMark/>
          </w:tcPr>
          <w:p w:rsidR="007F18E0" w:rsidRPr="007F18E0" w:rsidRDefault="007F18E0" w:rsidP="007F18E0">
            <w:r w:rsidRPr="007F18E0">
              <w:t>2.1 Максимальное количество обучающихся, находящихся на ПГО (сироты), получающих 5-и разовое питание (</w:t>
            </w:r>
            <w:r w:rsidRPr="007F18E0">
              <w:rPr>
                <w:color w:val="000000"/>
              </w:rPr>
              <w:t>завтрак, обед, полдник, ужин, 2 ужин)</w:t>
            </w:r>
          </w:p>
        </w:tc>
        <w:tc>
          <w:tcPr>
            <w:tcW w:w="2620" w:type="dxa"/>
            <w:tcBorders>
              <w:top w:val="nil"/>
              <w:left w:val="nil"/>
              <w:bottom w:val="single" w:sz="4" w:space="0" w:color="auto"/>
              <w:right w:val="single" w:sz="8" w:space="0" w:color="auto"/>
            </w:tcBorders>
            <w:vAlign w:val="center"/>
            <w:hideMark/>
          </w:tcPr>
          <w:p w:rsidR="007F18E0" w:rsidRPr="007F18E0" w:rsidRDefault="007F18E0" w:rsidP="007F18E0">
            <w:pPr>
              <w:jc w:val="center"/>
            </w:pPr>
            <w:r w:rsidRPr="007F18E0">
              <w:t>15 человек</w:t>
            </w:r>
          </w:p>
        </w:tc>
      </w:tr>
      <w:tr w:rsidR="007F18E0" w:rsidRPr="007F18E0" w:rsidTr="00CA3740">
        <w:trPr>
          <w:trHeight w:val="315"/>
          <w:jc w:val="center"/>
        </w:trPr>
        <w:tc>
          <w:tcPr>
            <w:tcW w:w="6460" w:type="dxa"/>
            <w:tcBorders>
              <w:top w:val="nil"/>
              <w:left w:val="single" w:sz="8" w:space="0" w:color="auto"/>
              <w:bottom w:val="single" w:sz="4" w:space="0" w:color="auto"/>
              <w:right w:val="single" w:sz="4" w:space="0" w:color="auto"/>
            </w:tcBorders>
            <w:vAlign w:val="center"/>
            <w:hideMark/>
          </w:tcPr>
          <w:p w:rsidR="007F18E0" w:rsidRPr="007F18E0" w:rsidRDefault="007F18E0" w:rsidP="007F18E0">
            <w:r w:rsidRPr="007F18E0">
              <w:t>Количество дней</w:t>
            </w:r>
          </w:p>
        </w:tc>
        <w:tc>
          <w:tcPr>
            <w:tcW w:w="2620" w:type="dxa"/>
            <w:tcBorders>
              <w:top w:val="nil"/>
              <w:left w:val="nil"/>
              <w:bottom w:val="single" w:sz="4" w:space="0" w:color="auto"/>
              <w:right w:val="single" w:sz="8" w:space="0" w:color="auto"/>
            </w:tcBorders>
            <w:vAlign w:val="center"/>
            <w:hideMark/>
          </w:tcPr>
          <w:p w:rsidR="007F18E0" w:rsidRPr="007F18E0" w:rsidRDefault="007F18E0" w:rsidP="007F18E0">
            <w:pPr>
              <w:jc w:val="center"/>
            </w:pPr>
            <w:r w:rsidRPr="007F18E0">
              <w:t>203 дня</w:t>
            </w:r>
          </w:p>
        </w:tc>
      </w:tr>
      <w:tr w:rsidR="007F18E0" w:rsidRPr="007F18E0" w:rsidTr="00CA3740">
        <w:trPr>
          <w:trHeight w:val="315"/>
          <w:jc w:val="center"/>
        </w:trPr>
        <w:tc>
          <w:tcPr>
            <w:tcW w:w="6460" w:type="dxa"/>
            <w:tcBorders>
              <w:top w:val="nil"/>
              <w:left w:val="single" w:sz="8" w:space="0" w:color="auto"/>
              <w:bottom w:val="single" w:sz="4" w:space="0" w:color="auto"/>
              <w:right w:val="single" w:sz="4" w:space="0" w:color="auto"/>
            </w:tcBorders>
            <w:vAlign w:val="center"/>
            <w:hideMark/>
          </w:tcPr>
          <w:p w:rsidR="007F18E0" w:rsidRPr="007F18E0" w:rsidRDefault="007F18E0" w:rsidP="007F18E0">
            <w:r w:rsidRPr="007F18E0">
              <w:t>Количество оказываемых услуг</w:t>
            </w:r>
          </w:p>
        </w:tc>
        <w:tc>
          <w:tcPr>
            <w:tcW w:w="2620" w:type="dxa"/>
            <w:tcBorders>
              <w:top w:val="nil"/>
              <w:left w:val="nil"/>
              <w:bottom w:val="single" w:sz="4" w:space="0" w:color="auto"/>
              <w:right w:val="single" w:sz="8" w:space="0" w:color="auto"/>
            </w:tcBorders>
            <w:vAlign w:val="center"/>
            <w:hideMark/>
          </w:tcPr>
          <w:p w:rsidR="007F18E0" w:rsidRPr="007F18E0" w:rsidRDefault="007F18E0" w:rsidP="007F18E0">
            <w:pPr>
              <w:jc w:val="center"/>
            </w:pPr>
            <w:r w:rsidRPr="007F18E0">
              <w:t>3 045 человеко-дней</w:t>
            </w:r>
          </w:p>
        </w:tc>
      </w:tr>
      <w:tr w:rsidR="007F18E0" w:rsidRPr="007F18E0" w:rsidTr="00CA3740">
        <w:trPr>
          <w:trHeight w:val="315"/>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r w:rsidRPr="007F18E0">
              <w:t xml:space="preserve">Стоимость оказываемой услуги </w:t>
            </w:r>
          </w:p>
        </w:tc>
        <w:tc>
          <w:tcPr>
            <w:tcW w:w="262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pPr>
              <w:jc w:val="center"/>
            </w:pPr>
            <w:r w:rsidRPr="007F18E0">
              <w:t>550,00 рублей</w:t>
            </w:r>
          </w:p>
        </w:tc>
      </w:tr>
      <w:tr w:rsidR="007F18E0" w:rsidRPr="007F18E0" w:rsidTr="00CA3740">
        <w:trPr>
          <w:trHeight w:val="315"/>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r w:rsidRPr="007F18E0">
              <w:t>Итого</w:t>
            </w:r>
          </w:p>
        </w:tc>
        <w:tc>
          <w:tcPr>
            <w:tcW w:w="262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pPr>
              <w:jc w:val="center"/>
            </w:pPr>
            <w:r w:rsidRPr="007F18E0">
              <w:t>1 674 750,00 рублей</w:t>
            </w:r>
          </w:p>
        </w:tc>
      </w:tr>
      <w:tr w:rsidR="007F18E0" w:rsidRPr="007F18E0" w:rsidTr="00CA3740">
        <w:trPr>
          <w:trHeight w:val="315"/>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r w:rsidRPr="007F18E0">
              <w:t>2.2 Максимальное количество обучающихся, находящихся на ПГО (сироты), получающих только обед</w:t>
            </w:r>
          </w:p>
        </w:tc>
        <w:tc>
          <w:tcPr>
            <w:tcW w:w="262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pPr>
              <w:jc w:val="center"/>
            </w:pPr>
            <w:r w:rsidRPr="007F18E0">
              <w:t>25 человек</w:t>
            </w:r>
          </w:p>
        </w:tc>
      </w:tr>
      <w:tr w:rsidR="007F18E0" w:rsidRPr="007F18E0" w:rsidTr="00CA3740">
        <w:trPr>
          <w:trHeight w:val="315"/>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r w:rsidRPr="007F18E0">
              <w:t>Количество дней</w:t>
            </w:r>
          </w:p>
        </w:tc>
        <w:tc>
          <w:tcPr>
            <w:tcW w:w="262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pPr>
              <w:jc w:val="center"/>
            </w:pPr>
            <w:r w:rsidRPr="007F18E0">
              <w:t>203 дня</w:t>
            </w:r>
          </w:p>
        </w:tc>
      </w:tr>
      <w:tr w:rsidR="007F18E0" w:rsidRPr="007F18E0" w:rsidTr="00CA3740">
        <w:trPr>
          <w:trHeight w:val="315"/>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r w:rsidRPr="007F18E0">
              <w:t>Количество оказываемых услуг</w:t>
            </w:r>
          </w:p>
        </w:tc>
        <w:tc>
          <w:tcPr>
            <w:tcW w:w="262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pPr>
              <w:jc w:val="center"/>
            </w:pPr>
            <w:r w:rsidRPr="007F18E0">
              <w:t>5 075 человеко-дней</w:t>
            </w:r>
          </w:p>
        </w:tc>
      </w:tr>
      <w:tr w:rsidR="007F18E0" w:rsidRPr="007F18E0" w:rsidTr="00CA3740">
        <w:trPr>
          <w:trHeight w:val="315"/>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r w:rsidRPr="007F18E0">
              <w:t xml:space="preserve">Стоимость оказываемой услуги </w:t>
            </w:r>
          </w:p>
        </w:tc>
        <w:tc>
          <w:tcPr>
            <w:tcW w:w="262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pPr>
              <w:jc w:val="center"/>
            </w:pPr>
            <w:r w:rsidRPr="007F18E0">
              <w:t>165,00 рубей</w:t>
            </w:r>
          </w:p>
        </w:tc>
      </w:tr>
      <w:tr w:rsidR="007F18E0" w:rsidRPr="007F18E0" w:rsidTr="00CA3740">
        <w:trPr>
          <w:trHeight w:val="315"/>
          <w:jc w:val="center"/>
        </w:trPr>
        <w:tc>
          <w:tcPr>
            <w:tcW w:w="646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r w:rsidRPr="007F18E0">
              <w:t>Итого</w:t>
            </w:r>
          </w:p>
        </w:tc>
        <w:tc>
          <w:tcPr>
            <w:tcW w:w="2620" w:type="dxa"/>
            <w:tcBorders>
              <w:top w:val="single" w:sz="4" w:space="0" w:color="auto"/>
              <w:left w:val="single" w:sz="4" w:space="0" w:color="auto"/>
              <w:bottom w:val="single" w:sz="4" w:space="0" w:color="auto"/>
              <w:right w:val="single" w:sz="4" w:space="0" w:color="auto"/>
            </w:tcBorders>
            <w:vAlign w:val="center"/>
            <w:hideMark/>
          </w:tcPr>
          <w:p w:rsidR="007F18E0" w:rsidRPr="007F18E0" w:rsidRDefault="007F18E0" w:rsidP="007F18E0">
            <w:pPr>
              <w:jc w:val="center"/>
            </w:pPr>
            <w:r w:rsidRPr="007F18E0">
              <w:t>837 375,00 рублей</w:t>
            </w:r>
          </w:p>
        </w:tc>
      </w:tr>
    </w:tbl>
    <w:p w:rsidR="007F18E0" w:rsidRPr="007F18E0" w:rsidRDefault="007F18E0" w:rsidP="007F18E0">
      <w:pPr>
        <w:tabs>
          <w:tab w:val="left" w:pos="720"/>
        </w:tabs>
        <w:ind w:firstLine="540"/>
        <w:jc w:val="both"/>
        <w:rPr>
          <w:bCs/>
        </w:rPr>
      </w:pPr>
    </w:p>
    <w:p w:rsidR="007F18E0" w:rsidRPr="007F18E0" w:rsidRDefault="007F18E0" w:rsidP="007F18E0">
      <w:pPr>
        <w:tabs>
          <w:tab w:val="left" w:pos="720"/>
        </w:tabs>
        <w:ind w:firstLine="540"/>
        <w:jc w:val="both"/>
      </w:pPr>
      <w:r w:rsidRPr="007F18E0">
        <w:rPr>
          <w:bCs/>
        </w:rPr>
        <w:t xml:space="preserve">Исполнитель разрабатывает меню-раскладки на одного питающегося и согласовывает их с Управлением Роспотребнадзора по Мурманской области  в соответствии с Законом Мурманской области № 568-01-ЗМО от 28.12.2004 г. (ред. от 04.06.2018)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 </w:t>
      </w:r>
      <w:r w:rsidRPr="007F18E0">
        <w:t xml:space="preserve">СанПиН 2.3/2.4.3590-20 "Санитарно-эпидемиологические требования к организации общественного питания  населения», </w:t>
      </w:r>
      <w:r w:rsidRPr="007F18E0">
        <w:rPr>
          <w:bCs/>
        </w:rPr>
        <w:t>Постановления Правительства Мурманской области № 5-ПП от 14 января 2013 г. (ред. от 03.02.2021)</w:t>
      </w:r>
      <w:r w:rsidRPr="007F18E0">
        <w:t xml:space="preserve"> и другими руководящими документами:</w:t>
      </w:r>
    </w:p>
    <w:p w:rsidR="007F18E0" w:rsidRPr="007F18E0" w:rsidRDefault="007F18E0" w:rsidP="007F18E0">
      <w:pPr>
        <w:suppressAutoHyphens/>
        <w:ind w:firstLine="540"/>
        <w:jc w:val="both"/>
      </w:pPr>
      <w:r w:rsidRPr="007F18E0">
        <w:t>- десятидневное разнообразное меню двухразового питания  для отдельной категории обучающихся;</w:t>
      </w:r>
    </w:p>
    <w:p w:rsidR="007F18E0" w:rsidRPr="007F18E0" w:rsidRDefault="007F18E0" w:rsidP="007F18E0">
      <w:pPr>
        <w:suppressAutoHyphens/>
        <w:ind w:firstLine="540"/>
        <w:jc w:val="both"/>
        <w:rPr>
          <w:bCs/>
        </w:rPr>
      </w:pPr>
      <w:r w:rsidRPr="007F18E0">
        <w:rPr>
          <w:bCs/>
        </w:rPr>
        <w:lastRenderedPageBreak/>
        <w:t>- десятидневное разнообразное меню 5-и разового питания (завтрак, обед, полдник, ужин, второй ужин) для обучающихся на полном государственном обеспечении.</w:t>
      </w:r>
    </w:p>
    <w:p w:rsidR="007F18E0" w:rsidRPr="007F18E0" w:rsidRDefault="007F18E0" w:rsidP="007F18E0">
      <w:pPr>
        <w:suppressAutoHyphens/>
        <w:ind w:firstLine="540"/>
        <w:jc w:val="both"/>
        <w:rPr>
          <w:bCs/>
        </w:rPr>
      </w:pPr>
      <w:r w:rsidRPr="007F18E0">
        <w:rPr>
          <w:bCs/>
        </w:rPr>
        <w:t xml:space="preserve"> Сроки оказания услуг:</w:t>
      </w:r>
    </w:p>
    <w:p w:rsidR="007F18E0" w:rsidRPr="007F18E0" w:rsidRDefault="007F18E0" w:rsidP="007F18E0">
      <w:pPr>
        <w:suppressAutoHyphens/>
        <w:ind w:firstLine="540"/>
        <w:jc w:val="both"/>
        <w:rPr>
          <w:bCs/>
        </w:rPr>
      </w:pPr>
      <w:r w:rsidRPr="007F18E0">
        <w:rPr>
          <w:bCs/>
        </w:rPr>
        <w:t>1-й этап с 11.01.2022 по 30.06.200</w:t>
      </w:r>
    </w:p>
    <w:p w:rsidR="007F18E0" w:rsidRPr="007F18E0" w:rsidRDefault="007F18E0" w:rsidP="007F18E0">
      <w:pPr>
        <w:suppressAutoHyphens/>
        <w:ind w:firstLine="540"/>
        <w:jc w:val="both"/>
        <w:rPr>
          <w:bCs/>
        </w:rPr>
      </w:pPr>
      <w:r w:rsidRPr="007F18E0">
        <w:rPr>
          <w:bCs/>
        </w:rPr>
        <w:t>2-й этап с 01.09.2022 по 31.12.2022</w:t>
      </w:r>
    </w:p>
    <w:p w:rsidR="007F18E0" w:rsidRPr="007F18E0" w:rsidRDefault="007F18E0" w:rsidP="007F18E0">
      <w:pPr>
        <w:suppressAutoHyphens/>
        <w:ind w:firstLine="540"/>
        <w:jc w:val="both"/>
        <w:rPr>
          <w:bCs/>
        </w:rPr>
      </w:pPr>
      <w:r w:rsidRPr="007F18E0">
        <w:rPr>
          <w:bCs/>
        </w:rPr>
        <w:t>Место оказания услуг:</w:t>
      </w:r>
    </w:p>
    <w:p w:rsidR="007F18E0" w:rsidRPr="007F18E0" w:rsidRDefault="007F18E0" w:rsidP="007F18E0">
      <w:pPr>
        <w:widowControl w:val="0"/>
        <w:numPr>
          <w:ilvl w:val="0"/>
          <w:numId w:val="11"/>
        </w:numPr>
        <w:suppressAutoHyphens/>
        <w:autoSpaceDE w:val="0"/>
        <w:spacing w:line="256" w:lineRule="auto"/>
        <w:ind w:left="0" w:firstLine="560"/>
        <w:jc w:val="both"/>
        <w:rPr>
          <w:rFonts w:eastAsia="Arial"/>
          <w:bCs/>
          <w:lang w:eastAsia="ar-SA"/>
        </w:rPr>
      </w:pPr>
      <w:r w:rsidRPr="007F18E0">
        <w:rPr>
          <w:rFonts w:eastAsia="Arial"/>
          <w:bCs/>
          <w:lang w:eastAsia="ar-SA"/>
        </w:rPr>
        <w:t>- город Апатиты, улица Промышленная, 3 – 289,3 кв.м.;</w:t>
      </w:r>
    </w:p>
    <w:p w:rsidR="007F18E0" w:rsidRPr="007F18E0" w:rsidRDefault="007F18E0" w:rsidP="007F18E0">
      <w:pPr>
        <w:widowControl w:val="0"/>
        <w:numPr>
          <w:ilvl w:val="0"/>
          <w:numId w:val="11"/>
        </w:numPr>
        <w:suppressAutoHyphens/>
        <w:autoSpaceDE w:val="0"/>
        <w:spacing w:line="256" w:lineRule="auto"/>
        <w:ind w:left="0" w:firstLine="560"/>
        <w:jc w:val="both"/>
        <w:rPr>
          <w:rFonts w:eastAsia="Arial"/>
          <w:bCs/>
          <w:lang w:eastAsia="ar-SA"/>
        </w:rPr>
      </w:pPr>
      <w:r w:rsidRPr="007F18E0">
        <w:rPr>
          <w:rFonts w:eastAsia="Arial"/>
          <w:bCs/>
          <w:lang w:eastAsia="ar-SA"/>
        </w:rPr>
        <w:t>- город Апатиты, улица Энергетическая, 35 - 464,3 кв.м.</w:t>
      </w:r>
    </w:p>
    <w:p w:rsidR="007F18E0" w:rsidRPr="007F18E0" w:rsidRDefault="007F18E0" w:rsidP="007F18E0">
      <w:pPr>
        <w:suppressAutoHyphens/>
        <w:ind w:firstLine="540"/>
        <w:jc w:val="both"/>
        <w:rPr>
          <w:bCs/>
        </w:rPr>
      </w:pPr>
    </w:p>
    <w:p w:rsidR="007F18E0" w:rsidRPr="007F18E0" w:rsidRDefault="007F18E0" w:rsidP="007F18E0">
      <w:pPr>
        <w:jc w:val="center"/>
        <w:rPr>
          <w:b/>
          <w:bCs/>
          <w:sz w:val="8"/>
          <w:szCs w:val="8"/>
        </w:rPr>
      </w:pPr>
    </w:p>
    <w:p w:rsidR="007F18E0" w:rsidRPr="007F18E0" w:rsidRDefault="007F18E0" w:rsidP="007F18E0">
      <w:pPr>
        <w:jc w:val="center"/>
        <w:rPr>
          <w:b/>
          <w:bCs/>
          <w:sz w:val="8"/>
          <w:szCs w:val="8"/>
        </w:rPr>
      </w:pPr>
    </w:p>
    <w:p w:rsidR="007F18E0" w:rsidRPr="007F18E0" w:rsidRDefault="007F18E0" w:rsidP="007F18E0">
      <w:pPr>
        <w:jc w:val="center"/>
        <w:rPr>
          <w:b/>
          <w:bCs/>
          <w:sz w:val="8"/>
          <w:szCs w:val="8"/>
        </w:rPr>
      </w:pPr>
    </w:p>
    <w:p w:rsidR="007F18E0" w:rsidRPr="007F18E0" w:rsidRDefault="007F18E0" w:rsidP="007F18E0">
      <w:pPr>
        <w:shd w:val="clear" w:color="auto" w:fill="FFFFFF"/>
        <w:jc w:val="center"/>
        <w:rPr>
          <w:sz w:val="20"/>
          <w:szCs w:val="20"/>
        </w:rPr>
      </w:pPr>
      <w:r w:rsidRPr="007F18E0">
        <w:rPr>
          <w:b/>
          <w:bCs/>
          <w:color w:val="000000"/>
          <w:sz w:val="20"/>
          <w:szCs w:val="20"/>
        </w:rPr>
        <w:t>РЕКОМЕНДУЕМЫЙ НАБОР ПИЩЕВЫХ ПРОДУКТОВ ДЛЯ ОБУЧАЮЩИХСЯ ОБРАЗОВАТЕЛЬНЫХ УЧРЕЖДЕНИЙ НАЧАЛЬНОГО ПРОФЕССИОНАЛЬНОГО ОБРАЗОВАНИЯ ПРИ 5-И РАЗОВОМ ПИТАНИИ (НА ОДНОГО УЧАЩЕГОСЯ),</w:t>
      </w:r>
    </w:p>
    <w:p w:rsidR="007F18E0" w:rsidRPr="007F18E0" w:rsidRDefault="007F18E0" w:rsidP="007F18E0">
      <w:pPr>
        <w:shd w:val="clear" w:color="auto" w:fill="FFFFFF"/>
        <w:jc w:val="center"/>
        <w:rPr>
          <w:color w:val="000000"/>
          <w:sz w:val="20"/>
          <w:szCs w:val="20"/>
        </w:rPr>
      </w:pPr>
      <w:r w:rsidRPr="007F18E0">
        <w:rPr>
          <w:color w:val="000000"/>
          <w:sz w:val="20"/>
          <w:szCs w:val="20"/>
        </w:rPr>
        <w:t>установленные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года № 32.</w:t>
      </w:r>
    </w:p>
    <w:p w:rsidR="007F18E0" w:rsidRPr="007F18E0" w:rsidRDefault="007F18E0" w:rsidP="007F18E0">
      <w:pPr>
        <w:shd w:val="clear" w:color="auto" w:fill="FFFFFF"/>
        <w:jc w:val="both"/>
        <w:rPr>
          <w:sz w:val="20"/>
          <w:szCs w:val="20"/>
        </w:rPr>
      </w:pPr>
    </w:p>
    <w:tbl>
      <w:tblPr>
        <w:tblW w:w="9859" w:type="dxa"/>
        <w:tblInd w:w="40" w:type="dxa"/>
        <w:tblLayout w:type="fixed"/>
        <w:tblCellMar>
          <w:left w:w="40" w:type="dxa"/>
          <w:right w:w="40" w:type="dxa"/>
        </w:tblCellMar>
        <w:tblLook w:val="0000" w:firstRow="0" w:lastRow="0" w:firstColumn="0" w:lastColumn="0" w:noHBand="0" w:noVBand="0"/>
      </w:tblPr>
      <w:tblGrid>
        <w:gridCol w:w="4416"/>
        <w:gridCol w:w="2198"/>
        <w:gridCol w:w="3245"/>
      </w:tblGrid>
      <w:tr w:rsidR="007F18E0" w:rsidRPr="007F18E0" w:rsidTr="00CA3740">
        <w:trPr>
          <w:trHeight w:hRule="exact" w:val="566"/>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b/>
                <w:bCs/>
                <w:color w:val="000000"/>
                <w:sz w:val="20"/>
                <w:szCs w:val="20"/>
              </w:rPr>
              <w:t>Наименование продуктов</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
                <w:bCs/>
                <w:color w:val="000000"/>
                <w:sz w:val="20"/>
                <w:szCs w:val="20"/>
              </w:rPr>
              <w:t>Единица измерения</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
                <w:bCs/>
                <w:color w:val="000000"/>
                <w:sz w:val="20"/>
                <w:szCs w:val="20"/>
              </w:rPr>
              <w:t>Количественные величины</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Мясо 1-й категории, птица 1-й категории</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160</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Колбасные изделия</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25</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Рыба</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110</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Яйцо</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штук</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1</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Молоко и кисломолочные продукты</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500</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Творог (5%-9% м.д.ж)</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70</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 xml:space="preserve">Сметана </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11</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Сыр</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12</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Масло сливочное</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51</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Масло растительное</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19</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Макаронные изделия, крупы, бобовые</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sz w:val="20"/>
                <w:szCs w:val="20"/>
              </w:rPr>
              <w:t>75</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Мука пшеничная</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42</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Крахмал</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sz w:val="20"/>
                <w:szCs w:val="20"/>
              </w:rPr>
              <w:t>3</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Сахар и  кондитерские изделия</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100</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Картофель</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400</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Овощи</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475</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Консервы овощные натуральные</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sz w:val="20"/>
                <w:szCs w:val="20"/>
              </w:rPr>
              <w:t>40</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Сухофрукты</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20</w:t>
            </w:r>
          </w:p>
        </w:tc>
      </w:tr>
      <w:tr w:rsidR="007F18E0" w:rsidRPr="007F18E0" w:rsidTr="00CA3740">
        <w:trPr>
          <w:trHeight w:hRule="exact" w:val="29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Кофейный напиток</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2</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Чай</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1</w:t>
            </w:r>
          </w:p>
        </w:tc>
      </w:tr>
      <w:tr w:rsidR="007F18E0" w:rsidRPr="007F18E0" w:rsidTr="00CA3740">
        <w:trPr>
          <w:trHeight w:hRule="exact" w:val="28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Какао</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2</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Фрукты свежие и соки фруктовые</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500</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Специи</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2</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Соль</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8</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Дрожжи</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bCs/>
                <w:color w:val="000000"/>
                <w:sz w:val="20"/>
                <w:szCs w:val="20"/>
              </w:rPr>
              <w:t>0,6</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Хлеб пшеничный</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250</w:t>
            </w:r>
          </w:p>
        </w:tc>
      </w:tr>
      <w:tr w:rsidR="007F18E0" w:rsidRPr="007F18E0" w:rsidTr="00CA3740">
        <w:trPr>
          <w:trHeight w:hRule="exact" w:val="278"/>
        </w:trPr>
        <w:tc>
          <w:tcPr>
            <w:tcW w:w="4416"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both"/>
              <w:rPr>
                <w:sz w:val="20"/>
                <w:szCs w:val="20"/>
              </w:rPr>
            </w:pPr>
            <w:r w:rsidRPr="007F18E0">
              <w:rPr>
                <w:color w:val="000000"/>
                <w:sz w:val="20"/>
                <w:szCs w:val="20"/>
              </w:rPr>
              <w:t>Хлеб ржаной</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грамм</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7F18E0" w:rsidRPr="007F18E0" w:rsidRDefault="007F18E0" w:rsidP="007F18E0">
            <w:pPr>
              <w:shd w:val="clear" w:color="auto" w:fill="FFFFFF"/>
              <w:jc w:val="center"/>
              <w:rPr>
                <w:sz w:val="20"/>
                <w:szCs w:val="20"/>
              </w:rPr>
            </w:pPr>
            <w:r w:rsidRPr="007F18E0">
              <w:rPr>
                <w:color w:val="000000"/>
                <w:sz w:val="20"/>
                <w:szCs w:val="20"/>
              </w:rPr>
              <w:t>150</w:t>
            </w:r>
          </w:p>
        </w:tc>
      </w:tr>
    </w:tbl>
    <w:p w:rsidR="007F18E0" w:rsidRPr="007F18E0" w:rsidRDefault="007F18E0" w:rsidP="007F18E0">
      <w:pPr>
        <w:shd w:val="clear" w:color="auto" w:fill="FFFFFF"/>
        <w:ind w:left="6300"/>
        <w:jc w:val="both"/>
        <w:rPr>
          <w:color w:val="000000"/>
          <w:sz w:val="20"/>
          <w:szCs w:val="20"/>
        </w:rPr>
      </w:pPr>
    </w:p>
    <w:p w:rsidR="007F18E0" w:rsidRPr="007F18E0" w:rsidRDefault="007F18E0" w:rsidP="007F18E0">
      <w:pPr>
        <w:shd w:val="clear" w:color="auto" w:fill="FFFFFF"/>
        <w:ind w:left="6300"/>
        <w:jc w:val="both"/>
        <w:rPr>
          <w:color w:val="000000"/>
          <w:sz w:val="20"/>
          <w:szCs w:val="20"/>
        </w:rPr>
      </w:pPr>
    </w:p>
    <w:p w:rsidR="007F18E0" w:rsidRPr="007F18E0" w:rsidRDefault="007F18E0" w:rsidP="007F18E0">
      <w:pPr>
        <w:tabs>
          <w:tab w:val="left" w:pos="0"/>
        </w:tabs>
        <w:suppressAutoHyphens/>
        <w:jc w:val="center"/>
        <w:rPr>
          <w:b/>
          <w:caps/>
          <w:sz w:val="20"/>
          <w:szCs w:val="20"/>
        </w:rPr>
      </w:pPr>
      <w:r w:rsidRPr="007F18E0">
        <w:rPr>
          <w:b/>
          <w:caps/>
          <w:sz w:val="20"/>
          <w:szCs w:val="20"/>
        </w:rPr>
        <w:t>Рекомендуемая масса порций блюд (в граммах)</w:t>
      </w:r>
    </w:p>
    <w:p w:rsidR="007F18E0" w:rsidRPr="007F18E0" w:rsidRDefault="007F18E0" w:rsidP="007F18E0">
      <w:pPr>
        <w:jc w:val="center"/>
        <w:rPr>
          <w:b/>
          <w:sz w:val="20"/>
          <w:szCs w:val="20"/>
        </w:rPr>
      </w:pPr>
      <w:r w:rsidRPr="007F18E0">
        <w:rPr>
          <w:b/>
          <w:caps/>
          <w:sz w:val="20"/>
          <w:szCs w:val="20"/>
        </w:rPr>
        <w:t>для обучающихся</w:t>
      </w:r>
      <w:r w:rsidRPr="007F18E0">
        <w:rPr>
          <w:b/>
          <w:sz w:val="20"/>
          <w:szCs w:val="20"/>
        </w:rPr>
        <w:t xml:space="preserve">, </w:t>
      </w:r>
      <w:r w:rsidRPr="007F18E0">
        <w:rPr>
          <w:color w:val="000000"/>
          <w:sz w:val="20"/>
          <w:szCs w:val="20"/>
        </w:rPr>
        <w:t>установленная СанПиН 2.3/2.4.3590-20 «Санитарно-эпидемиологические требования к организации общественного питания населения»</w:t>
      </w:r>
    </w:p>
    <w:p w:rsidR="007F18E0" w:rsidRPr="007F18E0" w:rsidRDefault="007F18E0" w:rsidP="007F18E0">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3938"/>
      </w:tblGrid>
      <w:tr w:rsidR="007F18E0" w:rsidRPr="007F18E0" w:rsidTr="00CA3740">
        <w:tc>
          <w:tcPr>
            <w:tcW w:w="5408" w:type="dxa"/>
            <w:vMerge w:val="restart"/>
            <w:vAlign w:val="center"/>
          </w:tcPr>
          <w:p w:rsidR="007F18E0" w:rsidRPr="007F18E0" w:rsidRDefault="007F18E0" w:rsidP="007F18E0">
            <w:pPr>
              <w:jc w:val="center"/>
              <w:rPr>
                <w:b/>
                <w:sz w:val="20"/>
                <w:szCs w:val="20"/>
              </w:rPr>
            </w:pPr>
            <w:r w:rsidRPr="007F18E0">
              <w:rPr>
                <w:b/>
                <w:sz w:val="20"/>
                <w:szCs w:val="20"/>
              </w:rPr>
              <w:t>Названия блюд</w:t>
            </w:r>
          </w:p>
        </w:tc>
        <w:tc>
          <w:tcPr>
            <w:tcW w:w="3938" w:type="dxa"/>
            <w:vAlign w:val="center"/>
          </w:tcPr>
          <w:p w:rsidR="007F18E0" w:rsidRPr="007F18E0" w:rsidRDefault="007F18E0" w:rsidP="007F18E0">
            <w:pPr>
              <w:jc w:val="center"/>
              <w:rPr>
                <w:b/>
                <w:sz w:val="20"/>
                <w:szCs w:val="20"/>
              </w:rPr>
            </w:pPr>
            <w:r w:rsidRPr="007F18E0">
              <w:rPr>
                <w:b/>
                <w:sz w:val="20"/>
                <w:szCs w:val="20"/>
              </w:rPr>
              <w:t>Масса порций в граммах, для обучающихся возрастной группы</w:t>
            </w:r>
          </w:p>
        </w:tc>
      </w:tr>
      <w:tr w:rsidR="007F18E0" w:rsidRPr="007F18E0" w:rsidTr="00CA3740">
        <w:tc>
          <w:tcPr>
            <w:tcW w:w="5408" w:type="dxa"/>
            <w:vMerge/>
            <w:vAlign w:val="center"/>
          </w:tcPr>
          <w:p w:rsidR="007F18E0" w:rsidRPr="007F18E0" w:rsidRDefault="007F18E0" w:rsidP="007F18E0">
            <w:pPr>
              <w:jc w:val="center"/>
              <w:rPr>
                <w:b/>
                <w:sz w:val="20"/>
                <w:szCs w:val="20"/>
              </w:rPr>
            </w:pPr>
          </w:p>
        </w:tc>
        <w:tc>
          <w:tcPr>
            <w:tcW w:w="3938" w:type="dxa"/>
            <w:vAlign w:val="center"/>
          </w:tcPr>
          <w:p w:rsidR="007F18E0" w:rsidRPr="007F18E0" w:rsidRDefault="007F18E0" w:rsidP="007F18E0">
            <w:pPr>
              <w:jc w:val="center"/>
              <w:rPr>
                <w:b/>
                <w:sz w:val="20"/>
                <w:szCs w:val="20"/>
              </w:rPr>
            </w:pPr>
            <w:r w:rsidRPr="007F18E0">
              <w:rPr>
                <w:b/>
                <w:sz w:val="20"/>
                <w:szCs w:val="20"/>
              </w:rPr>
              <w:t>с 11 лет и старше</w:t>
            </w:r>
          </w:p>
        </w:tc>
      </w:tr>
      <w:tr w:rsidR="007F18E0" w:rsidRPr="007F18E0" w:rsidTr="00CA3740">
        <w:tc>
          <w:tcPr>
            <w:tcW w:w="5408" w:type="dxa"/>
            <w:vAlign w:val="center"/>
          </w:tcPr>
          <w:p w:rsidR="007F18E0" w:rsidRPr="007F18E0" w:rsidRDefault="007F18E0" w:rsidP="007F18E0">
            <w:pPr>
              <w:jc w:val="both"/>
              <w:rPr>
                <w:sz w:val="20"/>
                <w:szCs w:val="20"/>
              </w:rPr>
            </w:pPr>
            <w:r w:rsidRPr="007F18E0">
              <w:rPr>
                <w:sz w:val="20"/>
                <w:szCs w:val="20"/>
              </w:rPr>
              <w:t>Каша, яичное, творожное, мясное, овощное блюдо</w:t>
            </w:r>
          </w:p>
        </w:tc>
        <w:tc>
          <w:tcPr>
            <w:tcW w:w="3938" w:type="dxa"/>
            <w:vAlign w:val="center"/>
          </w:tcPr>
          <w:p w:rsidR="007F18E0" w:rsidRPr="007F18E0" w:rsidRDefault="007F18E0" w:rsidP="007F18E0">
            <w:pPr>
              <w:jc w:val="center"/>
              <w:rPr>
                <w:sz w:val="20"/>
                <w:szCs w:val="20"/>
              </w:rPr>
            </w:pPr>
            <w:r w:rsidRPr="007F18E0">
              <w:rPr>
                <w:sz w:val="20"/>
                <w:szCs w:val="20"/>
              </w:rPr>
              <w:t>200-250</w:t>
            </w:r>
          </w:p>
        </w:tc>
      </w:tr>
      <w:tr w:rsidR="007F18E0" w:rsidRPr="007F18E0" w:rsidTr="00CA3740">
        <w:trPr>
          <w:trHeight w:val="697"/>
        </w:trPr>
        <w:tc>
          <w:tcPr>
            <w:tcW w:w="5408" w:type="dxa"/>
            <w:vAlign w:val="center"/>
          </w:tcPr>
          <w:p w:rsidR="007F18E0" w:rsidRPr="007F18E0" w:rsidRDefault="007F18E0" w:rsidP="007F18E0">
            <w:pPr>
              <w:jc w:val="both"/>
              <w:rPr>
                <w:sz w:val="20"/>
                <w:szCs w:val="20"/>
              </w:rPr>
            </w:pPr>
            <w:r w:rsidRPr="007F18E0">
              <w:rPr>
                <w:sz w:val="20"/>
                <w:szCs w:val="20"/>
              </w:rPr>
              <w:t>Напитки (чай, какао, сок, компот, молоко, кефир и др.)</w:t>
            </w:r>
          </w:p>
        </w:tc>
        <w:tc>
          <w:tcPr>
            <w:tcW w:w="3938" w:type="dxa"/>
            <w:vAlign w:val="center"/>
          </w:tcPr>
          <w:p w:rsidR="007F18E0" w:rsidRPr="007F18E0" w:rsidRDefault="007F18E0" w:rsidP="007F18E0">
            <w:pPr>
              <w:jc w:val="center"/>
              <w:rPr>
                <w:sz w:val="20"/>
                <w:szCs w:val="20"/>
              </w:rPr>
            </w:pPr>
            <w:r w:rsidRPr="007F18E0">
              <w:rPr>
                <w:sz w:val="20"/>
                <w:szCs w:val="20"/>
              </w:rPr>
              <w:t>200</w:t>
            </w:r>
          </w:p>
        </w:tc>
      </w:tr>
      <w:tr w:rsidR="007F18E0" w:rsidRPr="007F18E0" w:rsidTr="00CA3740">
        <w:tc>
          <w:tcPr>
            <w:tcW w:w="5408" w:type="dxa"/>
            <w:vAlign w:val="center"/>
          </w:tcPr>
          <w:p w:rsidR="007F18E0" w:rsidRPr="007F18E0" w:rsidRDefault="007F18E0" w:rsidP="007F18E0">
            <w:pPr>
              <w:jc w:val="both"/>
              <w:rPr>
                <w:sz w:val="20"/>
                <w:szCs w:val="20"/>
              </w:rPr>
            </w:pPr>
            <w:r w:rsidRPr="007F18E0">
              <w:rPr>
                <w:sz w:val="20"/>
                <w:szCs w:val="20"/>
              </w:rPr>
              <w:t>Салат</w:t>
            </w:r>
          </w:p>
        </w:tc>
        <w:tc>
          <w:tcPr>
            <w:tcW w:w="3938" w:type="dxa"/>
            <w:vAlign w:val="center"/>
          </w:tcPr>
          <w:p w:rsidR="007F18E0" w:rsidRPr="007F18E0" w:rsidRDefault="007F18E0" w:rsidP="007F18E0">
            <w:pPr>
              <w:jc w:val="center"/>
              <w:rPr>
                <w:sz w:val="20"/>
                <w:szCs w:val="20"/>
              </w:rPr>
            </w:pPr>
            <w:r w:rsidRPr="007F18E0">
              <w:rPr>
                <w:sz w:val="20"/>
                <w:szCs w:val="20"/>
              </w:rPr>
              <w:t>100-150</w:t>
            </w:r>
          </w:p>
        </w:tc>
      </w:tr>
      <w:tr w:rsidR="007F18E0" w:rsidRPr="007F18E0" w:rsidTr="00CA3740">
        <w:tc>
          <w:tcPr>
            <w:tcW w:w="5408" w:type="dxa"/>
            <w:vAlign w:val="center"/>
          </w:tcPr>
          <w:p w:rsidR="007F18E0" w:rsidRPr="007F18E0" w:rsidRDefault="007F18E0" w:rsidP="007F18E0">
            <w:pPr>
              <w:jc w:val="both"/>
              <w:rPr>
                <w:sz w:val="20"/>
                <w:szCs w:val="20"/>
              </w:rPr>
            </w:pPr>
            <w:r w:rsidRPr="007F18E0">
              <w:rPr>
                <w:sz w:val="20"/>
                <w:szCs w:val="20"/>
              </w:rPr>
              <w:t>Суп</w:t>
            </w:r>
          </w:p>
        </w:tc>
        <w:tc>
          <w:tcPr>
            <w:tcW w:w="3938" w:type="dxa"/>
            <w:vAlign w:val="center"/>
          </w:tcPr>
          <w:p w:rsidR="007F18E0" w:rsidRPr="007F18E0" w:rsidRDefault="007F18E0" w:rsidP="007F18E0">
            <w:pPr>
              <w:jc w:val="center"/>
              <w:rPr>
                <w:sz w:val="20"/>
                <w:szCs w:val="20"/>
              </w:rPr>
            </w:pPr>
            <w:r w:rsidRPr="007F18E0">
              <w:rPr>
                <w:sz w:val="20"/>
                <w:szCs w:val="20"/>
              </w:rPr>
              <w:t>250-300</w:t>
            </w:r>
          </w:p>
        </w:tc>
      </w:tr>
      <w:tr w:rsidR="007F18E0" w:rsidRPr="007F18E0" w:rsidTr="00CA3740">
        <w:tc>
          <w:tcPr>
            <w:tcW w:w="5408" w:type="dxa"/>
            <w:vAlign w:val="center"/>
          </w:tcPr>
          <w:p w:rsidR="007F18E0" w:rsidRPr="007F18E0" w:rsidRDefault="007F18E0" w:rsidP="007F18E0">
            <w:pPr>
              <w:jc w:val="both"/>
              <w:rPr>
                <w:sz w:val="20"/>
                <w:szCs w:val="20"/>
              </w:rPr>
            </w:pPr>
            <w:r w:rsidRPr="007F18E0">
              <w:rPr>
                <w:sz w:val="20"/>
                <w:szCs w:val="20"/>
              </w:rPr>
              <w:t>Мясо, котлета</w:t>
            </w:r>
          </w:p>
        </w:tc>
        <w:tc>
          <w:tcPr>
            <w:tcW w:w="3938" w:type="dxa"/>
            <w:vAlign w:val="center"/>
          </w:tcPr>
          <w:p w:rsidR="007F18E0" w:rsidRPr="007F18E0" w:rsidRDefault="007F18E0" w:rsidP="007F18E0">
            <w:pPr>
              <w:jc w:val="center"/>
              <w:rPr>
                <w:sz w:val="20"/>
                <w:szCs w:val="20"/>
              </w:rPr>
            </w:pPr>
            <w:r w:rsidRPr="007F18E0">
              <w:rPr>
                <w:sz w:val="20"/>
                <w:szCs w:val="20"/>
              </w:rPr>
              <w:t>100-120</w:t>
            </w:r>
          </w:p>
        </w:tc>
      </w:tr>
      <w:tr w:rsidR="007F18E0" w:rsidRPr="007F18E0" w:rsidTr="00CA3740">
        <w:tc>
          <w:tcPr>
            <w:tcW w:w="5408" w:type="dxa"/>
            <w:vAlign w:val="center"/>
          </w:tcPr>
          <w:p w:rsidR="007F18E0" w:rsidRPr="007F18E0" w:rsidRDefault="007F18E0" w:rsidP="007F18E0">
            <w:pPr>
              <w:jc w:val="both"/>
              <w:rPr>
                <w:sz w:val="20"/>
                <w:szCs w:val="20"/>
              </w:rPr>
            </w:pPr>
            <w:r w:rsidRPr="007F18E0">
              <w:rPr>
                <w:sz w:val="20"/>
                <w:szCs w:val="20"/>
              </w:rPr>
              <w:t>Гарнир</w:t>
            </w:r>
          </w:p>
        </w:tc>
        <w:tc>
          <w:tcPr>
            <w:tcW w:w="3938" w:type="dxa"/>
            <w:vAlign w:val="center"/>
          </w:tcPr>
          <w:p w:rsidR="007F18E0" w:rsidRPr="007F18E0" w:rsidRDefault="007F18E0" w:rsidP="007F18E0">
            <w:pPr>
              <w:jc w:val="center"/>
              <w:rPr>
                <w:sz w:val="20"/>
                <w:szCs w:val="20"/>
              </w:rPr>
            </w:pPr>
            <w:r w:rsidRPr="007F18E0">
              <w:rPr>
                <w:sz w:val="20"/>
                <w:szCs w:val="20"/>
              </w:rPr>
              <w:t>180-230</w:t>
            </w:r>
          </w:p>
        </w:tc>
      </w:tr>
      <w:tr w:rsidR="007F18E0" w:rsidRPr="007F18E0" w:rsidTr="00CA3740">
        <w:tc>
          <w:tcPr>
            <w:tcW w:w="5408" w:type="dxa"/>
            <w:vAlign w:val="center"/>
          </w:tcPr>
          <w:p w:rsidR="007F18E0" w:rsidRPr="007F18E0" w:rsidRDefault="007F18E0" w:rsidP="007F18E0">
            <w:pPr>
              <w:autoSpaceDE w:val="0"/>
              <w:autoSpaceDN w:val="0"/>
              <w:adjustRightInd w:val="0"/>
              <w:rPr>
                <w:sz w:val="20"/>
                <w:szCs w:val="20"/>
              </w:rPr>
            </w:pPr>
            <w:r w:rsidRPr="007F18E0">
              <w:rPr>
                <w:rFonts w:eastAsia="Calibri"/>
                <w:sz w:val="20"/>
                <w:szCs w:val="20"/>
                <w:lang w:eastAsia="en-US"/>
              </w:rPr>
              <w:t>Третье блюдо (компот, кисель, чай, напиток кофейный, какао-напиток, напиток из шиповника, сок)</w:t>
            </w:r>
          </w:p>
        </w:tc>
        <w:tc>
          <w:tcPr>
            <w:tcW w:w="3938" w:type="dxa"/>
            <w:vAlign w:val="center"/>
          </w:tcPr>
          <w:p w:rsidR="007F18E0" w:rsidRPr="007F18E0" w:rsidRDefault="007F18E0" w:rsidP="007F18E0">
            <w:pPr>
              <w:jc w:val="center"/>
              <w:rPr>
                <w:sz w:val="20"/>
                <w:szCs w:val="20"/>
              </w:rPr>
            </w:pPr>
            <w:r w:rsidRPr="007F18E0">
              <w:rPr>
                <w:sz w:val="20"/>
                <w:szCs w:val="20"/>
              </w:rPr>
              <w:t>180-230</w:t>
            </w:r>
          </w:p>
        </w:tc>
      </w:tr>
      <w:tr w:rsidR="007F18E0" w:rsidRPr="007F18E0" w:rsidTr="00CA3740">
        <w:tc>
          <w:tcPr>
            <w:tcW w:w="5408" w:type="dxa"/>
            <w:vAlign w:val="center"/>
          </w:tcPr>
          <w:p w:rsidR="007F18E0" w:rsidRPr="007F18E0" w:rsidRDefault="007F18E0" w:rsidP="007F18E0">
            <w:pPr>
              <w:jc w:val="both"/>
              <w:rPr>
                <w:sz w:val="20"/>
                <w:szCs w:val="20"/>
              </w:rPr>
            </w:pPr>
            <w:r w:rsidRPr="007F18E0">
              <w:rPr>
                <w:sz w:val="20"/>
                <w:szCs w:val="20"/>
              </w:rPr>
              <w:t>Фрукты</w:t>
            </w:r>
          </w:p>
        </w:tc>
        <w:tc>
          <w:tcPr>
            <w:tcW w:w="3938" w:type="dxa"/>
            <w:vAlign w:val="center"/>
          </w:tcPr>
          <w:p w:rsidR="007F18E0" w:rsidRPr="007F18E0" w:rsidRDefault="007F18E0" w:rsidP="007F18E0">
            <w:pPr>
              <w:jc w:val="center"/>
              <w:rPr>
                <w:sz w:val="20"/>
                <w:szCs w:val="20"/>
              </w:rPr>
            </w:pPr>
            <w:r w:rsidRPr="007F18E0">
              <w:rPr>
                <w:sz w:val="20"/>
                <w:szCs w:val="20"/>
              </w:rPr>
              <w:t>100</w:t>
            </w:r>
          </w:p>
        </w:tc>
      </w:tr>
    </w:tbl>
    <w:p w:rsidR="007F18E0" w:rsidRPr="007F18E0" w:rsidRDefault="007F18E0" w:rsidP="007F18E0">
      <w:pPr>
        <w:jc w:val="center"/>
        <w:rPr>
          <w:b/>
          <w:caps/>
          <w:sz w:val="20"/>
          <w:szCs w:val="20"/>
          <w:lang w:val="en-US"/>
        </w:rPr>
      </w:pPr>
    </w:p>
    <w:p w:rsidR="007F18E0" w:rsidRPr="007F18E0" w:rsidRDefault="007F18E0" w:rsidP="007F18E0">
      <w:pPr>
        <w:ind w:left="1134" w:hanging="720"/>
        <w:contextualSpacing/>
        <w:jc w:val="right"/>
        <w:rPr>
          <w:sz w:val="20"/>
          <w:szCs w:val="20"/>
        </w:rPr>
      </w:pPr>
    </w:p>
    <w:p w:rsidR="007F18E0" w:rsidRPr="007F18E0" w:rsidRDefault="007F18E0" w:rsidP="007F18E0">
      <w:pPr>
        <w:autoSpaceDE w:val="0"/>
        <w:autoSpaceDN w:val="0"/>
        <w:adjustRightInd w:val="0"/>
        <w:ind w:firstLine="540"/>
        <w:jc w:val="both"/>
        <w:outlineLvl w:val="2"/>
        <w:rPr>
          <w:b/>
        </w:rPr>
      </w:pPr>
      <w:r w:rsidRPr="007F18E0">
        <w:rPr>
          <w:b/>
        </w:rPr>
        <w:t>3. Требования к качеству и безопасности услуг</w:t>
      </w:r>
    </w:p>
    <w:p w:rsidR="007F18E0" w:rsidRPr="007F18E0" w:rsidRDefault="007F18E0" w:rsidP="007F18E0">
      <w:pPr>
        <w:autoSpaceDE w:val="0"/>
        <w:autoSpaceDN w:val="0"/>
        <w:adjustRightInd w:val="0"/>
        <w:ind w:firstLine="540"/>
        <w:jc w:val="both"/>
        <w:outlineLvl w:val="2"/>
        <w:rPr>
          <w:rFonts w:eastAsia="Calibri"/>
          <w:color w:val="000000"/>
          <w:lang w:eastAsia="en-US"/>
        </w:rPr>
      </w:pPr>
      <w:r w:rsidRPr="007F18E0">
        <w:rPr>
          <w:rFonts w:eastAsia="Calibri"/>
          <w:color w:val="000000"/>
          <w:lang w:eastAsia="en-US"/>
        </w:rPr>
        <w:t xml:space="preserve">3.1. Качество продукции должно соответствовать санитарно-эпидемиологическим требованиям к организации питания, требованиям ГОСТОВ, ОСТ, ТУ, САНПИН. </w:t>
      </w:r>
      <w:r w:rsidRPr="007F18E0">
        <w:t>Минимальный остаточный срок годности на все продукты, из которых приготавливаются завтраки и комплексные обеды должны составлять не менее 60%.</w:t>
      </w:r>
    </w:p>
    <w:p w:rsidR="007F18E0" w:rsidRPr="007F18E0" w:rsidRDefault="007F18E0" w:rsidP="007F18E0">
      <w:pPr>
        <w:autoSpaceDE w:val="0"/>
        <w:autoSpaceDN w:val="0"/>
        <w:adjustRightInd w:val="0"/>
        <w:ind w:firstLine="540"/>
        <w:jc w:val="both"/>
        <w:outlineLvl w:val="2"/>
      </w:pPr>
      <w:r w:rsidRPr="007F18E0">
        <w:t>3.2. Качество приготовленной пищи должно соответствовать действующим стандартам, в том числе:</w:t>
      </w:r>
    </w:p>
    <w:p w:rsidR="007F18E0" w:rsidRPr="007F18E0" w:rsidRDefault="007F18E0" w:rsidP="007F18E0">
      <w:pPr>
        <w:autoSpaceDE w:val="0"/>
        <w:autoSpaceDN w:val="0"/>
        <w:adjustRightInd w:val="0"/>
        <w:ind w:firstLine="540"/>
        <w:jc w:val="both"/>
        <w:outlineLvl w:val="2"/>
      </w:pPr>
      <w:r w:rsidRPr="007F18E0">
        <w:t>1) Федеральному закону от 02.01.2000 № 29-ФЗ «О качестве и безопасности пищевых продуктов»;</w:t>
      </w:r>
    </w:p>
    <w:p w:rsidR="007F18E0" w:rsidRPr="007F18E0" w:rsidRDefault="007F18E0" w:rsidP="007F18E0">
      <w:pPr>
        <w:widowControl w:val="0"/>
        <w:autoSpaceDE w:val="0"/>
        <w:autoSpaceDN w:val="0"/>
        <w:adjustRightInd w:val="0"/>
        <w:ind w:firstLine="567"/>
        <w:jc w:val="both"/>
      </w:pPr>
      <w:r w:rsidRPr="007F18E0">
        <w:t>2) Федеральному закону от 30.03.1999 № 52-ФЗ «О санитарно-эпидемиологическом благополучии населения»</w:t>
      </w:r>
      <w:r w:rsidRPr="007F18E0">
        <w:rPr>
          <w:rFonts w:ascii="Arial" w:hAnsi="Arial" w:cs="Arial"/>
          <w:sz w:val="20"/>
          <w:szCs w:val="20"/>
        </w:rPr>
        <w:t xml:space="preserve"> </w:t>
      </w:r>
      <w:r w:rsidRPr="007F18E0">
        <w:t>(с изменениями от 02.07.2021);</w:t>
      </w:r>
    </w:p>
    <w:p w:rsidR="007F18E0" w:rsidRPr="007F18E0" w:rsidRDefault="007F18E0" w:rsidP="007F18E0">
      <w:pPr>
        <w:widowControl w:val="0"/>
        <w:autoSpaceDE w:val="0"/>
        <w:autoSpaceDN w:val="0"/>
        <w:adjustRightInd w:val="0"/>
        <w:ind w:firstLine="567"/>
        <w:jc w:val="both"/>
      </w:pPr>
      <w:r w:rsidRPr="007F18E0">
        <w:t>4) ГОСТ 30390-2013 "Услуги общественного питания. Продукция общественного питания, реализуемая населению. Общие технические условия";</w:t>
      </w:r>
    </w:p>
    <w:p w:rsidR="007F18E0" w:rsidRPr="007F18E0" w:rsidRDefault="007F18E0" w:rsidP="007F18E0">
      <w:pPr>
        <w:widowControl w:val="0"/>
        <w:autoSpaceDE w:val="0"/>
        <w:autoSpaceDN w:val="0"/>
        <w:adjustRightInd w:val="0"/>
        <w:ind w:firstLine="567"/>
        <w:jc w:val="both"/>
      </w:pPr>
      <w:r w:rsidRPr="007F18E0">
        <w:t xml:space="preserve">5) ГОСТ 31985-2013 Услуги общественного питания. Общие требования; </w:t>
      </w:r>
    </w:p>
    <w:p w:rsidR="007F18E0" w:rsidRPr="007F18E0" w:rsidRDefault="007F18E0" w:rsidP="007F18E0">
      <w:pPr>
        <w:autoSpaceDE w:val="0"/>
        <w:autoSpaceDN w:val="0"/>
        <w:adjustRightInd w:val="0"/>
        <w:ind w:firstLine="540"/>
        <w:jc w:val="both"/>
        <w:outlineLvl w:val="2"/>
      </w:pPr>
      <w:r w:rsidRPr="007F18E0">
        <w:t>6) ГОСТ Р 51074-2003 «Продукты пищевые. Информация для потребителя»;</w:t>
      </w:r>
    </w:p>
    <w:p w:rsidR="007F18E0" w:rsidRPr="007F18E0" w:rsidRDefault="007F18E0" w:rsidP="007F18E0">
      <w:pPr>
        <w:autoSpaceDE w:val="0"/>
        <w:autoSpaceDN w:val="0"/>
        <w:adjustRightInd w:val="0"/>
        <w:ind w:firstLine="540"/>
        <w:jc w:val="both"/>
        <w:outlineLvl w:val="2"/>
      </w:pPr>
      <w:r w:rsidRPr="007F18E0">
        <w:t>7) Технический регламент Таможенного союза ТР ТС 021/2011 "О безопасности пищевой продукции" (утв. решением Комиссии Таможенного союза от 9 декабря 2011 г. N 880).</w:t>
      </w:r>
    </w:p>
    <w:p w:rsidR="007F18E0" w:rsidRPr="007F18E0" w:rsidRDefault="007F18E0" w:rsidP="007F18E0">
      <w:pPr>
        <w:widowControl w:val="0"/>
        <w:autoSpaceDE w:val="0"/>
        <w:autoSpaceDN w:val="0"/>
        <w:adjustRightInd w:val="0"/>
        <w:ind w:firstLine="567"/>
        <w:jc w:val="both"/>
      </w:pPr>
      <w:r w:rsidRPr="007F18E0">
        <w:t xml:space="preserve"> При оказании услуг по общественному питанию должны соблюдаться следующие санитарные нормы и правила:</w:t>
      </w:r>
    </w:p>
    <w:p w:rsidR="007F18E0" w:rsidRPr="007F18E0" w:rsidRDefault="007F18E0" w:rsidP="007F18E0">
      <w:pPr>
        <w:widowControl w:val="0"/>
        <w:autoSpaceDE w:val="0"/>
        <w:autoSpaceDN w:val="0"/>
        <w:adjustRightInd w:val="0"/>
        <w:ind w:firstLine="567"/>
        <w:jc w:val="both"/>
      </w:pPr>
      <w:r w:rsidRPr="007F18E0">
        <w:t>1) СанПин 2.3.2.1078-01 «Гигиенические требования безопасности и пищевой ценности пищевых продуктов» (Постановление Главного государственного санитарного врача от 14.11.2001 № 36);</w:t>
      </w:r>
    </w:p>
    <w:p w:rsidR="007F18E0" w:rsidRPr="007F18E0" w:rsidRDefault="007F18E0" w:rsidP="007F18E0">
      <w:pPr>
        <w:ind w:firstLine="567"/>
        <w:jc w:val="both"/>
      </w:pPr>
      <w:r w:rsidRPr="007F18E0">
        <w:t xml:space="preserve"> 2) СанПиН 2.3.2.1324-03 «Гигиенические требования к срокам годности и условиям хранения пищевых продуктов»;</w:t>
      </w:r>
    </w:p>
    <w:p w:rsidR="007F18E0" w:rsidRPr="007F18E0" w:rsidRDefault="007F18E0" w:rsidP="007F18E0">
      <w:pPr>
        <w:ind w:firstLine="567"/>
        <w:jc w:val="both"/>
      </w:pPr>
      <w:r w:rsidRPr="007F18E0">
        <w:t xml:space="preserve"> 3) СП 2.3.6.1066-01 Санитарно-эпидемиологические требования к организациям торговли и обороту в них продовольственного сырья и пищевых продуктов</w:t>
      </w:r>
    </w:p>
    <w:p w:rsidR="007F18E0" w:rsidRPr="007F18E0" w:rsidRDefault="007F18E0" w:rsidP="007F18E0">
      <w:pPr>
        <w:ind w:firstLine="540"/>
        <w:jc w:val="both"/>
      </w:pPr>
      <w:r w:rsidRPr="007F18E0">
        <w:t xml:space="preserve">3.3. Доставлять продукцию специальным автотранспортом, предназначенным для перевозки продуктов питания в соответствии с санитарными требованиями к транспортировке пищевых продуктов, регламентированными  СанПиН СП 2.3.6.1066-01 «Санитарно-эпидемиологические требования к организациям торговли и обороту в них продовольственного сырья и пищевых продуктов», СанПиН 2.3.2.1324-03 «Гигиенические требования к срокам годности и условиям хранения пищевых продуктов». </w:t>
      </w:r>
    </w:p>
    <w:p w:rsidR="007F18E0" w:rsidRPr="007F18E0" w:rsidRDefault="007F18E0" w:rsidP="007F18E0">
      <w:pPr>
        <w:ind w:firstLine="540"/>
      </w:pPr>
      <w:r w:rsidRPr="007F18E0">
        <w:t>3.4. Требования к контейнерам для перевозки продуктов</w:t>
      </w:r>
    </w:p>
    <w:p w:rsidR="007F18E0" w:rsidRPr="007F18E0" w:rsidRDefault="007F18E0" w:rsidP="007F18E0">
      <w:pPr>
        <w:ind w:firstLine="540"/>
        <w:jc w:val="both"/>
      </w:pPr>
      <w:r w:rsidRPr="007F18E0">
        <w:t xml:space="preserve">3.4.1. Контейнеры для доставки пищи должны соответствовать требованиям СанПиН для транспортирования готовой пищи Исполнитель использует термоконтейнеры или плотно закрывающуюся посуду, разрешенную к применению для контакта с пищевыми продуктами, приспособленную для транспортировки пищи. Контейнеры должны обеспечивать сохранность органолептических свойств пищи, температурного режима (при выдаче на пищеблоке блюд для пунктов раздачи пищи температура готовой пищи должна быть: первых - не ниже 75°С, вторых - не ниже 65°С, холодные блюда и напитки - от 7 до 14°С), обеспечивать эпидемиологическую </w:t>
      </w:r>
      <w:r w:rsidRPr="007F18E0">
        <w:lastRenderedPageBreak/>
        <w:t>безопасность транспортируемой пищи. Готовые первые и вторые блюда могут находиться в термоконтейнерах в течение времени, обеспечивающем поддержание температуры не ниже температуры раздачи. Время доставки готовых блюд в термоконтейнерах от момента их приготовления до реализации не должно превышать 2 часов. Контейнеры должны соответствовать гастронормированным размерам, быть изготовленными из материалов, допускающих транспортировку пищи. Учитывая перемещение пищи из здания, в котором осуществляется её приготовление в здание, контейнеры должны быть оборудованы системой охлаждения – нагрева пищи, а так же системой для переноса вручную.</w:t>
      </w:r>
    </w:p>
    <w:p w:rsidR="007F18E0" w:rsidRPr="007F18E0" w:rsidRDefault="007F18E0" w:rsidP="007F18E0">
      <w:pPr>
        <w:ind w:firstLine="540"/>
        <w:jc w:val="both"/>
      </w:pPr>
      <w:r w:rsidRPr="007F18E0">
        <w:t xml:space="preserve">3.4.2. Первичная обработка использованных контейнеров (механическое удаление остатков пищи) проводится исполнителем на территории отделений. Возврат тары исполнителю проводится с территории отделений. </w:t>
      </w:r>
    </w:p>
    <w:p w:rsidR="007F18E0" w:rsidRPr="007F18E0" w:rsidRDefault="007F18E0" w:rsidP="007F18E0">
      <w:pPr>
        <w:ind w:firstLine="540"/>
        <w:jc w:val="both"/>
      </w:pPr>
      <w:r w:rsidRPr="007F18E0">
        <w:t>3.4.3. Сбор, окончательная санитарная обработка термоконтейнеров проводится силами исполнителя в соответствии с СанПин №2.1.3.2630-10 (обработка контейнеров проводится в следующей последовательности: механическое удаление пищи и мытьё в первой мойке с обезжиривающими средствами, ополаскивание горячей водой – во второй мойке и просушивание посуды на специальных полках и решётках; дезинфекция (обезжиривание) посуды проводится по эпидемиологическим  показаниям химическим (растворы дезинфицирующих средств в том числе в моечной машине) или термическим способами (кипячение, обработка в суховоздушном стерилизаторе и др.),  а так же обеззараживание остатков пищи от больного по режимам для соответствующих инфекций. (Щётки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 Наличие обменного фонда контейнеров, обеспечивающих доставку готовой продукции в соответствии с меню и количеством отделений обязательно.</w:t>
      </w:r>
    </w:p>
    <w:p w:rsidR="007F18E0" w:rsidRPr="007F18E0" w:rsidRDefault="007F18E0" w:rsidP="007F18E0">
      <w:pPr>
        <w:ind w:firstLine="540"/>
        <w:jc w:val="both"/>
      </w:pPr>
      <w:r w:rsidRPr="007F18E0">
        <w:t>3.4.4. Все мероприятия, по организации готового горячего питания (приготовление, доставка, выгрузка, раздача, утилизация пищевых отходов) проводятся силами и за счёт средств исполнителя, в том числе обеспечение необходимой посудой.</w:t>
      </w:r>
    </w:p>
    <w:p w:rsidR="007F18E0" w:rsidRPr="007F18E0" w:rsidRDefault="007F18E0" w:rsidP="007F18E0">
      <w:pPr>
        <w:ind w:firstLine="540"/>
        <w:jc w:val="both"/>
      </w:pPr>
      <w:r w:rsidRPr="007F18E0">
        <w:t>3.5 Сбор и утилизация пищевых отходов:</w:t>
      </w:r>
    </w:p>
    <w:p w:rsidR="007F18E0" w:rsidRPr="007F18E0" w:rsidRDefault="007F18E0" w:rsidP="007F18E0">
      <w:pPr>
        <w:ind w:firstLine="540"/>
        <w:jc w:val="both"/>
      </w:pPr>
      <w:r w:rsidRPr="007F18E0">
        <w:t>Сбор и утилизация пищевых отходов проводится ответственными лицами исполнителя по месту раздачи готовой продукции на территории учреждения, после каждого приёма пищи в специально выделенные маркированные ёмкости. Для сбора мусора и пищевых отходов на территории следует предусмотреть раздельные контейнеры с крышками, установленные на площадках с твёрдым покрытием, размеры которых превышают площадь основания контейнеров на 1 м во все стороны. Допускается использование других специальных закрытых конструкций для сбора мусора и пищевых отходов.</w:t>
      </w:r>
    </w:p>
    <w:p w:rsidR="007F18E0" w:rsidRPr="007F18E0" w:rsidRDefault="007F18E0" w:rsidP="007F18E0">
      <w:pPr>
        <w:ind w:firstLine="709"/>
        <w:jc w:val="both"/>
      </w:pPr>
      <w:r w:rsidRPr="007F18E0">
        <w:t>Мусоросборники очищаются при заполнении не более 2/3 их объёма, после этого подвергаются очистке и дезинфекции с применением средств, разрешённых органами и учреждениями госсанэпидслужбы в установленном порядке.</w:t>
      </w:r>
    </w:p>
    <w:p w:rsidR="007F18E0" w:rsidRPr="007F18E0" w:rsidRDefault="007F18E0" w:rsidP="007F18E0">
      <w:pPr>
        <w:ind w:firstLine="709"/>
        <w:jc w:val="both"/>
      </w:pPr>
      <w:r w:rsidRPr="007F18E0">
        <w:t xml:space="preserve">Сбор пищевых отходов осуществляется раздельно от других отходов класса А в многоразовые ёмкости или одноразовые пакеты, установленные в помещениях пищеблоков, столовых и буфетных. Хранение пищевых отходов при отсутствии специально выделенного холодильного оборудования не допускается. Пищевые отходы подлежат утилизации после каждого приема пищи за счет средств исполнителя. Использование канализации заказчика не допускается. </w:t>
      </w:r>
    </w:p>
    <w:p w:rsidR="007F18E0" w:rsidRPr="007F18E0" w:rsidRDefault="007F18E0" w:rsidP="007F18E0">
      <w:pPr>
        <w:widowControl w:val="0"/>
        <w:autoSpaceDE w:val="0"/>
        <w:autoSpaceDN w:val="0"/>
        <w:adjustRightInd w:val="0"/>
        <w:ind w:firstLine="709"/>
        <w:rPr>
          <w:b/>
          <w:bCs/>
          <w:sz w:val="22"/>
          <w:szCs w:val="20"/>
        </w:rPr>
      </w:pPr>
    </w:p>
    <w:p w:rsidR="007F18E0" w:rsidRPr="007F18E0" w:rsidRDefault="007F18E0" w:rsidP="007F18E0">
      <w:pPr>
        <w:widowControl w:val="0"/>
        <w:autoSpaceDE w:val="0"/>
        <w:autoSpaceDN w:val="0"/>
        <w:adjustRightInd w:val="0"/>
        <w:ind w:firstLine="709"/>
        <w:rPr>
          <w:b/>
          <w:bCs/>
          <w:sz w:val="22"/>
          <w:szCs w:val="20"/>
        </w:rPr>
      </w:pPr>
      <w:r w:rsidRPr="007F18E0">
        <w:rPr>
          <w:b/>
          <w:bCs/>
          <w:sz w:val="22"/>
          <w:szCs w:val="20"/>
        </w:rPr>
        <w:t>Требование к товару, используемому при оказании услуги</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064"/>
        <w:gridCol w:w="1748"/>
        <w:gridCol w:w="2156"/>
        <w:gridCol w:w="1671"/>
        <w:gridCol w:w="1287"/>
      </w:tblGrid>
      <w:tr w:rsidR="007F18E0" w:rsidRPr="007F18E0" w:rsidTr="00CA3740">
        <w:tc>
          <w:tcPr>
            <w:tcW w:w="1613" w:type="dxa"/>
            <w:vMerge w:val="restart"/>
            <w:shd w:val="clear" w:color="auto" w:fill="auto"/>
            <w:noWrap/>
          </w:tcPr>
          <w:p w:rsidR="007F18E0" w:rsidRPr="007F18E0" w:rsidRDefault="007F18E0" w:rsidP="007F18E0">
            <w:pPr>
              <w:jc w:val="center"/>
              <w:rPr>
                <w:sz w:val="16"/>
                <w:szCs w:val="16"/>
              </w:rPr>
            </w:pPr>
            <w:r w:rsidRPr="007F18E0">
              <w:rPr>
                <w:sz w:val="16"/>
                <w:szCs w:val="16"/>
              </w:rPr>
              <w:t>Группа продукции*</w:t>
            </w:r>
          </w:p>
        </w:tc>
        <w:tc>
          <w:tcPr>
            <w:tcW w:w="1064" w:type="dxa"/>
            <w:vMerge w:val="restart"/>
            <w:shd w:val="clear" w:color="auto" w:fill="auto"/>
            <w:noWrap/>
          </w:tcPr>
          <w:p w:rsidR="007F18E0" w:rsidRPr="007F18E0" w:rsidRDefault="007F18E0" w:rsidP="007F18E0">
            <w:pPr>
              <w:jc w:val="center"/>
              <w:rPr>
                <w:sz w:val="16"/>
                <w:szCs w:val="16"/>
              </w:rPr>
            </w:pPr>
            <w:r w:rsidRPr="007F18E0">
              <w:rPr>
                <w:sz w:val="16"/>
                <w:szCs w:val="16"/>
              </w:rPr>
              <w:t>Код продукции по ОКПД-2</w:t>
            </w:r>
          </w:p>
        </w:tc>
        <w:tc>
          <w:tcPr>
            <w:tcW w:w="1748" w:type="dxa"/>
            <w:vMerge w:val="restart"/>
            <w:shd w:val="clear" w:color="auto" w:fill="auto"/>
            <w:noWrap/>
          </w:tcPr>
          <w:p w:rsidR="007F18E0" w:rsidRPr="007F18E0" w:rsidRDefault="007F18E0" w:rsidP="007F18E0">
            <w:pPr>
              <w:jc w:val="center"/>
              <w:rPr>
                <w:sz w:val="16"/>
                <w:szCs w:val="16"/>
              </w:rPr>
            </w:pPr>
            <w:r w:rsidRPr="007F18E0">
              <w:rPr>
                <w:sz w:val="16"/>
                <w:szCs w:val="16"/>
              </w:rPr>
              <w:t>Нормативно-правовая база при поставке продуктов питания</w:t>
            </w:r>
          </w:p>
        </w:tc>
        <w:tc>
          <w:tcPr>
            <w:tcW w:w="3827" w:type="dxa"/>
            <w:gridSpan w:val="2"/>
            <w:shd w:val="clear" w:color="auto" w:fill="auto"/>
            <w:noWrap/>
          </w:tcPr>
          <w:p w:rsidR="007F18E0" w:rsidRPr="007F18E0" w:rsidRDefault="007F18E0" w:rsidP="007F18E0">
            <w:pPr>
              <w:jc w:val="center"/>
              <w:rPr>
                <w:sz w:val="16"/>
                <w:szCs w:val="16"/>
              </w:rPr>
            </w:pPr>
            <w:r w:rsidRPr="007F18E0">
              <w:rPr>
                <w:sz w:val="16"/>
                <w:szCs w:val="16"/>
              </w:rPr>
              <w:t>Описание объекта закупки</w:t>
            </w:r>
          </w:p>
        </w:tc>
        <w:tc>
          <w:tcPr>
            <w:tcW w:w="1287" w:type="dxa"/>
            <w:vMerge w:val="restart"/>
            <w:shd w:val="clear" w:color="auto" w:fill="auto"/>
            <w:noWrap/>
          </w:tcPr>
          <w:p w:rsidR="007F18E0" w:rsidRPr="007F18E0" w:rsidRDefault="007F18E0" w:rsidP="007F18E0">
            <w:pPr>
              <w:jc w:val="center"/>
              <w:rPr>
                <w:sz w:val="16"/>
                <w:szCs w:val="16"/>
              </w:rPr>
            </w:pPr>
            <w:r w:rsidRPr="007F18E0">
              <w:rPr>
                <w:sz w:val="16"/>
                <w:szCs w:val="16"/>
              </w:rPr>
              <w:t>Наименование страны происхождения товара</w:t>
            </w:r>
          </w:p>
        </w:tc>
      </w:tr>
      <w:tr w:rsidR="007F18E0" w:rsidRPr="007F18E0" w:rsidTr="00CA3740">
        <w:tc>
          <w:tcPr>
            <w:tcW w:w="1613" w:type="dxa"/>
            <w:vMerge/>
            <w:shd w:val="clear" w:color="auto" w:fill="auto"/>
            <w:noWrap/>
          </w:tcPr>
          <w:p w:rsidR="007F18E0" w:rsidRPr="007F18E0" w:rsidRDefault="007F18E0" w:rsidP="007F18E0">
            <w:pPr>
              <w:rPr>
                <w:sz w:val="16"/>
                <w:szCs w:val="16"/>
              </w:rPr>
            </w:pPr>
          </w:p>
        </w:tc>
        <w:tc>
          <w:tcPr>
            <w:tcW w:w="1064" w:type="dxa"/>
            <w:vMerge/>
            <w:shd w:val="clear" w:color="auto" w:fill="auto"/>
            <w:noWrap/>
          </w:tcPr>
          <w:p w:rsidR="007F18E0" w:rsidRPr="007F18E0" w:rsidRDefault="007F18E0" w:rsidP="007F18E0">
            <w:pPr>
              <w:rPr>
                <w:sz w:val="16"/>
                <w:szCs w:val="16"/>
              </w:rPr>
            </w:pPr>
          </w:p>
        </w:tc>
        <w:tc>
          <w:tcPr>
            <w:tcW w:w="1748" w:type="dxa"/>
            <w:vMerge/>
            <w:shd w:val="clear" w:color="auto" w:fill="auto"/>
            <w:noWrap/>
          </w:tcPr>
          <w:p w:rsidR="007F18E0" w:rsidRPr="007F18E0" w:rsidRDefault="007F18E0" w:rsidP="007F18E0">
            <w:pPr>
              <w:rPr>
                <w:sz w:val="16"/>
                <w:szCs w:val="16"/>
              </w:rPr>
            </w:pPr>
          </w:p>
        </w:tc>
        <w:tc>
          <w:tcPr>
            <w:tcW w:w="2156" w:type="dxa"/>
            <w:shd w:val="clear" w:color="auto" w:fill="auto"/>
            <w:noWrap/>
          </w:tcPr>
          <w:p w:rsidR="007F18E0" w:rsidRPr="007F18E0" w:rsidRDefault="007F18E0" w:rsidP="007F18E0">
            <w:pPr>
              <w:jc w:val="center"/>
              <w:rPr>
                <w:sz w:val="16"/>
                <w:szCs w:val="16"/>
              </w:rPr>
            </w:pPr>
            <w:r w:rsidRPr="007F18E0">
              <w:rPr>
                <w:sz w:val="16"/>
                <w:szCs w:val="16"/>
              </w:rPr>
              <w:t>Показатели, значения которых не могут изменяться</w:t>
            </w:r>
          </w:p>
        </w:tc>
        <w:tc>
          <w:tcPr>
            <w:tcW w:w="1671" w:type="dxa"/>
            <w:shd w:val="clear" w:color="auto" w:fill="auto"/>
            <w:noWrap/>
          </w:tcPr>
          <w:p w:rsidR="007F18E0" w:rsidRPr="007F18E0" w:rsidRDefault="007F18E0" w:rsidP="007F18E0">
            <w:pPr>
              <w:jc w:val="center"/>
              <w:rPr>
                <w:sz w:val="16"/>
                <w:szCs w:val="16"/>
              </w:rPr>
            </w:pPr>
            <w:r w:rsidRPr="007F18E0">
              <w:rPr>
                <w:sz w:val="16"/>
                <w:szCs w:val="16"/>
              </w:rPr>
              <w:t>Иные требования</w:t>
            </w:r>
          </w:p>
        </w:tc>
        <w:tc>
          <w:tcPr>
            <w:tcW w:w="1287" w:type="dxa"/>
            <w:vMerge/>
            <w:shd w:val="clear" w:color="auto" w:fill="auto"/>
            <w:noWrap/>
          </w:tcPr>
          <w:p w:rsidR="007F18E0" w:rsidRPr="007F18E0" w:rsidRDefault="007F18E0" w:rsidP="007F18E0">
            <w:pPr>
              <w:rPr>
                <w:sz w:val="16"/>
                <w:szCs w:val="16"/>
              </w:rPr>
            </w:pPr>
          </w:p>
        </w:tc>
      </w:tr>
      <w:tr w:rsidR="007F18E0" w:rsidRPr="007F18E0" w:rsidTr="00CA3740">
        <w:trPr>
          <w:trHeight w:val="2205"/>
        </w:trPr>
        <w:tc>
          <w:tcPr>
            <w:tcW w:w="1613" w:type="dxa"/>
            <w:shd w:val="clear" w:color="auto" w:fill="auto"/>
            <w:noWrap/>
          </w:tcPr>
          <w:p w:rsidR="007F18E0" w:rsidRPr="007F18E0" w:rsidRDefault="007F18E0" w:rsidP="007F18E0">
            <w:pPr>
              <w:rPr>
                <w:sz w:val="16"/>
                <w:szCs w:val="16"/>
              </w:rPr>
            </w:pPr>
            <w:r w:rsidRPr="007F18E0">
              <w:rPr>
                <w:sz w:val="16"/>
                <w:szCs w:val="16"/>
              </w:rPr>
              <w:lastRenderedPageBreak/>
              <w:t>Мука пшеничная хлебопекарная</w:t>
            </w:r>
          </w:p>
        </w:tc>
        <w:tc>
          <w:tcPr>
            <w:tcW w:w="1064" w:type="dxa"/>
            <w:shd w:val="clear" w:color="auto" w:fill="auto"/>
            <w:noWrap/>
          </w:tcPr>
          <w:p w:rsidR="007F18E0" w:rsidRPr="007F18E0" w:rsidRDefault="007F18E0" w:rsidP="007F18E0">
            <w:pPr>
              <w:rPr>
                <w:sz w:val="16"/>
                <w:szCs w:val="16"/>
              </w:rPr>
            </w:pPr>
            <w:r w:rsidRPr="007F18E0">
              <w:rPr>
                <w:sz w:val="16"/>
                <w:szCs w:val="16"/>
              </w:rPr>
              <w:t>10.61.21.000</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26574-2017</w:t>
            </w:r>
            <w:r w:rsidRPr="007F18E0">
              <w:rPr>
                <w:sz w:val="16"/>
                <w:szCs w:val="16"/>
              </w:rPr>
              <w:t>,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r w:rsidRPr="007F18E0">
              <w:rPr>
                <w:sz w:val="16"/>
                <w:szCs w:val="16"/>
              </w:rPr>
              <w:t>Вкус, свойственный пшеничной муке, без посторонних привкусов (не кислый, не горький). Запах, свойственный пшеничной муке, без посторонних запахов, не затхлый, не плесневелый. Герметично упакованная в пачки. Пачки, целые, без повреждений вредителями. Сорт высший</w:t>
            </w:r>
          </w:p>
        </w:tc>
        <w:tc>
          <w:tcPr>
            <w:tcW w:w="1671" w:type="dxa"/>
            <w:shd w:val="clear" w:color="auto" w:fill="auto"/>
            <w:noWrap/>
          </w:tcPr>
          <w:p w:rsidR="007F18E0" w:rsidRPr="007F18E0" w:rsidRDefault="007F18E0" w:rsidP="007F18E0">
            <w:pPr>
              <w:rPr>
                <w:sz w:val="16"/>
                <w:szCs w:val="16"/>
              </w:rPr>
            </w:pPr>
            <w:r w:rsidRPr="007F18E0">
              <w:rPr>
                <w:sz w:val="16"/>
                <w:szCs w:val="16"/>
              </w:rPr>
              <w:t>Массовая доля влаги не более 15%.</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Мука пшеничная хлебопекарная</w:t>
            </w:r>
          </w:p>
        </w:tc>
        <w:tc>
          <w:tcPr>
            <w:tcW w:w="1064" w:type="dxa"/>
            <w:shd w:val="clear" w:color="auto" w:fill="auto"/>
            <w:noWrap/>
          </w:tcPr>
          <w:p w:rsidR="007F18E0" w:rsidRPr="007F18E0" w:rsidRDefault="007F18E0" w:rsidP="007F18E0">
            <w:pPr>
              <w:rPr>
                <w:sz w:val="16"/>
                <w:szCs w:val="16"/>
              </w:rPr>
            </w:pPr>
            <w:r w:rsidRPr="007F18E0">
              <w:rPr>
                <w:sz w:val="16"/>
                <w:szCs w:val="16"/>
              </w:rPr>
              <w:t>10.61.21.000</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26574-2017</w:t>
            </w:r>
            <w:r w:rsidRPr="007F18E0">
              <w:rPr>
                <w:sz w:val="16"/>
                <w:szCs w:val="16"/>
              </w:rPr>
              <w:t>,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r w:rsidRPr="007F18E0">
              <w:rPr>
                <w:sz w:val="16"/>
                <w:szCs w:val="16"/>
              </w:rPr>
              <w:t>Вкус, свойственный пшеничной муке, без посторонних привкусов (не кислый, не горький). Запах, свойственный пшеничной муке, без посторонних запахов, не затхлый, не плесневелый. Герметично упакованная в пачки. Пачки, целые, без повреждений вредителями. Сорт высший. В ассортименте</w:t>
            </w:r>
          </w:p>
        </w:tc>
        <w:tc>
          <w:tcPr>
            <w:tcW w:w="1671" w:type="dxa"/>
            <w:shd w:val="clear" w:color="auto" w:fill="auto"/>
            <w:noWrap/>
          </w:tcPr>
          <w:p w:rsidR="007F18E0" w:rsidRPr="007F18E0" w:rsidRDefault="007F18E0" w:rsidP="007F18E0">
            <w:pPr>
              <w:rPr>
                <w:sz w:val="16"/>
                <w:szCs w:val="16"/>
              </w:rPr>
            </w:pPr>
            <w:r w:rsidRPr="007F18E0">
              <w:rPr>
                <w:sz w:val="16"/>
                <w:szCs w:val="16"/>
              </w:rPr>
              <w:t>Массовая доля влаги не более 15%.</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Макаронные изделия из муки высшего сорта</w:t>
            </w:r>
          </w:p>
        </w:tc>
        <w:tc>
          <w:tcPr>
            <w:tcW w:w="1064" w:type="dxa"/>
            <w:shd w:val="clear" w:color="auto" w:fill="auto"/>
            <w:noWrap/>
          </w:tcPr>
          <w:p w:rsidR="007F18E0" w:rsidRPr="007F18E0" w:rsidRDefault="007F18E0" w:rsidP="007F18E0">
            <w:pPr>
              <w:rPr>
                <w:sz w:val="16"/>
                <w:szCs w:val="16"/>
              </w:rPr>
            </w:pPr>
            <w:r w:rsidRPr="007F18E0">
              <w:rPr>
                <w:sz w:val="16"/>
                <w:szCs w:val="16"/>
              </w:rPr>
              <w:t>10.73.11.140</w:t>
            </w:r>
          </w:p>
        </w:tc>
        <w:tc>
          <w:tcPr>
            <w:tcW w:w="1748" w:type="dxa"/>
            <w:shd w:val="clear" w:color="auto" w:fill="auto"/>
            <w:noWrap/>
          </w:tcPr>
          <w:p w:rsidR="007F18E0" w:rsidRPr="007F18E0" w:rsidRDefault="007F18E0" w:rsidP="007F18E0">
            <w:pPr>
              <w:rPr>
                <w:sz w:val="16"/>
                <w:szCs w:val="16"/>
              </w:rPr>
            </w:pPr>
            <w:r w:rsidRPr="007F18E0">
              <w:rPr>
                <w:rFonts w:cs="Arial"/>
                <w:sz w:val="16"/>
                <w:szCs w:val="16"/>
              </w:rPr>
              <w:t>ГОСТ 31743-2017</w:t>
            </w:r>
            <w:r w:rsidRPr="007F18E0">
              <w:rPr>
                <w:sz w:val="16"/>
                <w:szCs w:val="16"/>
              </w:rPr>
              <w:t>,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r w:rsidRPr="007F18E0">
              <w:rPr>
                <w:sz w:val="16"/>
                <w:szCs w:val="16"/>
              </w:rPr>
              <w:t>Изготовлены из пшеничной муки (пшеница твердых сортов) и воды. Цвет - соответствующий сорту муки, без следов непромеса. Поверхность гладкая, допускается шероховатость. Излом - стекловидный. Вкус - свойственный данному изделию, без посторонних привкусов. Запах, свойственный данному изделию, без постороннего запаха.</w:t>
            </w:r>
          </w:p>
          <w:p w:rsidR="007F18E0" w:rsidRPr="007F18E0" w:rsidRDefault="007F18E0" w:rsidP="007F18E0">
            <w:pPr>
              <w:rPr>
                <w:sz w:val="16"/>
                <w:szCs w:val="16"/>
              </w:rPr>
            </w:pPr>
            <w:r w:rsidRPr="007F18E0">
              <w:rPr>
                <w:sz w:val="16"/>
                <w:szCs w:val="16"/>
              </w:rPr>
              <w:t>Сорт высший.</w:t>
            </w:r>
          </w:p>
        </w:tc>
        <w:tc>
          <w:tcPr>
            <w:tcW w:w="1671" w:type="dxa"/>
            <w:shd w:val="clear" w:color="auto" w:fill="auto"/>
            <w:noWrap/>
          </w:tcPr>
          <w:p w:rsidR="007F18E0" w:rsidRPr="007F18E0" w:rsidRDefault="007F18E0" w:rsidP="007F18E0">
            <w:pPr>
              <w:rPr>
                <w:sz w:val="16"/>
                <w:szCs w:val="16"/>
              </w:rPr>
            </w:pPr>
            <w:r w:rsidRPr="007F18E0">
              <w:rPr>
                <w:sz w:val="16"/>
                <w:szCs w:val="16"/>
              </w:rPr>
              <w:t xml:space="preserve">Группа А.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Горох шлифованный целый</w:t>
            </w:r>
          </w:p>
        </w:tc>
        <w:tc>
          <w:tcPr>
            <w:tcW w:w="1064" w:type="dxa"/>
            <w:shd w:val="clear" w:color="auto" w:fill="auto"/>
            <w:noWrap/>
          </w:tcPr>
          <w:p w:rsidR="007F18E0" w:rsidRPr="007F18E0" w:rsidRDefault="007F18E0" w:rsidP="007F18E0">
            <w:pPr>
              <w:rPr>
                <w:sz w:val="16"/>
                <w:szCs w:val="16"/>
              </w:rPr>
            </w:pPr>
            <w:r w:rsidRPr="007F18E0">
              <w:rPr>
                <w:sz w:val="16"/>
                <w:szCs w:val="16"/>
              </w:rPr>
              <w:t>01.11.75.110</w:t>
            </w:r>
          </w:p>
        </w:tc>
        <w:tc>
          <w:tcPr>
            <w:tcW w:w="1748" w:type="dxa"/>
            <w:shd w:val="clear" w:color="auto" w:fill="auto"/>
            <w:noWrap/>
          </w:tcPr>
          <w:p w:rsidR="007F18E0" w:rsidRPr="007F18E0" w:rsidRDefault="007F18E0" w:rsidP="007F18E0">
            <w:pPr>
              <w:rPr>
                <w:sz w:val="16"/>
                <w:szCs w:val="16"/>
              </w:rPr>
            </w:pPr>
            <w:r w:rsidRPr="007F18E0">
              <w:rPr>
                <w:sz w:val="16"/>
                <w:szCs w:val="16"/>
              </w:rPr>
              <w:t>ГОСТ 6201-68,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r w:rsidRPr="007F18E0">
              <w:rPr>
                <w:sz w:val="16"/>
                <w:szCs w:val="16"/>
              </w:rPr>
              <w:t>Общий вид: шлифованный. Запах: нормальный, свойственный гороху, без затхлого, плесенного или иного постороннего запаха. Примесь колотого шлифованного гороха допускается не более 5%. Сорная примесь не более 0,4%. Сорт первый.</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Крупа гречневая ядрица</w:t>
            </w:r>
          </w:p>
        </w:tc>
        <w:tc>
          <w:tcPr>
            <w:tcW w:w="1064" w:type="dxa"/>
            <w:shd w:val="clear" w:color="auto" w:fill="auto"/>
            <w:noWrap/>
          </w:tcPr>
          <w:p w:rsidR="007F18E0" w:rsidRPr="007F18E0" w:rsidRDefault="007F18E0" w:rsidP="007F18E0">
            <w:pPr>
              <w:rPr>
                <w:sz w:val="16"/>
                <w:szCs w:val="16"/>
              </w:rPr>
            </w:pPr>
            <w:r w:rsidRPr="007F18E0">
              <w:rPr>
                <w:sz w:val="16"/>
                <w:szCs w:val="16"/>
              </w:rPr>
              <w:t>10.61.32.113</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Р 55290-2012</w:t>
            </w:r>
            <w:r w:rsidRPr="007F18E0">
              <w:rPr>
                <w:sz w:val="16"/>
                <w:szCs w:val="16"/>
              </w:rPr>
              <w:t>,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r w:rsidRPr="007F18E0">
              <w:rPr>
                <w:sz w:val="16"/>
                <w:szCs w:val="16"/>
              </w:rPr>
              <w:t>Целые ядра гречихи. Цвет 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не более 0,05%. Сорт первый</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Пшено шлифованное</w:t>
            </w:r>
          </w:p>
        </w:tc>
        <w:tc>
          <w:tcPr>
            <w:tcW w:w="1064" w:type="dxa"/>
            <w:shd w:val="clear" w:color="auto" w:fill="auto"/>
            <w:noWrap/>
          </w:tcPr>
          <w:p w:rsidR="007F18E0" w:rsidRPr="007F18E0" w:rsidRDefault="007F18E0" w:rsidP="007F18E0">
            <w:pPr>
              <w:rPr>
                <w:sz w:val="16"/>
                <w:szCs w:val="16"/>
              </w:rPr>
            </w:pPr>
            <w:r w:rsidRPr="007F18E0">
              <w:rPr>
                <w:sz w:val="16"/>
                <w:szCs w:val="16"/>
              </w:rPr>
              <w:t>10.61.32.114</w:t>
            </w:r>
          </w:p>
        </w:tc>
        <w:tc>
          <w:tcPr>
            <w:tcW w:w="1748" w:type="dxa"/>
            <w:shd w:val="clear" w:color="auto" w:fill="auto"/>
            <w:noWrap/>
          </w:tcPr>
          <w:p w:rsidR="007F18E0" w:rsidRPr="007F18E0" w:rsidRDefault="007F18E0" w:rsidP="007F18E0">
            <w:pPr>
              <w:rPr>
                <w:sz w:val="16"/>
                <w:szCs w:val="16"/>
              </w:rPr>
            </w:pPr>
            <w:r w:rsidRPr="007F18E0">
              <w:rPr>
                <w:sz w:val="16"/>
                <w:szCs w:val="16"/>
              </w:rPr>
              <w:t>ГОСТ 572-2016,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r w:rsidRPr="007F18E0">
              <w:rPr>
                <w:sz w:val="16"/>
                <w:szCs w:val="16"/>
              </w:rPr>
              <w:t>Цвет желтый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не более 0,4%. Высший сорт</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Крупа пшеничная</w:t>
            </w:r>
          </w:p>
        </w:tc>
        <w:tc>
          <w:tcPr>
            <w:tcW w:w="1064" w:type="dxa"/>
            <w:shd w:val="clear" w:color="auto" w:fill="auto"/>
            <w:noWrap/>
          </w:tcPr>
          <w:p w:rsidR="007F18E0" w:rsidRPr="007F18E0" w:rsidRDefault="007F18E0" w:rsidP="007F18E0">
            <w:pPr>
              <w:rPr>
                <w:sz w:val="16"/>
                <w:szCs w:val="16"/>
              </w:rPr>
            </w:pPr>
            <w:r w:rsidRPr="007F18E0">
              <w:rPr>
                <w:sz w:val="16"/>
                <w:szCs w:val="16"/>
              </w:rPr>
              <w:t>10.61.31.110</w:t>
            </w:r>
          </w:p>
        </w:tc>
        <w:tc>
          <w:tcPr>
            <w:tcW w:w="1748" w:type="dxa"/>
            <w:shd w:val="clear" w:color="auto" w:fill="auto"/>
            <w:noWrap/>
          </w:tcPr>
          <w:p w:rsidR="007F18E0" w:rsidRPr="007F18E0" w:rsidRDefault="007F18E0" w:rsidP="007F18E0">
            <w:pPr>
              <w:rPr>
                <w:sz w:val="16"/>
                <w:szCs w:val="16"/>
              </w:rPr>
            </w:pPr>
            <w:r w:rsidRPr="007F18E0">
              <w:rPr>
                <w:sz w:val="16"/>
                <w:szCs w:val="16"/>
              </w:rPr>
              <w:t>ГОСТ 276-60,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r w:rsidRPr="007F18E0">
              <w:rPr>
                <w:sz w:val="16"/>
                <w:szCs w:val="16"/>
              </w:rPr>
              <w:t>«Полтавская» № 1</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Крупа ячменная перловая</w:t>
            </w:r>
          </w:p>
        </w:tc>
        <w:tc>
          <w:tcPr>
            <w:tcW w:w="1064" w:type="dxa"/>
            <w:shd w:val="clear" w:color="auto" w:fill="auto"/>
            <w:noWrap/>
          </w:tcPr>
          <w:p w:rsidR="007F18E0" w:rsidRPr="007F18E0" w:rsidRDefault="007F18E0" w:rsidP="007F18E0">
            <w:pPr>
              <w:rPr>
                <w:sz w:val="16"/>
                <w:szCs w:val="16"/>
              </w:rPr>
            </w:pPr>
            <w:r w:rsidRPr="007F18E0">
              <w:rPr>
                <w:sz w:val="16"/>
                <w:szCs w:val="16"/>
              </w:rPr>
              <w:t>10.61.32.116</w:t>
            </w:r>
          </w:p>
        </w:tc>
        <w:tc>
          <w:tcPr>
            <w:tcW w:w="1748" w:type="dxa"/>
            <w:shd w:val="clear" w:color="auto" w:fill="auto"/>
            <w:noWrap/>
          </w:tcPr>
          <w:p w:rsidR="007F18E0" w:rsidRPr="007F18E0" w:rsidRDefault="007F18E0" w:rsidP="007F18E0">
            <w:pPr>
              <w:rPr>
                <w:sz w:val="16"/>
                <w:szCs w:val="16"/>
              </w:rPr>
            </w:pPr>
            <w:r w:rsidRPr="007F18E0">
              <w:rPr>
                <w:sz w:val="16"/>
                <w:szCs w:val="16"/>
              </w:rPr>
              <w:t>ГОСТ 5784-60,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r w:rsidRPr="007F18E0">
              <w:rPr>
                <w:sz w:val="16"/>
                <w:szCs w:val="16"/>
              </w:rPr>
              <w:t>хорошо отшлифованные крупные ядра</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Крупа манная</w:t>
            </w:r>
          </w:p>
        </w:tc>
        <w:tc>
          <w:tcPr>
            <w:tcW w:w="1064" w:type="dxa"/>
            <w:shd w:val="clear" w:color="auto" w:fill="auto"/>
            <w:noWrap/>
          </w:tcPr>
          <w:p w:rsidR="007F18E0" w:rsidRPr="007F18E0" w:rsidRDefault="007F18E0" w:rsidP="007F18E0">
            <w:pPr>
              <w:rPr>
                <w:sz w:val="16"/>
                <w:szCs w:val="16"/>
              </w:rPr>
            </w:pPr>
            <w:r w:rsidRPr="007F18E0">
              <w:rPr>
                <w:sz w:val="16"/>
                <w:szCs w:val="16"/>
              </w:rPr>
              <w:t>10.61.31.120</w:t>
            </w:r>
          </w:p>
        </w:tc>
        <w:tc>
          <w:tcPr>
            <w:tcW w:w="1748" w:type="dxa"/>
            <w:shd w:val="clear" w:color="auto" w:fill="auto"/>
            <w:noWrap/>
          </w:tcPr>
          <w:p w:rsidR="007F18E0" w:rsidRPr="007F18E0" w:rsidRDefault="007F18E0" w:rsidP="007F18E0">
            <w:pPr>
              <w:rPr>
                <w:sz w:val="16"/>
                <w:szCs w:val="16"/>
              </w:rPr>
            </w:pPr>
            <w:r w:rsidRPr="007F18E0">
              <w:rPr>
                <w:sz w:val="16"/>
                <w:szCs w:val="16"/>
              </w:rPr>
              <w:t>ГОСТ 7022-97,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r w:rsidRPr="007F18E0">
              <w:rPr>
                <w:sz w:val="16"/>
                <w:szCs w:val="16"/>
              </w:rPr>
              <w:t>Преобладает непрозрачная мучнистая крупка ровного белого или кремового цвета. Запах нормальный, без запахов плесени, затхлости и других посторонних запахов.</w:t>
            </w:r>
          </w:p>
        </w:tc>
        <w:tc>
          <w:tcPr>
            <w:tcW w:w="1671" w:type="dxa"/>
            <w:shd w:val="clear" w:color="auto" w:fill="auto"/>
            <w:noWrap/>
          </w:tcPr>
          <w:p w:rsidR="007F18E0" w:rsidRPr="007F18E0" w:rsidRDefault="007F18E0" w:rsidP="007F18E0">
            <w:pPr>
              <w:rPr>
                <w:sz w:val="16"/>
                <w:szCs w:val="16"/>
              </w:rPr>
            </w:pPr>
            <w:r w:rsidRPr="007F18E0">
              <w:rPr>
                <w:sz w:val="16"/>
                <w:szCs w:val="16"/>
              </w:rPr>
              <w:t>Марка М.</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Рис шлифованный</w:t>
            </w:r>
          </w:p>
        </w:tc>
        <w:tc>
          <w:tcPr>
            <w:tcW w:w="1064" w:type="dxa"/>
            <w:shd w:val="clear" w:color="auto" w:fill="auto"/>
            <w:noWrap/>
          </w:tcPr>
          <w:p w:rsidR="007F18E0" w:rsidRPr="007F18E0" w:rsidRDefault="007F18E0" w:rsidP="007F18E0">
            <w:pPr>
              <w:rPr>
                <w:sz w:val="16"/>
                <w:szCs w:val="16"/>
              </w:rPr>
            </w:pPr>
            <w:r w:rsidRPr="007F18E0">
              <w:rPr>
                <w:sz w:val="16"/>
                <w:szCs w:val="16"/>
              </w:rPr>
              <w:t>10.61.12.000</w:t>
            </w:r>
          </w:p>
        </w:tc>
        <w:tc>
          <w:tcPr>
            <w:tcW w:w="1748" w:type="dxa"/>
            <w:shd w:val="clear" w:color="auto" w:fill="auto"/>
            <w:noWrap/>
          </w:tcPr>
          <w:p w:rsidR="007F18E0" w:rsidRPr="007F18E0" w:rsidRDefault="007F18E0" w:rsidP="007F18E0">
            <w:pPr>
              <w:rPr>
                <w:sz w:val="16"/>
                <w:szCs w:val="16"/>
              </w:rPr>
            </w:pPr>
            <w:r w:rsidRPr="007F18E0">
              <w:rPr>
                <w:sz w:val="16"/>
                <w:szCs w:val="16"/>
              </w:rPr>
              <w:t>ГОСТ 6292-93,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r w:rsidRPr="007F18E0">
              <w:rPr>
                <w:sz w:val="16"/>
                <w:szCs w:val="16"/>
              </w:rPr>
              <w:t>Цвет: белый с различными оттенками. Запах: свойственный рисовой крупе без посторонних запахов, не затхлый, не плесневелый. Неошелушенные зерна риса не более 0,2%, сорной примеси не более 0,3% . Сорт первый</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Рис пропаренный</w:t>
            </w:r>
          </w:p>
        </w:tc>
        <w:tc>
          <w:tcPr>
            <w:tcW w:w="1064" w:type="dxa"/>
            <w:shd w:val="clear" w:color="auto" w:fill="auto"/>
            <w:noWrap/>
          </w:tcPr>
          <w:p w:rsidR="007F18E0" w:rsidRPr="007F18E0" w:rsidRDefault="007F18E0" w:rsidP="007F18E0">
            <w:pPr>
              <w:rPr>
                <w:sz w:val="16"/>
                <w:szCs w:val="16"/>
              </w:rPr>
            </w:pPr>
            <w:r w:rsidRPr="007F18E0">
              <w:rPr>
                <w:sz w:val="16"/>
                <w:szCs w:val="16"/>
              </w:rPr>
              <w:t>10.61.11.000</w:t>
            </w:r>
          </w:p>
        </w:tc>
        <w:tc>
          <w:tcPr>
            <w:tcW w:w="1748" w:type="dxa"/>
            <w:shd w:val="clear" w:color="auto" w:fill="auto"/>
            <w:noWrap/>
          </w:tcPr>
          <w:p w:rsidR="007F18E0" w:rsidRPr="007F18E0" w:rsidRDefault="007F18E0" w:rsidP="007F18E0">
            <w:pPr>
              <w:rPr>
                <w:sz w:val="16"/>
                <w:szCs w:val="16"/>
              </w:rPr>
            </w:pPr>
            <w:r w:rsidRPr="007F18E0">
              <w:rPr>
                <w:sz w:val="16"/>
                <w:szCs w:val="16"/>
              </w:rPr>
              <w:t>ГОСТ 6292-93,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Овсяные хлопья «Геркулес»</w:t>
            </w:r>
          </w:p>
        </w:tc>
        <w:tc>
          <w:tcPr>
            <w:tcW w:w="1064" w:type="dxa"/>
            <w:shd w:val="clear" w:color="auto" w:fill="auto"/>
            <w:noWrap/>
          </w:tcPr>
          <w:p w:rsidR="007F18E0" w:rsidRPr="007F18E0" w:rsidRDefault="007F18E0" w:rsidP="007F18E0">
            <w:pPr>
              <w:rPr>
                <w:sz w:val="16"/>
                <w:szCs w:val="16"/>
              </w:rPr>
            </w:pPr>
            <w:r w:rsidRPr="007F18E0">
              <w:rPr>
                <w:sz w:val="16"/>
                <w:szCs w:val="16"/>
              </w:rPr>
              <w:t>10.61.33.111</w:t>
            </w:r>
          </w:p>
        </w:tc>
        <w:tc>
          <w:tcPr>
            <w:tcW w:w="1748" w:type="dxa"/>
            <w:shd w:val="clear" w:color="auto" w:fill="auto"/>
            <w:noWrap/>
          </w:tcPr>
          <w:p w:rsidR="007F18E0" w:rsidRPr="007F18E0" w:rsidRDefault="007F18E0" w:rsidP="007F18E0">
            <w:pPr>
              <w:rPr>
                <w:sz w:val="16"/>
                <w:szCs w:val="16"/>
              </w:rPr>
            </w:pPr>
            <w:r w:rsidRPr="007F18E0">
              <w:rPr>
                <w:sz w:val="16"/>
                <w:szCs w:val="16"/>
              </w:rPr>
              <w:t>ГОСТ 21149-93, ТР ТС 021/2011 «О безопасности пищевой продукции», СанПиН 2.3.2.1078-01</w:t>
            </w:r>
          </w:p>
        </w:tc>
        <w:tc>
          <w:tcPr>
            <w:tcW w:w="2156" w:type="dxa"/>
            <w:shd w:val="clear" w:color="auto" w:fill="auto"/>
            <w:noWrap/>
          </w:tcPr>
          <w:p w:rsidR="007F18E0" w:rsidRPr="007F18E0" w:rsidRDefault="007F18E0" w:rsidP="007F18E0">
            <w:pPr>
              <w:rPr>
                <w:sz w:val="16"/>
                <w:szCs w:val="16"/>
              </w:rPr>
            </w:pPr>
            <w:r w:rsidRPr="007F18E0">
              <w:rPr>
                <w:sz w:val="16"/>
                <w:szCs w:val="16"/>
              </w:rPr>
              <w:t>Цвет светло-серый. Без запахов, не затхлый, не плесневый. Вкус не кислый, не горький, без посторонних привкусов. Сорная примесь не более 0,35 %. Сорт высший</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Молоко цельное коровье</w:t>
            </w:r>
          </w:p>
        </w:tc>
        <w:tc>
          <w:tcPr>
            <w:tcW w:w="1064" w:type="dxa"/>
            <w:shd w:val="clear" w:color="auto" w:fill="auto"/>
            <w:noWrap/>
          </w:tcPr>
          <w:p w:rsidR="007F18E0" w:rsidRPr="007F18E0" w:rsidRDefault="007F18E0" w:rsidP="007F18E0">
            <w:pPr>
              <w:rPr>
                <w:sz w:val="16"/>
                <w:szCs w:val="16"/>
              </w:rPr>
            </w:pPr>
            <w:r w:rsidRPr="007F18E0">
              <w:rPr>
                <w:sz w:val="16"/>
                <w:szCs w:val="16"/>
              </w:rPr>
              <w:t>10.51.11.110</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31450-2013</w:t>
            </w:r>
            <w:r w:rsidRPr="007F18E0">
              <w:rPr>
                <w:sz w:val="16"/>
                <w:szCs w:val="16"/>
              </w:rPr>
              <w:t>, 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Питьевое молоко без применения сухого цельного молока, сухого обезжиренного молока. Питьевое, пастеризованное, без посторонних запахов, нормальной консистенции. Расфасовано, упаковано в тару и (или) упаковку, изготовленные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w:t>
            </w:r>
            <w:r w:rsidRPr="007F18E0">
              <w:rPr>
                <w:sz w:val="16"/>
                <w:szCs w:val="16"/>
              </w:rPr>
              <w:softHyphen/>
              <w:t>эпидемиологического благополучия населения, защиты прав потребителей, для контакта с пищевыми продуктами и обеспечивающих безопасность и качество молока в течение срока их годности.</w:t>
            </w:r>
          </w:p>
        </w:tc>
        <w:tc>
          <w:tcPr>
            <w:tcW w:w="1671" w:type="dxa"/>
            <w:shd w:val="clear" w:color="auto" w:fill="auto"/>
            <w:noWrap/>
          </w:tcPr>
          <w:p w:rsidR="007F18E0" w:rsidRPr="007F18E0" w:rsidRDefault="007F18E0" w:rsidP="007F18E0">
            <w:pPr>
              <w:rPr>
                <w:sz w:val="16"/>
                <w:szCs w:val="16"/>
              </w:rPr>
            </w:pPr>
            <w:r w:rsidRPr="007F18E0">
              <w:rPr>
                <w:sz w:val="16"/>
                <w:szCs w:val="16"/>
              </w:rPr>
              <w:t xml:space="preserve">Массовая доля жира не менее 3,2%.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Молоко цельное сгущенное с сахаром</w:t>
            </w:r>
          </w:p>
        </w:tc>
        <w:tc>
          <w:tcPr>
            <w:tcW w:w="1064" w:type="dxa"/>
            <w:shd w:val="clear" w:color="auto" w:fill="auto"/>
            <w:noWrap/>
          </w:tcPr>
          <w:p w:rsidR="007F18E0" w:rsidRPr="007F18E0" w:rsidRDefault="007F18E0" w:rsidP="007F18E0">
            <w:pPr>
              <w:rPr>
                <w:sz w:val="16"/>
                <w:szCs w:val="16"/>
              </w:rPr>
            </w:pPr>
            <w:r w:rsidRPr="007F18E0">
              <w:rPr>
                <w:sz w:val="16"/>
                <w:szCs w:val="16"/>
              </w:rPr>
              <w:t>10.51.51.113</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31688-2012</w:t>
            </w:r>
            <w:r w:rsidRPr="007F18E0">
              <w:rPr>
                <w:sz w:val="16"/>
                <w:szCs w:val="16"/>
              </w:rPr>
              <w:t>,</w:t>
            </w:r>
          </w:p>
          <w:p w:rsidR="007F18E0" w:rsidRPr="007F18E0" w:rsidRDefault="007F18E0" w:rsidP="007F18E0">
            <w:pPr>
              <w:rPr>
                <w:sz w:val="16"/>
                <w:szCs w:val="16"/>
              </w:rPr>
            </w:pPr>
            <w:r w:rsidRPr="007F18E0">
              <w:rPr>
                <w:sz w:val="16"/>
                <w:szCs w:val="16"/>
              </w:rPr>
              <w:t>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Стерилизованное. Жирность не менее 8,5%</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Молоко цельное концентрированное без сахара</w:t>
            </w:r>
          </w:p>
        </w:tc>
        <w:tc>
          <w:tcPr>
            <w:tcW w:w="1064" w:type="dxa"/>
            <w:shd w:val="clear" w:color="auto" w:fill="auto"/>
            <w:noWrap/>
          </w:tcPr>
          <w:p w:rsidR="007F18E0" w:rsidRPr="007F18E0" w:rsidRDefault="007F18E0" w:rsidP="007F18E0">
            <w:pPr>
              <w:rPr>
                <w:sz w:val="16"/>
                <w:szCs w:val="16"/>
              </w:rPr>
            </w:pPr>
            <w:r w:rsidRPr="007F18E0">
              <w:rPr>
                <w:sz w:val="16"/>
                <w:szCs w:val="16"/>
              </w:rPr>
              <w:t>10.51.51.112</w:t>
            </w:r>
          </w:p>
        </w:tc>
        <w:tc>
          <w:tcPr>
            <w:tcW w:w="1748" w:type="dxa"/>
            <w:shd w:val="clear" w:color="auto" w:fill="auto"/>
            <w:noWrap/>
          </w:tcPr>
          <w:p w:rsidR="007F18E0" w:rsidRPr="007F18E0" w:rsidRDefault="007F18E0" w:rsidP="007F18E0">
            <w:pPr>
              <w:rPr>
                <w:sz w:val="16"/>
                <w:szCs w:val="16"/>
              </w:rPr>
            </w:pPr>
            <w:r w:rsidRPr="007F18E0">
              <w:rPr>
                <w:sz w:val="16"/>
                <w:szCs w:val="16"/>
              </w:rPr>
              <w:t>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Стерилизованное. Жирность не менее 7%</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Творог</w:t>
            </w:r>
          </w:p>
        </w:tc>
        <w:tc>
          <w:tcPr>
            <w:tcW w:w="1064" w:type="dxa"/>
            <w:shd w:val="clear" w:color="auto" w:fill="auto"/>
            <w:noWrap/>
          </w:tcPr>
          <w:p w:rsidR="007F18E0" w:rsidRPr="007F18E0" w:rsidRDefault="007F18E0" w:rsidP="007F18E0">
            <w:pPr>
              <w:rPr>
                <w:sz w:val="16"/>
                <w:szCs w:val="16"/>
              </w:rPr>
            </w:pPr>
            <w:r w:rsidRPr="007F18E0">
              <w:rPr>
                <w:sz w:val="16"/>
                <w:szCs w:val="16"/>
              </w:rPr>
              <w:t>10.51.40.330</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32927-2014</w:t>
            </w:r>
            <w:r w:rsidRPr="007F18E0">
              <w:rPr>
                <w:sz w:val="16"/>
                <w:szCs w:val="16"/>
              </w:rPr>
              <w:t xml:space="preserve">, ФЗ РФ от 12.06.2008 г. № 88-ФЗ «Технический регламент на молоко </w:t>
            </w:r>
            <w:r w:rsidRPr="007F18E0">
              <w:rPr>
                <w:sz w:val="16"/>
                <w:szCs w:val="16"/>
              </w:rPr>
              <w:lastRenderedPageBreak/>
              <w:t>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lastRenderedPageBreak/>
              <w:t xml:space="preserve">Внешний вид и консистенция: Мягкая, мажущаяся или рассыпчатая с наличием </w:t>
            </w:r>
            <w:r w:rsidRPr="007F18E0">
              <w:rPr>
                <w:sz w:val="16"/>
                <w:szCs w:val="16"/>
              </w:rPr>
              <w:lastRenderedPageBreak/>
              <w:t>или без ощутимых частиц молочного белка. Допускается незначительное выделение сыворотки. Вкус и запах: Чистые, кисломолочные, без посторонних привкусов и запахов. Цвет: Белый или с кремовым оттенком, равномерный по всей массе. кисломолочный продукт, произведенный с использованием заквасочных микроорганизмов - лактококков или смеси лактококков и термофильных молочнокислых стрептококков и методов кислотной или кислотно-сычужной коагуляции белков с последующим удалением сыворотки путем самопрессования, прессования, центрифугирования и (или) ультрафильтрации.</w:t>
            </w:r>
          </w:p>
        </w:tc>
        <w:tc>
          <w:tcPr>
            <w:tcW w:w="1671" w:type="dxa"/>
            <w:shd w:val="clear" w:color="auto" w:fill="auto"/>
            <w:noWrap/>
          </w:tcPr>
          <w:p w:rsidR="007F18E0" w:rsidRPr="007F18E0" w:rsidRDefault="007F18E0" w:rsidP="007F18E0">
            <w:pPr>
              <w:rPr>
                <w:sz w:val="16"/>
                <w:szCs w:val="16"/>
              </w:rPr>
            </w:pPr>
            <w:r w:rsidRPr="007F18E0">
              <w:rPr>
                <w:sz w:val="16"/>
                <w:szCs w:val="16"/>
              </w:rPr>
              <w:lastRenderedPageBreak/>
              <w:t>Жирность не менее 5%</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Сметана</w:t>
            </w:r>
          </w:p>
        </w:tc>
        <w:tc>
          <w:tcPr>
            <w:tcW w:w="1064" w:type="dxa"/>
            <w:shd w:val="clear" w:color="auto" w:fill="auto"/>
            <w:noWrap/>
          </w:tcPr>
          <w:p w:rsidR="007F18E0" w:rsidRPr="007F18E0" w:rsidRDefault="007F18E0" w:rsidP="007F18E0">
            <w:pPr>
              <w:rPr>
                <w:sz w:val="16"/>
                <w:szCs w:val="16"/>
              </w:rPr>
            </w:pPr>
            <w:r w:rsidRPr="007F18E0">
              <w:rPr>
                <w:sz w:val="16"/>
                <w:szCs w:val="16"/>
              </w:rPr>
              <w:t>10.51.52.122</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31452-2012</w:t>
            </w:r>
            <w:r w:rsidRPr="007F18E0">
              <w:rPr>
                <w:sz w:val="16"/>
                <w:szCs w:val="16"/>
              </w:rPr>
              <w:t>, 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Кисломолочный продукт, который произведен путем сквашивания сливок с добавлением молочных продуктов или без их добавления с использованием заквасочных микроорганизмов - лактококков или смеси лактококков и термофильных молочнокислых стрептококков. Консистенция однородная, в меру густая, вид глянцевый, вкус и запах кисломолочные, цвет белый с кремовым оттенком.</w:t>
            </w:r>
          </w:p>
        </w:tc>
        <w:tc>
          <w:tcPr>
            <w:tcW w:w="1671" w:type="dxa"/>
            <w:shd w:val="clear" w:color="auto" w:fill="auto"/>
            <w:noWrap/>
          </w:tcPr>
          <w:p w:rsidR="007F18E0" w:rsidRPr="007F18E0" w:rsidRDefault="007F18E0" w:rsidP="007F18E0">
            <w:pPr>
              <w:rPr>
                <w:sz w:val="16"/>
                <w:szCs w:val="16"/>
              </w:rPr>
            </w:pPr>
            <w:r w:rsidRPr="007F18E0">
              <w:rPr>
                <w:sz w:val="16"/>
                <w:szCs w:val="16"/>
              </w:rPr>
              <w:t xml:space="preserve">массовая доля жира не менее 20%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Творожная масса</w:t>
            </w:r>
          </w:p>
        </w:tc>
        <w:tc>
          <w:tcPr>
            <w:tcW w:w="1064" w:type="dxa"/>
            <w:shd w:val="clear" w:color="auto" w:fill="auto"/>
            <w:noWrap/>
          </w:tcPr>
          <w:p w:rsidR="007F18E0" w:rsidRPr="007F18E0" w:rsidRDefault="007F18E0" w:rsidP="007F18E0">
            <w:pPr>
              <w:rPr>
                <w:sz w:val="16"/>
                <w:szCs w:val="16"/>
              </w:rPr>
            </w:pPr>
            <w:r w:rsidRPr="007F18E0">
              <w:rPr>
                <w:sz w:val="16"/>
                <w:szCs w:val="16"/>
              </w:rPr>
              <w:t>10.51.56.151</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31680-2012</w:t>
            </w:r>
            <w:r w:rsidRPr="007F18E0">
              <w:rPr>
                <w:sz w:val="16"/>
                <w:szCs w:val="16"/>
              </w:rPr>
              <w:t>, 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молочный продукт или молочный составной продукт, произведенные из творога с добавлением сливочного масла, сливок, сгущенного молока с сахаром, сахаров и (или) соли или без их добавления, с добавлением не в целях замены составных частей молока немолочных компонентов или без их добавления. Термическая обработка этих готовых продуктов и добавление стабилизаторов консистенции не допускаются</w:t>
            </w:r>
          </w:p>
        </w:tc>
        <w:tc>
          <w:tcPr>
            <w:tcW w:w="1671" w:type="dxa"/>
            <w:shd w:val="clear" w:color="auto" w:fill="auto"/>
            <w:noWrap/>
          </w:tcPr>
          <w:p w:rsidR="007F18E0" w:rsidRPr="007F18E0" w:rsidRDefault="007F18E0" w:rsidP="007F18E0">
            <w:pPr>
              <w:rPr>
                <w:sz w:val="16"/>
                <w:szCs w:val="16"/>
              </w:rPr>
            </w:pPr>
            <w:r w:rsidRPr="007F18E0">
              <w:rPr>
                <w:sz w:val="16"/>
                <w:szCs w:val="16"/>
              </w:rPr>
              <w:t xml:space="preserve">массовая доля жира не менее 20%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Варенец</w:t>
            </w:r>
          </w:p>
        </w:tc>
        <w:tc>
          <w:tcPr>
            <w:tcW w:w="1064" w:type="dxa"/>
            <w:shd w:val="clear" w:color="auto" w:fill="auto"/>
            <w:noWrap/>
          </w:tcPr>
          <w:p w:rsidR="007F18E0" w:rsidRPr="007F18E0" w:rsidRDefault="007F18E0" w:rsidP="007F18E0">
            <w:pPr>
              <w:rPr>
                <w:sz w:val="16"/>
                <w:szCs w:val="16"/>
              </w:rPr>
            </w:pPr>
            <w:r w:rsidRPr="007F18E0">
              <w:rPr>
                <w:sz w:val="16"/>
                <w:szCs w:val="16"/>
              </w:rPr>
              <w:t>10.51.52.130</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31667-2012</w:t>
            </w:r>
            <w:r w:rsidRPr="007F18E0">
              <w:rPr>
                <w:sz w:val="16"/>
                <w:szCs w:val="16"/>
              </w:rPr>
              <w:t>, 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 xml:space="preserve">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градусов Цельсия плюс-минус 2 градуса Цельсия с использованием заквасочных </w:t>
            </w:r>
            <w:r w:rsidRPr="007F18E0">
              <w:rPr>
                <w:sz w:val="16"/>
                <w:szCs w:val="16"/>
              </w:rPr>
              <w:lastRenderedPageBreak/>
              <w:t>микроорганизмов - термофильных молочнокислых стрептококков - до достижения характерных органолептических свойств</w:t>
            </w:r>
          </w:p>
        </w:tc>
        <w:tc>
          <w:tcPr>
            <w:tcW w:w="1671" w:type="dxa"/>
            <w:shd w:val="clear" w:color="auto" w:fill="auto"/>
            <w:noWrap/>
          </w:tcPr>
          <w:p w:rsidR="007F18E0" w:rsidRPr="007F18E0" w:rsidRDefault="007F18E0" w:rsidP="007F18E0">
            <w:pPr>
              <w:rPr>
                <w:sz w:val="16"/>
                <w:szCs w:val="16"/>
              </w:rPr>
            </w:pPr>
            <w:r w:rsidRPr="007F18E0">
              <w:rPr>
                <w:sz w:val="16"/>
                <w:szCs w:val="16"/>
              </w:rPr>
              <w:lastRenderedPageBreak/>
              <w:t xml:space="preserve">массовая доля жира не менее 2,5%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Кефир</w:t>
            </w:r>
          </w:p>
        </w:tc>
        <w:tc>
          <w:tcPr>
            <w:tcW w:w="1064" w:type="dxa"/>
            <w:shd w:val="clear" w:color="auto" w:fill="auto"/>
            <w:noWrap/>
          </w:tcPr>
          <w:p w:rsidR="007F18E0" w:rsidRPr="007F18E0" w:rsidRDefault="007F18E0" w:rsidP="007F18E0">
            <w:pPr>
              <w:rPr>
                <w:sz w:val="16"/>
                <w:szCs w:val="16"/>
              </w:rPr>
            </w:pPr>
            <w:r w:rsidRPr="007F18E0">
              <w:rPr>
                <w:sz w:val="16"/>
                <w:szCs w:val="16"/>
              </w:rPr>
              <w:t>10.51.52.140</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31454-2012</w:t>
            </w:r>
            <w:r w:rsidRPr="007F18E0">
              <w:rPr>
                <w:sz w:val="16"/>
                <w:szCs w:val="16"/>
              </w:rPr>
              <w:t>, 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tc>
        <w:tc>
          <w:tcPr>
            <w:tcW w:w="1671" w:type="dxa"/>
            <w:shd w:val="clear" w:color="auto" w:fill="auto"/>
            <w:noWrap/>
          </w:tcPr>
          <w:p w:rsidR="007F18E0" w:rsidRPr="007F18E0" w:rsidRDefault="007F18E0" w:rsidP="007F18E0">
            <w:pPr>
              <w:rPr>
                <w:sz w:val="16"/>
                <w:szCs w:val="16"/>
              </w:rPr>
            </w:pPr>
            <w:r w:rsidRPr="007F18E0">
              <w:rPr>
                <w:sz w:val="16"/>
                <w:szCs w:val="16"/>
              </w:rPr>
              <w:t xml:space="preserve">массовая доля жира не менее 2,5%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Ряженка</w:t>
            </w:r>
          </w:p>
        </w:tc>
        <w:tc>
          <w:tcPr>
            <w:tcW w:w="1064" w:type="dxa"/>
            <w:shd w:val="clear" w:color="auto" w:fill="auto"/>
            <w:noWrap/>
          </w:tcPr>
          <w:p w:rsidR="007F18E0" w:rsidRPr="007F18E0" w:rsidRDefault="007F18E0" w:rsidP="007F18E0">
            <w:pPr>
              <w:rPr>
                <w:sz w:val="16"/>
                <w:szCs w:val="16"/>
              </w:rPr>
            </w:pPr>
            <w:r w:rsidRPr="007F18E0">
              <w:rPr>
                <w:sz w:val="16"/>
                <w:szCs w:val="16"/>
              </w:rPr>
              <w:t>10.51.52.130</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31455-2012</w:t>
            </w:r>
            <w:r w:rsidRPr="007F18E0">
              <w:rPr>
                <w:sz w:val="16"/>
                <w:szCs w:val="16"/>
              </w:rPr>
              <w:t>, 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кисломолочный продукт, произведенный путем сквашивания топленого молока с 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w:t>
            </w:r>
          </w:p>
        </w:tc>
        <w:tc>
          <w:tcPr>
            <w:tcW w:w="1671" w:type="dxa"/>
            <w:shd w:val="clear" w:color="auto" w:fill="auto"/>
            <w:noWrap/>
          </w:tcPr>
          <w:p w:rsidR="007F18E0" w:rsidRPr="007F18E0" w:rsidRDefault="007F18E0" w:rsidP="007F18E0">
            <w:pPr>
              <w:rPr>
                <w:sz w:val="16"/>
                <w:szCs w:val="16"/>
              </w:rPr>
            </w:pPr>
            <w:r w:rsidRPr="007F18E0">
              <w:rPr>
                <w:sz w:val="16"/>
                <w:szCs w:val="16"/>
              </w:rPr>
              <w:t xml:space="preserve">массовая доля жира не менее 2,5%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Йогурт фруктовый</w:t>
            </w:r>
          </w:p>
        </w:tc>
        <w:tc>
          <w:tcPr>
            <w:tcW w:w="1064" w:type="dxa"/>
            <w:shd w:val="clear" w:color="auto" w:fill="auto"/>
            <w:noWrap/>
          </w:tcPr>
          <w:p w:rsidR="007F18E0" w:rsidRPr="007F18E0" w:rsidRDefault="007F18E0" w:rsidP="007F18E0">
            <w:pPr>
              <w:rPr>
                <w:sz w:val="16"/>
                <w:szCs w:val="16"/>
              </w:rPr>
            </w:pPr>
            <w:r w:rsidRPr="007F18E0">
              <w:rPr>
                <w:sz w:val="16"/>
                <w:szCs w:val="16"/>
              </w:rPr>
              <w:t>10.51.52.112</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31981-2013</w:t>
            </w:r>
            <w:r w:rsidRPr="007F18E0">
              <w:rPr>
                <w:sz w:val="16"/>
                <w:szCs w:val="16"/>
              </w:rPr>
              <w:t>, 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кисломолочный продукт с повышенным содержанием сухих обезжиренных веществ молока, произведенный с использованием смеси заквасочных микроорганизмов - термофильных молочнокислых стрептококков и болгарской молочнокислой палочки, фруктовым наполнителем. Упаковка (тара) должна соответствовать характеру поставляемой продукции и способу транспортировки.</w:t>
            </w:r>
          </w:p>
        </w:tc>
        <w:tc>
          <w:tcPr>
            <w:tcW w:w="1671" w:type="dxa"/>
            <w:shd w:val="clear" w:color="auto" w:fill="auto"/>
            <w:noWrap/>
          </w:tcPr>
          <w:p w:rsidR="007F18E0" w:rsidRPr="007F18E0" w:rsidRDefault="007F18E0" w:rsidP="007F18E0">
            <w:pPr>
              <w:rPr>
                <w:sz w:val="16"/>
                <w:szCs w:val="16"/>
              </w:rPr>
            </w:pPr>
            <w:r w:rsidRPr="007F18E0">
              <w:rPr>
                <w:sz w:val="16"/>
                <w:szCs w:val="16"/>
              </w:rPr>
              <w:t xml:space="preserve">массовая доля жира не менее 2% не более 4%.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Бифидок</w:t>
            </w:r>
          </w:p>
        </w:tc>
        <w:tc>
          <w:tcPr>
            <w:tcW w:w="1064" w:type="dxa"/>
            <w:shd w:val="clear" w:color="auto" w:fill="auto"/>
            <w:noWrap/>
          </w:tcPr>
          <w:p w:rsidR="007F18E0" w:rsidRPr="007F18E0" w:rsidRDefault="007F18E0" w:rsidP="007F18E0">
            <w:pPr>
              <w:rPr>
                <w:sz w:val="16"/>
                <w:szCs w:val="16"/>
              </w:rPr>
            </w:pPr>
            <w:r w:rsidRPr="007F18E0">
              <w:rPr>
                <w:sz w:val="16"/>
                <w:szCs w:val="16"/>
              </w:rPr>
              <w:t>10.51.52.190</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33491-2015</w:t>
            </w:r>
            <w:r w:rsidRPr="007F18E0">
              <w:rPr>
                <w:sz w:val="16"/>
                <w:szCs w:val="16"/>
              </w:rPr>
              <w:t>, 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кисломолочный продукт, получаемый из цельного или обезжиренного коровьего молока путём кисломолочного брожения с применением кефирных «грибков» (симбиоза нескольких видов микроорганизмов: молочнокислых стрептококков и палочек, уксуснокислых бактерий и дрожжей) и с добавлением бифидобактерий B. bifidum, штамм №1.</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Снежок</w:t>
            </w:r>
          </w:p>
        </w:tc>
        <w:tc>
          <w:tcPr>
            <w:tcW w:w="1064" w:type="dxa"/>
            <w:shd w:val="clear" w:color="auto" w:fill="auto"/>
            <w:noWrap/>
          </w:tcPr>
          <w:p w:rsidR="007F18E0" w:rsidRPr="007F18E0" w:rsidRDefault="007F18E0" w:rsidP="007F18E0">
            <w:pPr>
              <w:rPr>
                <w:sz w:val="16"/>
                <w:szCs w:val="16"/>
              </w:rPr>
            </w:pPr>
            <w:r w:rsidRPr="007F18E0">
              <w:rPr>
                <w:sz w:val="16"/>
                <w:szCs w:val="16"/>
              </w:rPr>
              <w:t>10.51.52.190</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32923-2014</w:t>
            </w:r>
            <w:r w:rsidRPr="007F18E0">
              <w:rPr>
                <w:sz w:val="16"/>
                <w:szCs w:val="16"/>
              </w:rPr>
              <w:t>, 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кисломолочный напиток, вырабатывается из пастеризованного молока, заквашенного чистыми культурами болгарской палочки и термофильного стрептококка с добавлением сахара или плодово-ягодных сиропов.</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Сыр твердый</w:t>
            </w:r>
          </w:p>
        </w:tc>
        <w:tc>
          <w:tcPr>
            <w:tcW w:w="1064" w:type="dxa"/>
            <w:shd w:val="clear" w:color="auto" w:fill="auto"/>
            <w:noWrap/>
          </w:tcPr>
          <w:p w:rsidR="007F18E0" w:rsidRPr="007F18E0" w:rsidRDefault="007F18E0" w:rsidP="007F18E0">
            <w:pPr>
              <w:rPr>
                <w:sz w:val="16"/>
                <w:szCs w:val="16"/>
              </w:rPr>
            </w:pPr>
            <w:r w:rsidRPr="007F18E0">
              <w:rPr>
                <w:sz w:val="16"/>
                <w:szCs w:val="16"/>
              </w:rPr>
              <w:t>10.51.40.131</w:t>
            </w:r>
          </w:p>
        </w:tc>
        <w:tc>
          <w:tcPr>
            <w:tcW w:w="1748" w:type="dxa"/>
            <w:shd w:val="clear" w:color="auto" w:fill="auto"/>
            <w:noWrap/>
          </w:tcPr>
          <w:p w:rsidR="007F18E0" w:rsidRPr="007F18E0" w:rsidRDefault="007F18E0" w:rsidP="007F18E0">
            <w:pPr>
              <w:rPr>
                <w:sz w:val="16"/>
                <w:szCs w:val="16"/>
              </w:rPr>
            </w:pPr>
            <w:r w:rsidRPr="007F18E0">
              <w:rPr>
                <w:sz w:val="16"/>
                <w:szCs w:val="16"/>
              </w:rPr>
              <w:t xml:space="preserve">ГОСТ 33631-2015, ФЗ РФ от 12.06.2008 г. № 88-ФЗ «Технический регламент на молоко </w:t>
            </w:r>
            <w:r w:rsidRPr="007F18E0">
              <w:rPr>
                <w:sz w:val="16"/>
                <w:szCs w:val="16"/>
              </w:rPr>
              <w:lastRenderedPageBreak/>
              <w:t>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lastRenderedPageBreak/>
              <w:t xml:space="preserve">молочный продукт или молочный составной продукт, произведенный из молока, молочных </w:t>
            </w:r>
            <w:r w:rsidRPr="007F18E0">
              <w:rPr>
                <w:sz w:val="16"/>
                <w:szCs w:val="16"/>
              </w:rPr>
              <w:lastRenderedPageBreak/>
              <w:t>продуктов и (или) побочных продуктов переработки молока с использованием специальных заквасок, технологий, обеспечивающих коагуляцию молочных белков с помощью молокосвертывающих ферментов или без их использования, либо кислотным или термокислотным способом с последующим отделением сырной массы от сыворотки, ее формованием, прессованием, посолкой, созреванием или без созревания с добавлением не в целях замены составных частей молока немолочных компонентов или без их добавления. Корка сыра тонкая ровная, без повреждений и толстого подкоркового слоя, покрытая парафиновыми полимерными комбинированными составами или полимерными материалами. Не допускается сыр с прогорклым, гнилостным и резко выраженным осаленным, плесневелым вкусом и запахом, запахом нефтепродуктов и химикатов, наличием посторонних включений, а также сыры расплывшиеся и вздутые (потерявшие форму), пораженные подкорковой плесенью или гнилостными колодцами и трещинами, с глубокими зачистками (более 2-3см), с сильно подопревшей коркой, с нарушением герметичности полимерных материалов, выпущенные без нанесенного покрытия, со значительным нарушением полимерно- парафиновых и восковых сплавов, латексных покрытий, с развитием на поверхности сыра плесени и других микроорганизмов</w:t>
            </w:r>
          </w:p>
        </w:tc>
        <w:tc>
          <w:tcPr>
            <w:tcW w:w="1671" w:type="dxa"/>
            <w:shd w:val="clear" w:color="auto" w:fill="auto"/>
            <w:noWrap/>
          </w:tcPr>
          <w:p w:rsidR="007F18E0" w:rsidRPr="007F18E0" w:rsidRDefault="007F18E0" w:rsidP="007F18E0">
            <w:pPr>
              <w:rPr>
                <w:sz w:val="16"/>
                <w:szCs w:val="16"/>
              </w:rPr>
            </w:pPr>
            <w:r w:rsidRPr="007F18E0">
              <w:rPr>
                <w:sz w:val="16"/>
                <w:szCs w:val="16"/>
              </w:rPr>
              <w:lastRenderedPageBreak/>
              <w:t>массовая доля жира – не менее 45%.</w:t>
            </w:r>
          </w:p>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Масло сливочное</w:t>
            </w:r>
          </w:p>
        </w:tc>
        <w:tc>
          <w:tcPr>
            <w:tcW w:w="1064" w:type="dxa"/>
            <w:shd w:val="clear" w:color="auto" w:fill="auto"/>
            <w:noWrap/>
          </w:tcPr>
          <w:p w:rsidR="007F18E0" w:rsidRPr="007F18E0" w:rsidRDefault="007F18E0" w:rsidP="007F18E0">
            <w:pPr>
              <w:rPr>
                <w:sz w:val="16"/>
                <w:szCs w:val="16"/>
              </w:rPr>
            </w:pPr>
            <w:r w:rsidRPr="007F18E0">
              <w:rPr>
                <w:sz w:val="16"/>
                <w:szCs w:val="16"/>
              </w:rPr>
              <w:t>10.51.30.111</w:t>
            </w:r>
          </w:p>
        </w:tc>
        <w:tc>
          <w:tcPr>
            <w:tcW w:w="1748" w:type="dxa"/>
            <w:shd w:val="clear" w:color="auto" w:fill="auto"/>
            <w:noWrap/>
          </w:tcPr>
          <w:p w:rsidR="007F18E0" w:rsidRPr="007F18E0" w:rsidRDefault="007F18E0" w:rsidP="007F18E0">
            <w:pPr>
              <w:rPr>
                <w:sz w:val="16"/>
                <w:szCs w:val="16"/>
              </w:rPr>
            </w:pPr>
            <w:r w:rsidRPr="007F18E0">
              <w:rPr>
                <w:sz w:val="16"/>
                <w:szCs w:val="16"/>
              </w:rPr>
              <w:t>ГОСТ 32261-2013, ФЗ РФ от 12.06.2008 г. № 88-ФЗ «Технический регламент на молоко и молочную продукцию»</w:t>
            </w:r>
          </w:p>
        </w:tc>
        <w:tc>
          <w:tcPr>
            <w:tcW w:w="2156" w:type="dxa"/>
            <w:shd w:val="clear" w:color="auto" w:fill="auto"/>
            <w:noWrap/>
          </w:tcPr>
          <w:p w:rsidR="007F18E0" w:rsidRPr="007F18E0" w:rsidRDefault="007F18E0" w:rsidP="007F18E0">
            <w:pPr>
              <w:rPr>
                <w:sz w:val="16"/>
                <w:szCs w:val="16"/>
              </w:rPr>
            </w:pPr>
            <w:r w:rsidRPr="007F18E0">
              <w:rPr>
                <w:sz w:val="16"/>
                <w:szCs w:val="16"/>
              </w:rPr>
              <w:t>сладко-сливочное масло - сливочное масло, произведенное из пастеризованных сливок; Выраженные сливочный и привкус пастеризации, без посторонних привкусов и запахов. Плотная, пластичная, однородная или недостаточно плотная и пластичная поверхность на срезе блестящая или слабо- блестящая, или слегка матовая от светло - желтого, однородный по всей массе.</w:t>
            </w:r>
          </w:p>
        </w:tc>
        <w:tc>
          <w:tcPr>
            <w:tcW w:w="1671" w:type="dxa"/>
            <w:shd w:val="clear" w:color="auto" w:fill="auto"/>
            <w:noWrap/>
          </w:tcPr>
          <w:p w:rsidR="007F18E0" w:rsidRPr="007F18E0" w:rsidRDefault="007F18E0" w:rsidP="007F18E0">
            <w:pPr>
              <w:rPr>
                <w:sz w:val="16"/>
                <w:szCs w:val="16"/>
              </w:rPr>
            </w:pPr>
            <w:r w:rsidRPr="007F18E0">
              <w:rPr>
                <w:sz w:val="16"/>
                <w:szCs w:val="16"/>
              </w:rPr>
              <w:t xml:space="preserve">Жирность не менее 72,5%.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Маргарин</w:t>
            </w:r>
          </w:p>
        </w:tc>
        <w:tc>
          <w:tcPr>
            <w:tcW w:w="1064" w:type="dxa"/>
            <w:shd w:val="clear" w:color="auto" w:fill="auto"/>
            <w:noWrap/>
          </w:tcPr>
          <w:p w:rsidR="007F18E0" w:rsidRPr="007F18E0" w:rsidRDefault="007F18E0" w:rsidP="007F18E0">
            <w:pPr>
              <w:rPr>
                <w:sz w:val="16"/>
                <w:szCs w:val="16"/>
              </w:rPr>
            </w:pPr>
            <w:r w:rsidRPr="007F18E0">
              <w:rPr>
                <w:sz w:val="16"/>
                <w:szCs w:val="16"/>
              </w:rPr>
              <w:t>10.42.10.111</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32188-2013</w:t>
            </w:r>
          </w:p>
        </w:tc>
        <w:tc>
          <w:tcPr>
            <w:tcW w:w="2156" w:type="dxa"/>
            <w:shd w:val="clear" w:color="auto" w:fill="auto"/>
            <w:noWrap/>
          </w:tcPr>
          <w:p w:rsidR="007F18E0" w:rsidRPr="007F18E0" w:rsidRDefault="007F18E0" w:rsidP="007F18E0">
            <w:pPr>
              <w:rPr>
                <w:sz w:val="16"/>
                <w:szCs w:val="16"/>
              </w:rPr>
            </w:pPr>
            <w:r w:rsidRPr="007F18E0">
              <w:rPr>
                <w:sz w:val="16"/>
                <w:szCs w:val="16"/>
              </w:rPr>
              <w:t xml:space="preserve">Эмульсионный продукт, вырабатываемый из </w:t>
            </w:r>
            <w:r w:rsidRPr="007F18E0">
              <w:rPr>
                <w:sz w:val="16"/>
                <w:szCs w:val="16"/>
              </w:rPr>
              <w:lastRenderedPageBreak/>
              <w:t>натуральных фракционированных, модифицированных растительных масел и животных жиров.</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Яблоки свежие ранних сортов созревания</w:t>
            </w:r>
          </w:p>
        </w:tc>
        <w:tc>
          <w:tcPr>
            <w:tcW w:w="1064" w:type="dxa"/>
            <w:shd w:val="clear" w:color="auto" w:fill="auto"/>
            <w:noWrap/>
          </w:tcPr>
          <w:p w:rsidR="007F18E0" w:rsidRPr="007F18E0" w:rsidRDefault="007F18E0" w:rsidP="007F18E0">
            <w:pPr>
              <w:rPr>
                <w:sz w:val="16"/>
                <w:szCs w:val="16"/>
              </w:rPr>
            </w:pPr>
            <w:r w:rsidRPr="007F18E0">
              <w:rPr>
                <w:sz w:val="16"/>
                <w:szCs w:val="16"/>
              </w:rPr>
              <w:t>01.24.10.000</w:t>
            </w:r>
          </w:p>
        </w:tc>
        <w:tc>
          <w:tcPr>
            <w:tcW w:w="1748" w:type="dxa"/>
            <w:shd w:val="clear" w:color="auto" w:fill="auto"/>
            <w:noWrap/>
          </w:tcPr>
          <w:p w:rsidR="007F18E0" w:rsidRPr="007F18E0" w:rsidRDefault="007F18E0" w:rsidP="007F18E0">
            <w:pPr>
              <w:rPr>
                <w:sz w:val="16"/>
                <w:szCs w:val="16"/>
              </w:rPr>
            </w:pPr>
            <w:r w:rsidRPr="007F18E0">
              <w:rPr>
                <w:sz w:val="16"/>
                <w:szCs w:val="16"/>
              </w:rPr>
              <w:t>ГОСТ 34314-2017,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Яблоки без повреждений вредителями и болезнями, с плодоножкой или без неё. Средний вес 1 яблока не менее 100-150 гр. Недопустимо наличие загнивших, битых, с побурением мякоти плодов. 1 сорт</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Яблоки свежие поздних сортов созревания</w:t>
            </w:r>
          </w:p>
        </w:tc>
        <w:tc>
          <w:tcPr>
            <w:tcW w:w="1064" w:type="dxa"/>
            <w:shd w:val="clear" w:color="auto" w:fill="auto"/>
            <w:noWrap/>
          </w:tcPr>
          <w:p w:rsidR="007F18E0" w:rsidRPr="007F18E0" w:rsidRDefault="007F18E0" w:rsidP="007F18E0">
            <w:pPr>
              <w:rPr>
                <w:sz w:val="16"/>
                <w:szCs w:val="16"/>
              </w:rPr>
            </w:pPr>
            <w:r w:rsidRPr="007F18E0">
              <w:rPr>
                <w:sz w:val="16"/>
                <w:szCs w:val="16"/>
              </w:rPr>
              <w:t>01.24.10.000</w:t>
            </w:r>
          </w:p>
        </w:tc>
        <w:tc>
          <w:tcPr>
            <w:tcW w:w="1748" w:type="dxa"/>
            <w:shd w:val="clear" w:color="auto" w:fill="auto"/>
            <w:noWrap/>
          </w:tcPr>
          <w:p w:rsidR="007F18E0" w:rsidRPr="007F18E0" w:rsidRDefault="007F18E0" w:rsidP="007F18E0">
            <w:pPr>
              <w:rPr>
                <w:sz w:val="16"/>
                <w:szCs w:val="16"/>
              </w:rPr>
            </w:pPr>
            <w:r w:rsidRPr="007F18E0">
              <w:rPr>
                <w:sz w:val="16"/>
                <w:szCs w:val="16"/>
              </w:rPr>
              <w:t>ГОСТ 34314-2017,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Яблоки без повреждений вредителями и болезнями, с плодоножкой или без неё. Средний вес 1 яблока не менее 100-150 гр. Недопустимо наличие загнивших, битых, с побурением мякоти плодов. 1 сорт</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Апельсины свежие</w:t>
            </w:r>
          </w:p>
        </w:tc>
        <w:tc>
          <w:tcPr>
            <w:tcW w:w="1064" w:type="dxa"/>
            <w:shd w:val="clear" w:color="auto" w:fill="auto"/>
            <w:noWrap/>
          </w:tcPr>
          <w:p w:rsidR="007F18E0" w:rsidRPr="007F18E0" w:rsidRDefault="007F18E0" w:rsidP="007F18E0">
            <w:pPr>
              <w:rPr>
                <w:sz w:val="16"/>
                <w:szCs w:val="16"/>
              </w:rPr>
            </w:pPr>
            <w:r w:rsidRPr="007F18E0">
              <w:rPr>
                <w:sz w:val="16"/>
                <w:szCs w:val="16"/>
              </w:rPr>
              <w:t>01.23.13.000</w:t>
            </w:r>
          </w:p>
        </w:tc>
        <w:tc>
          <w:tcPr>
            <w:tcW w:w="1748" w:type="dxa"/>
            <w:shd w:val="clear" w:color="auto" w:fill="auto"/>
            <w:noWrap/>
          </w:tcPr>
          <w:p w:rsidR="007F18E0" w:rsidRPr="007F18E0" w:rsidRDefault="007F18E0" w:rsidP="007F18E0">
            <w:pPr>
              <w:rPr>
                <w:sz w:val="16"/>
                <w:szCs w:val="16"/>
              </w:rPr>
            </w:pPr>
            <w:r w:rsidRPr="007F18E0">
              <w:rPr>
                <w:sz w:val="16"/>
                <w:szCs w:val="16"/>
              </w:rPr>
              <w:t>ГОСТ 4427-82,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Плоды свежие, чистые, не должны содержать механических повреждений, повреждений вредителями и болезнями, с ровно срезанной у основания плодоножкой. Запах и вкус, свойственные свежим апельсинам, без постороннего запаха и привкуса. Окраска от светло - оранжевой до оранжевой. Размер плода по наибольшему поперечному диаметру - не менее 80 мм. Вес одного апельсина не менее 150 гр. Недопустимо наличие гнилостных повреждений плода и кожуры.</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Бананы свежие</w:t>
            </w:r>
          </w:p>
        </w:tc>
        <w:tc>
          <w:tcPr>
            <w:tcW w:w="1064" w:type="dxa"/>
            <w:shd w:val="clear" w:color="auto" w:fill="auto"/>
            <w:noWrap/>
          </w:tcPr>
          <w:p w:rsidR="007F18E0" w:rsidRPr="007F18E0" w:rsidRDefault="007F18E0" w:rsidP="007F18E0">
            <w:pPr>
              <w:rPr>
                <w:sz w:val="16"/>
                <w:szCs w:val="16"/>
              </w:rPr>
            </w:pPr>
            <w:r w:rsidRPr="007F18E0">
              <w:rPr>
                <w:sz w:val="16"/>
                <w:szCs w:val="16"/>
              </w:rPr>
              <w:t>01.22.12.000</w:t>
            </w:r>
          </w:p>
        </w:tc>
        <w:tc>
          <w:tcPr>
            <w:tcW w:w="1748" w:type="dxa"/>
            <w:shd w:val="clear" w:color="auto" w:fill="auto"/>
            <w:noWrap/>
          </w:tcPr>
          <w:p w:rsidR="007F18E0" w:rsidRPr="007F18E0" w:rsidRDefault="007F18E0" w:rsidP="007F18E0">
            <w:pPr>
              <w:rPr>
                <w:sz w:val="16"/>
                <w:szCs w:val="16"/>
              </w:rPr>
            </w:pPr>
            <w:r w:rsidRPr="007F18E0">
              <w:rPr>
                <w:sz w:val="16"/>
                <w:szCs w:val="16"/>
              </w:rPr>
              <w:t>ГОСТ Р 51603-2000,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Плоды твёрдые, свежие, чистые, целые, не перезрелые, с жёлтой или зеленоватой окраской кожуры, без гнили, без темных пятен и повреждений.</w:t>
            </w:r>
          </w:p>
        </w:tc>
        <w:tc>
          <w:tcPr>
            <w:tcW w:w="1671" w:type="dxa"/>
            <w:shd w:val="clear" w:color="auto" w:fill="auto"/>
            <w:noWrap/>
          </w:tcPr>
          <w:p w:rsidR="007F18E0" w:rsidRPr="007F18E0" w:rsidRDefault="007F18E0" w:rsidP="007F18E0">
            <w:pPr>
              <w:rPr>
                <w:sz w:val="16"/>
                <w:szCs w:val="16"/>
              </w:rPr>
            </w:pPr>
            <w:r w:rsidRPr="007F18E0">
              <w:rPr>
                <w:sz w:val="16"/>
                <w:szCs w:val="16"/>
              </w:rPr>
              <w:t xml:space="preserve">Класс экстра или первый.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Абрикосы свежие</w:t>
            </w:r>
          </w:p>
        </w:tc>
        <w:tc>
          <w:tcPr>
            <w:tcW w:w="1064" w:type="dxa"/>
            <w:shd w:val="clear" w:color="auto" w:fill="auto"/>
            <w:noWrap/>
          </w:tcPr>
          <w:p w:rsidR="007F18E0" w:rsidRPr="007F18E0" w:rsidRDefault="007F18E0" w:rsidP="007F18E0">
            <w:pPr>
              <w:rPr>
                <w:sz w:val="16"/>
                <w:szCs w:val="16"/>
              </w:rPr>
            </w:pPr>
            <w:r w:rsidRPr="007F18E0">
              <w:rPr>
                <w:sz w:val="16"/>
                <w:szCs w:val="16"/>
              </w:rPr>
              <w:t>01.24.23.000</w:t>
            </w:r>
          </w:p>
        </w:tc>
        <w:tc>
          <w:tcPr>
            <w:tcW w:w="1748" w:type="dxa"/>
            <w:shd w:val="clear" w:color="auto" w:fill="auto"/>
            <w:noWrap/>
          </w:tcPr>
          <w:p w:rsidR="007F18E0" w:rsidRPr="007F18E0" w:rsidRDefault="007F18E0" w:rsidP="007F18E0">
            <w:pPr>
              <w:rPr>
                <w:sz w:val="16"/>
                <w:szCs w:val="16"/>
              </w:rPr>
            </w:pPr>
            <w:r w:rsidRPr="007F18E0">
              <w:rPr>
                <w:sz w:val="16"/>
                <w:szCs w:val="16"/>
              </w:rPr>
              <w:t>ГОСТ 32787-2014</w:t>
            </w:r>
          </w:p>
        </w:tc>
        <w:tc>
          <w:tcPr>
            <w:tcW w:w="2156" w:type="dxa"/>
            <w:shd w:val="clear" w:color="auto" w:fill="auto"/>
            <w:noWrap/>
          </w:tcPr>
          <w:p w:rsidR="007F18E0" w:rsidRPr="007F18E0" w:rsidRDefault="007F18E0" w:rsidP="007F18E0">
            <w:pPr>
              <w:rPr>
                <w:sz w:val="16"/>
                <w:szCs w:val="16"/>
              </w:rPr>
            </w:pP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Груши свежие ранних сортов 1 группы (сорта кроме азиатско-японских и китайских груш)</w:t>
            </w:r>
          </w:p>
        </w:tc>
        <w:tc>
          <w:tcPr>
            <w:tcW w:w="1064" w:type="dxa"/>
            <w:shd w:val="clear" w:color="auto" w:fill="auto"/>
            <w:noWrap/>
          </w:tcPr>
          <w:p w:rsidR="007F18E0" w:rsidRPr="007F18E0" w:rsidRDefault="007F18E0" w:rsidP="007F18E0">
            <w:pPr>
              <w:rPr>
                <w:sz w:val="16"/>
                <w:szCs w:val="16"/>
              </w:rPr>
            </w:pPr>
            <w:r w:rsidRPr="007F18E0">
              <w:rPr>
                <w:sz w:val="16"/>
                <w:szCs w:val="16"/>
              </w:rPr>
              <w:t>01.24.21.000</w:t>
            </w:r>
          </w:p>
        </w:tc>
        <w:tc>
          <w:tcPr>
            <w:tcW w:w="1748" w:type="dxa"/>
            <w:shd w:val="clear" w:color="auto" w:fill="auto"/>
            <w:noWrap/>
          </w:tcPr>
          <w:p w:rsidR="007F18E0" w:rsidRPr="007F18E0" w:rsidRDefault="007F18E0" w:rsidP="007F18E0">
            <w:pPr>
              <w:rPr>
                <w:sz w:val="16"/>
                <w:szCs w:val="16"/>
              </w:rPr>
            </w:pPr>
            <w:r w:rsidRPr="007F18E0">
              <w:rPr>
                <w:sz w:val="16"/>
                <w:szCs w:val="16"/>
              </w:rPr>
              <w:t>ГОСТ 21714-76</w:t>
            </w:r>
          </w:p>
        </w:tc>
        <w:tc>
          <w:tcPr>
            <w:tcW w:w="2156" w:type="dxa"/>
            <w:shd w:val="clear" w:color="auto" w:fill="auto"/>
            <w:noWrap/>
          </w:tcPr>
          <w:p w:rsidR="007F18E0" w:rsidRPr="007F18E0" w:rsidRDefault="007F18E0" w:rsidP="007F18E0">
            <w:pPr>
              <w:rPr>
                <w:sz w:val="16"/>
                <w:szCs w:val="16"/>
              </w:rPr>
            </w:pPr>
            <w:r w:rsidRPr="007F18E0">
              <w:rPr>
                <w:sz w:val="16"/>
                <w:szCs w:val="16"/>
              </w:rPr>
              <w:t>Груши без повреждений вредителями и болезнями, с плодоножкой или без неё. Средний вес 1 груши не менее 100-150 гр. Недопустимо наличие загнивших, битых, с побурением мякоти плодов. 1 сорт</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Груши свежие поздних сортов 1 группы (сорта кроме азиатско-японских и китайских груш)</w:t>
            </w:r>
          </w:p>
        </w:tc>
        <w:tc>
          <w:tcPr>
            <w:tcW w:w="1064" w:type="dxa"/>
            <w:shd w:val="clear" w:color="auto" w:fill="auto"/>
            <w:noWrap/>
          </w:tcPr>
          <w:p w:rsidR="007F18E0" w:rsidRPr="007F18E0" w:rsidRDefault="007F18E0" w:rsidP="007F18E0">
            <w:pPr>
              <w:rPr>
                <w:sz w:val="16"/>
                <w:szCs w:val="16"/>
              </w:rPr>
            </w:pPr>
            <w:r w:rsidRPr="007F18E0">
              <w:rPr>
                <w:sz w:val="16"/>
                <w:szCs w:val="16"/>
              </w:rPr>
              <w:t>01.24.21.000</w:t>
            </w:r>
          </w:p>
        </w:tc>
        <w:tc>
          <w:tcPr>
            <w:tcW w:w="1748" w:type="dxa"/>
            <w:shd w:val="clear" w:color="auto" w:fill="auto"/>
            <w:noWrap/>
          </w:tcPr>
          <w:p w:rsidR="007F18E0" w:rsidRPr="007F18E0" w:rsidRDefault="007F18E0" w:rsidP="007F18E0">
            <w:pPr>
              <w:rPr>
                <w:sz w:val="16"/>
                <w:szCs w:val="16"/>
              </w:rPr>
            </w:pPr>
            <w:r w:rsidRPr="007F18E0">
              <w:rPr>
                <w:sz w:val="16"/>
                <w:szCs w:val="16"/>
              </w:rPr>
              <w:t>ГОСТ 21713-76</w:t>
            </w:r>
          </w:p>
        </w:tc>
        <w:tc>
          <w:tcPr>
            <w:tcW w:w="2156" w:type="dxa"/>
            <w:shd w:val="clear" w:color="auto" w:fill="auto"/>
            <w:noWrap/>
          </w:tcPr>
          <w:p w:rsidR="007F18E0" w:rsidRPr="007F18E0" w:rsidRDefault="007F18E0" w:rsidP="007F18E0">
            <w:pPr>
              <w:rPr>
                <w:sz w:val="16"/>
                <w:szCs w:val="16"/>
              </w:rPr>
            </w:pPr>
            <w:r w:rsidRPr="007F18E0">
              <w:rPr>
                <w:sz w:val="16"/>
                <w:szCs w:val="16"/>
              </w:rPr>
              <w:t>Груши без повреждений вредителями и болезнями, с плодоножкой или без неё. Средний вес 1 груши не менее 100-150 гр. Недопустимо наличие загнивших, битых, с побурением мякоти плодов. 1 сорт</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Лимоны свежие</w:t>
            </w:r>
          </w:p>
        </w:tc>
        <w:tc>
          <w:tcPr>
            <w:tcW w:w="1064" w:type="dxa"/>
            <w:shd w:val="clear" w:color="auto" w:fill="auto"/>
            <w:noWrap/>
          </w:tcPr>
          <w:p w:rsidR="007F18E0" w:rsidRPr="007F18E0" w:rsidRDefault="007F18E0" w:rsidP="007F18E0">
            <w:pPr>
              <w:rPr>
                <w:sz w:val="16"/>
                <w:szCs w:val="16"/>
              </w:rPr>
            </w:pPr>
            <w:r w:rsidRPr="007F18E0">
              <w:rPr>
                <w:sz w:val="16"/>
                <w:szCs w:val="16"/>
              </w:rPr>
              <w:t>01.23.12.000</w:t>
            </w:r>
          </w:p>
        </w:tc>
        <w:tc>
          <w:tcPr>
            <w:tcW w:w="1748" w:type="dxa"/>
            <w:shd w:val="clear" w:color="auto" w:fill="auto"/>
            <w:noWrap/>
          </w:tcPr>
          <w:p w:rsidR="007F18E0" w:rsidRPr="007F18E0" w:rsidRDefault="007F18E0" w:rsidP="007F18E0">
            <w:pPr>
              <w:rPr>
                <w:sz w:val="16"/>
                <w:szCs w:val="16"/>
              </w:rPr>
            </w:pPr>
            <w:r w:rsidRPr="007F18E0">
              <w:rPr>
                <w:sz w:val="16"/>
                <w:szCs w:val="16"/>
              </w:rPr>
              <w:t>ГОСТ 4429-82</w:t>
            </w:r>
          </w:p>
        </w:tc>
        <w:tc>
          <w:tcPr>
            <w:tcW w:w="2156" w:type="dxa"/>
            <w:shd w:val="clear" w:color="auto" w:fill="auto"/>
            <w:noWrap/>
          </w:tcPr>
          <w:p w:rsidR="007F18E0" w:rsidRPr="007F18E0" w:rsidRDefault="007F18E0" w:rsidP="007F18E0">
            <w:pPr>
              <w:rPr>
                <w:sz w:val="16"/>
                <w:szCs w:val="16"/>
              </w:rPr>
            </w:pPr>
            <w:r w:rsidRPr="007F18E0">
              <w:rPr>
                <w:sz w:val="16"/>
                <w:szCs w:val="16"/>
              </w:rPr>
              <w:t>высший сорт. Плоды свежие, чистые, не должны содержать механических повреждений, повреждений вредителями и болезнями, с ровно срезанной у основания плодоножкой.</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Мандарины свежие</w:t>
            </w:r>
          </w:p>
        </w:tc>
        <w:tc>
          <w:tcPr>
            <w:tcW w:w="1064" w:type="dxa"/>
            <w:shd w:val="clear" w:color="auto" w:fill="auto"/>
            <w:noWrap/>
          </w:tcPr>
          <w:p w:rsidR="007F18E0" w:rsidRPr="007F18E0" w:rsidRDefault="007F18E0" w:rsidP="007F18E0">
            <w:pPr>
              <w:rPr>
                <w:sz w:val="16"/>
                <w:szCs w:val="16"/>
              </w:rPr>
            </w:pPr>
            <w:r w:rsidRPr="007F18E0">
              <w:rPr>
                <w:sz w:val="16"/>
                <w:szCs w:val="16"/>
              </w:rPr>
              <w:t>01.23.14.000</w:t>
            </w:r>
          </w:p>
        </w:tc>
        <w:tc>
          <w:tcPr>
            <w:tcW w:w="1748" w:type="dxa"/>
            <w:shd w:val="clear" w:color="auto" w:fill="auto"/>
            <w:noWrap/>
          </w:tcPr>
          <w:p w:rsidR="007F18E0" w:rsidRPr="007F18E0" w:rsidRDefault="007F18E0" w:rsidP="007F18E0">
            <w:pPr>
              <w:rPr>
                <w:sz w:val="16"/>
                <w:szCs w:val="16"/>
              </w:rPr>
            </w:pPr>
            <w:r w:rsidRPr="007F18E0">
              <w:rPr>
                <w:sz w:val="16"/>
                <w:szCs w:val="16"/>
              </w:rPr>
              <w:t>ГОСТ 4428-82</w:t>
            </w:r>
          </w:p>
        </w:tc>
        <w:tc>
          <w:tcPr>
            <w:tcW w:w="2156" w:type="dxa"/>
            <w:shd w:val="clear" w:color="auto" w:fill="auto"/>
            <w:noWrap/>
          </w:tcPr>
          <w:p w:rsidR="007F18E0" w:rsidRPr="007F18E0" w:rsidRDefault="007F18E0" w:rsidP="007F18E0">
            <w:pPr>
              <w:rPr>
                <w:sz w:val="16"/>
                <w:szCs w:val="16"/>
              </w:rPr>
            </w:pPr>
            <w:r w:rsidRPr="007F18E0">
              <w:rPr>
                <w:sz w:val="16"/>
                <w:szCs w:val="16"/>
              </w:rPr>
              <w:t>высший сорт. Плоды свежие, чистые, не должны содержать механических повреждений, повреждений вредителями и болезнями, с ровно срезанной у основания плодоножкой.</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Персики свежие 2 группа</w:t>
            </w:r>
          </w:p>
        </w:tc>
        <w:tc>
          <w:tcPr>
            <w:tcW w:w="1064" w:type="dxa"/>
            <w:shd w:val="clear" w:color="auto" w:fill="auto"/>
            <w:noWrap/>
          </w:tcPr>
          <w:p w:rsidR="007F18E0" w:rsidRPr="007F18E0" w:rsidRDefault="007F18E0" w:rsidP="007F18E0">
            <w:pPr>
              <w:rPr>
                <w:sz w:val="16"/>
                <w:szCs w:val="16"/>
              </w:rPr>
            </w:pPr>
            <w:r w:rsidRPr="007F18E0">
              <w:rPr>
                <w:sz w:val="16"/>
                <w:szCs w:val="16"/>
              </w:rPr>
              <w:t>01.24.25.000</w:t>
            </w:r>
          </w:p>
        </w:tc>
        <w:tc>
          <w:tcPr>
            <w:tcW w:w="1748" w:type="dxa"/>
            <w:shd w:val="clear" w:color="auto" w:fill="auto"/>
            <w:noWrap/>
          </w:tcPr>
          <w:p w:rsidR="007F18E0" w:rsidRPr="007F18E0" w:rsidRDefault="007F18E0" w:rsidP="007F18E0">
            <w:pPr>
              <w:rPr>
                <w:sz w:val="16"/>
                <w:szCs w:val="16"/>
              </w:rPr>
            </w:pPr>
            <w:r w:rsidRPr="007F18E0">
              <w:rPr>
                <w:sz w:val="16"/>
                <w:szCs w:val="16"/>
              </w:rPr>
              <w:t>ГОСТ 34340-2017</w:t>
            </w:r>
          </w:p>
        </w:tc>
        <w:tc>
          <w:tcPr>
            <w:tcW w:w="2156" w:type="dxa"/>
            <w:shd w:val="clear" w:color="auto" w:fill="auto"/>
            <w:noWrap/>
          </w:tcPr>
          <w:p w:rsidR="007F18E0" w:rsidRPr="007F18E0" w:rsidRDefault="007F18E0" w:rsidP="007F18E0">
            <w:pPr>
              <w:rPr>
                <w:sz w:val="16"/>
                <w:szCs w:val="16"/>
              </w:rPr>
            </w:pPr>
            <w:r w:rsidRPr="007F18E0">
              <w:rPr>
                <w:sz w:val="16"/>
                <w:szCs w:val="16"/>
              </w:rPr>
              <w:t>1 сорт</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Сливы свежие</w:t>
            </w:r>
          </w:p>
        </w:tc>
        <w:tc>
          <w:tcPr>
            <w:tcW w:w="1064" w:type="dxa"/>
            <w:shd w:val="clear" w:color="auto" w:fill="auto"/>
            <w:noWrap/>
          </w:tcPr>
          <w:p w:rsidR="007F18E0" w:rsidRPr="007F18E0" w:rsidRDefault="007F18E0" w:rsidP="007F18E0">
            <w:pPr>
              <w:rPr>
                <w:sz w:val="16"/>
                <w:szCs w:val="16"/>
              </w:rPr>
            </w:pPr>
            <w:r w:rsidRPr="007F18E0">
              <w:rPr>
                <w:sz w:val="16"/>
                <w:szCs w:val="16"/>
              </w:rPr>
              <w:t>01.24.27.000</w:t>
            </w:r>
          </w:p>
        </w:tc>
        <w:tc>
          <w:tcPr>
            <w:tcW w:w="1748" w:type="dxa"/>
            <w:shd w:val="clear" w:color="auto" w:fill="auto"/>
            <w:noWrap/>
          </w:tcPr>
          <w:p w:rsidR="007F18E0" w:rsidRPr="007F18E0" w:rsidRDefault="007F18E0" w:rsidP="007F18E0">
            <w:pPr>
              <w:rPr>
                <w:sz w:val="16"/>
                <w:szCs w:val="16"/>
              </w:rPr>
            </w:pPr>
            <w:r w:rsidRPr="007F18E0">
              <w:rPr>
                <w:sz w:val="16"/>
                <w:szCs w:val="16"/>
              </w:rPr>
              <w:t>ГОСТ 32286-2013</w:t>
            </w:r>
          </w:p>
        </w:tc>
        <w:tc>
          <w:tcPr>
            <w:tcW w:w="2156" w:type="dxa"/>
            <w:shd w:val="clear" w:color="auto" w:fill="auto"/>
            <w:noWrap/>
          </w:tcPr>
          <w:p w:rsidR="007F18E0" w:rsidRPr="007F18E0" w:rsidRDefault="007F18E0" w:rsidP="007F18E0">
            <w:pPr>
              <w:rPr>
                <w:sz w:val="16"/>
                <w:szCs w:val="16"/>
              </w:rPr>
            </w:pPr>
            <w:r w:rsidRPr="007F18E0">
              <w:rPr>
                <w:sz w:val="16"/>
                <w:szCs w:val="16"/>
              </w:rPr>
              <w:t>1 сорт</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Картофель столовый ранний</w:t>
            </w:r>
          </w:p>
        </w:tc>
        <w:tc>
          <w:tcPr>
            <w:tcW w:w="1064" w:type="dxa"/>
            <w:shd w:val="clear" w:color="auto" w:fill="auto"/>
            <w:noWrap/>
          </w:tcPr>
          <w:p w:rsidR="007F18E0" w:rsidRPr="007F18E0" w:rsidRDefault="007F18E0" w:rsidP="007F18E0">
            <w:pPr>
              <w:rPr>
                <w:sz w:val="16"/>
                <w:szCs w:val="16"/>
              </w:rPr>
            </w:pPr>
            <w:r w:rsidRPr="007F18E0">
              <w:rPr>
                <w:sz w:val="16"/>
                <w:szCs w:val="16"/>
              </w:rPr>
              <w:t>01.13.51.110</w:t>
            </w:r>
          </w:p>
        </w:tc>
        <w:tc>
          <w:tcPr>
            <w:tcW w:w="1748" w:type="dxa"/>
            <w:shd w:val="clear" w:color="auto" w:fill="auto"/>
            <w:noWrap/>
          </w:tcPr>
          <w:p w:rsidR="007F18E0" w:rsidRPr="007F18E0" w:rsidRDefault="007F18E0" w:rsidP="007F18E0">
            <w:pPr>
              <w:rPr>
                <w:sz w:val="16"/>
                <w:szCs w:val="16"/>
              </w:rPr>
            </w:pPr>
            <w:r w:rsidRPr="007F18E0">
              <w:rPr>
                <w:sz w:val="16"/>
                <w:szCs w:val="16"/>
              </w:rPr>
              <w:t>ГОСТ 7176-2017,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Клубни картофеля по поперечному диаметру не менее 6 см и не более 10 см. Клубни картофеля должны быть целыми, чистыми, здоровыми, сухими, непроросшими, неувядшими. Не допускаются к поставке клубни раздавленные, половинки и части клубней, повреждённые грызунами, подмороженные, гнилые.</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Картофель столовый поздний</w:t>
            </w:r>
          </w:p>
        </w:tc>
        <w:tc>
          <w:tcPr>
            <w:tcW w:w="1064" w:type="dxa"/>
            <w:shd w:val="clear" w:color="auto" w:fill="auto"/>
            <w:noWrap/>
          </w:tcPr>
          <w:p w:rsidR="007F18E0" w:rsidRPr="007F18E0" w:rsidRDefault="007F18E0" w:rsidP="007F18E0">
            <w:pPr>
              <w:rPr>
                <w:sz w:val="16"/>
                <w:szCs w:val="16"/>
              </w:rPr>
            </w:pPr>
            <w:r w:rsidRPr="007F18E0">
              <w:rPr>
                <w:sz w:val="16"/>
                <w:szCs w:val="16"/>
              </w:rPr>
              <w:t>01.13.51.120</w:t>
            </w:r>
          </w:p>
        </w:tc>
        <w:tc>
          <w:tcPr>
            <w:tcW w:w="1748" w:type="dxa"/>
            <w:shd w:val="clear" w:color="auto" w:fill="auto"/>
            <w:noWrap/>
          </w:tcPr>
          <w:p w:rsidR="007F18E0" w:rsidRPr="007F18E0" w:rsidRDefault="007F18E0" w:rsidP="007F18E0">
            <w:pPr>
              <w:rPr>
                <w:sz w:val="16"/>
                <w:szCs w:val="16"/>
              </w:rPr>
            </w:pPr>
            <w:r w:rsidRPr="007F18E0">
              <w:rPr>
                <w:sz w:val="16"/>
                <w:szCs w:val="16"/>
              </w:rPr>
              <w:t>ГОСТ 7176-2017,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Клубни картофеля по поперечному диаметру не менее 6 см и не более 10 см. Клубни картофеля должны быть целыми, чистыми, здоровыми, сухими, непроросшими, неувядшими. Не допускаются к поставке клубни раздавленные, половинки и части клубней, повреждённые грызунами, подмороженные, гнилые.</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Морковь столовая свежая</w:t>
            </w:r>
          </w:p>
        </w:tc>
        <w:tc>
          <w:tcPr>
            <w:tcW w:w="1064" w:type="dxa"/>
            <w:shd w:val="clear" w:color="auto" w:fill="auto"/>
            <w:noWrap/>
          </w:tcPr>
          <w:p w:rsidR="007F18E0" w:rsidRPr="007F18E0" w:rsidRDefault="007F18E0" w:rsidP="007F18E0">
            <w:pPr>
              <w:rPr>
                <w:sz w:val="16"/>
                <w:szCs w:val="16"/>
              </w:rPr>
            </w:pPr>
            <w:r w:rsidRPr="007F18E0">
              <w:rPr>
                <w:sz w:val="16"/>
                <w:szCs w:val="16"/>
              </w:rPr>
              <w:t>01.13.41.110</w:t>
            </w:r>
          </w:p>
        </w:tc>
        <w:tc>
          <w:tcPr>
            <w:tcW w:w="1748" w:type="dxa"/>
            <w:shd w:val="clear" w:color="auto" w:fill="auto"/>
            <w:noWrap/>
          </w:tcPr>
          <w:p w:rsidR="007F18E0" w:rsidRPr="007F18E0" w:rsidRDefault="007F18E0" w:rsidP="007F18E0">
            <w:pPr>
              <w:rPr>
                <w:sz w:val="16"/>
                <w:szCs w:val="16"/>
              </w:rPr>
            </w:pPr>
            <w:r w:rsidRPr="007F18E0">
              <w:rPr>
                <w:sz w:val="16"/>
                <w:szCs w:val="16"/>
              </w:rPr>
              <w:t>ГОСТ 1721-85,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Морковь длиной не менее 9 см и не более 18 см, без проростков, без ботвы. Не допускаются к поставке треснувшие, половинки, части, подмороженные, с запахом или наличием гнили.</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Свёкла столовая</w:t>
            </w:r>
          </w:p>
        </w:tc>
        <w:tc>
          <w:tcPr>
            <w:tcW w:w="1064" w:type="dxa"/>
            <w:shd w:val="clear" w:color="auto" w:fill="auto"/>
            <w:noWrap/>
          </w:tcPr>
          <w:p w:rsidR="007F18E0" w:rsidRPr="007F18E0" w:rsidRDefault="007F18E0" w:rsidP="007F18E0">
            <w:pPr>
              <w:rPr>
                <w:sz w:val="16"/>
                <w:szCs w:val="16"/>
              </w:rPr>
            </w:pPr>
            <w:r w:rsidRPr="007F18E0">
              <w:rPr>
                <w:sz w:val="16"/>
                <w:szCs w:val="16"/>
              </w:rPr>
              <w:t>01.13.49.110</w:t>
            </w:r>
          </w:p>
        </w:tc>
        <w:tc>
          <w:tcPr>
            <w:tcW w:w="1748" w:type="dxa"/>
            <w:shd w:val="clear" w:color="auto" w:fill="auto"/>
            <w:noWrap/>
          </w:tcPr>
          <w:p w:rsidR="007F18E0" w:rsidRPr="007F18E0" w:rsidRDefault="007F18E0" w:rsidP="007F18E0">
            <w:pPr>
              <w:rPr>
                <w:sz w:val="16"/>
                <w:szCs w:val="16"/>
              </w:rPr>
            </w:pPr>
            <w:r w:rsidRPr="007F18E0">
              <w:rPr>
                <w:sz w:val="16"/>
                <w:szCs w:val="16"/>
              </w:rPr>
              <w:t>ГОСТ 1722-85,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Корнеплоды свежие, целые, здоровые, чистые, без повреждений сельскохозяйственными вредителями, без излишней внешней влажности, нетреснувшие, типичной для ботанического сорта формы и окраски, с длиной оставшихся черешков не более 2,0 см или без них Размер клубней по наибольшему поперечному диаметру не менее 6 см и не более 10 см., вес одного корнеплода не менее 100 гр - не более 400 гр. Не допускаются к поставке плоды содержание корнеплодов увядших с признаками морщинистости, загнивших, запаренных и подмороженных</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Лук репчатый</w:t>
            </w:r>
          </w:p>
        </w:tc>
        <w:tc>
          <w:tcPr>
            <w:tcW w:w="1064" w:type="dxa"/>
            <w:shd w:val="clear" w:color="auto" w:fill="auto"/>
            <w:noWrap/>
          </w:tcPr>
          <w:p w:rsidR="007F18E0" w:rsidRPr="007F18E0" w:rsidRDefault="007F18E0" w:rsidP="007F18E0">
            <w:pPr>
              <w:rPr>
                <w:sz w:val="16"/>
                <w:szCs w:val="16"/>
              </w:rPr>
            </w:pPr>
            <w:r w:rsidRPr="007F18E0">
              <w:rPr>
                <w:sz w:val="16"/>
                <w:szCs w:val="16"/>
              </w:rPr>
              <w:t>01.13.43.110</w:t>
            </w:r>
          </w:p>
        </w:tc>
        <w:tc>
          <w:tcPr>
            <w:tcW w:w="1748" w:type="dxa"/>
            <w:shd w:val="clear" w:color="auto" w:fill="auto"/>
            <w:noWrap/>
          </w:tcPr>
          <w:p w:rsidR="007F18E0" w:rsidRPr="007F18E0" w:rsidRDefault="007F18E0" w:rsidP="007F18E0">
            <w:pPr>
              <w:rPr>
                <w:sz w:val="16"/>
                <w:szCs w:val="16"/>
              </w:rPr>
            </w:pPr>
            <w:r w:rsidRPr="007F18E0">
              <w:rPr>
                <w:sz w:val="16"/>
                <w:szCs w:val="16"/>
              </w:rPr>
              <w:t>ГОСТ 1723-86,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 xml:space="preserve">Луковица в диаметре не менее 4 см и не более 6см. Луковицы должны быть целыми, чистыми, здоровыми, сухими, золотистого цвета, непроросшими (без проростков и зелёных перьев), неувядшими, без </w:t>
            </w:r>
            <w:r w:rsidRPr="007F18E0">
              <w:rPr>
                <w:sz w:val="16"/>
                <w:szCs w:val="16"/>
              </w:rPr>
              <w:lastRenderedPageBreak/>
              <w:t>повреждений сельскохозяйственными вредителями.</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Чеснок свежий</w:t>
            </w:r>
          </w:p>
        </w:tc>
        <w:tc>
          <w:tcPr>
            <w:tcW w:w="1064" w:type="dxa"/>
            <w:shd w:val="clear" w:color="auto" w:fill="auto"/>
            <w:noWrap/>
          </w:tcPr>
          <w:p w:rsidR="007F18E0" w:rsidRPr="007F18E0" w:rsidRDefault="007F18E0" w:rsidP="007F18E0">
            <w:pPr>
              <w:rPr>
                <w:sz w:val="16"/>
                <w:szCs w:val="16"/>
              </w:rPr>
            </w:pPr>
            <w:r w:rsidRPr="007F18E0">
              <w:rPr>
                <w:sz w:val="16"/>
                <w:szCs w:val="16"/>
              </w:rPr>
              <w:t>01.13.42.000</w:t>
            </w:r>
          </w:p>
        </w:tc>
        <w:tc>
          <w:tcPr>
            <w:tcW w:w="1748" w:type="dxa"/>
            <w:shd w:val="clear" w:color="auto" w:fill="auto"/>
            <w:noWrap/>
          </w:tcPr>
          <w:p w:rsidR="007F18E0" w:rsidRPr="007F18E0" w:rsidRDefault="007F18E0" w:rsidP="007F18E0">
            <w:pPr>
              <w:rPr>
                <w:sz w:val="16"/>
                <w:szCs w:val="16"/>
              </w:rPr>
            </w:pPr>
            <w:r w:rsidRPr="007F18E0">
              <w:rPr>
                <w:sz w:val="16"/>
                <w:szCs w:val="16"/>
              </w:rPr>
              <w:t xml:space="preserve">ГОСТ 33562-2015 </w:t>
            </w:r>
          </w:p>
        </w:tc>
        <w:tc>
          <w:tcPr>
            <w:tcW w:w="2156" w:type="dxa"/>
            <w:shd w:val="clear" w:color="auto" w:fill="auto"/>
            <w:noWrap/>
          </w:tcPr>
          <w:p w:rsidR="007F18E0" w:rsidRPr="007F18E0" w:rsidRDefault="007F18E0" w:rsidP="007F18E0">
            <w:pPr>
              <w:rPr>
                <w:sz w:val="16"/>
                <w:szCs w:val="16"/>
              </w:rPr>
            </w:pPr>
            <w:r w:rsidRPr="007F18E0">
              <w:rPr>
                <w:sz w:val="16"/>
                <w:szCs w:val="16"/>
              </w:rPr>
              <w:t>Луковицы вызревшие, твердые, здоровые, чистые,целые, непроросшие, без повреждений сельскохо-хойственными вредителями, по форме и окраскетипичные для ботанического сорта, с сухими кро</w:t>
            </w:r>
            <w:r w:rsidRPr="007F18E0">
              <w:rPr>
                <w:sz w:val="16"/>
                <w:szCs w:val="16"/>
              </w:rPr>
              <w:softHyphen/>
              <w:t>ющими чешуями, для стрелкующихся сортов - собрезанной сухой стрелкой длиной не более 20 мм, для нестрелкующихся - с сухими обрезанными листьями длиной не более 50 мм, с остатками сухих , корешков или без них</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 xml:space="preserve">Капуста белокочанная </w:t>
            </w:r>
          </w:p>
        </w:tc>
        <w:tc>
          <w:tcPr>
            <w:tcW w:w="1064" w:type="dxa"/>
            <w:shd w:val="clear" w:color="auto" w:fill="auto"/>
            <w:noWrap/>
          </w:tcPr>
          <w:p w:rsidR="007F18E0" w:rsidRPr="007F18E0" w:rsidRDefault="007F18E0" w:rsidP="007F18E0">
            <w:pPr>
              <w:rPr>
                <w:sz w:val="16"/>
                <w:szCs w:val="16"/>
              </w:rPr>
            </w:pPr>
            <w:r w:rsidRPr="007F18E0">
              <w:rPr>
                <w:sz w:val="16"/>
                <w:szCs w:val="16"/>
              </w:rPr>
              <w:t>01.13.12.120</w:t>
            </w:r>
          </w:p>
        </w:tc>
        <w:tc>
          <w:tcPr>
            <w:tcW w:w="1748" w:type="dxa"/>
            <w:shd w:val="clear" w:color="auto" w:fill="auto"/>
            <w:noWrap/>
          </w:tcPr>
          <w:p w:rsidR="007F18E0" w:rsidRPr="007F18E0" w:rsidRDefault="007F18E0" w:rsidP="007F18E0">
            <w:pPr>
              <w:rPr>
                <w:sz w:val="16"/>
                <w:szCs w:val="16"/>
              </w:rPr>
            </w:pPr>
            <w:r w:rsidRPr="007F18E0">
              <w:rPr>
                <w:sz w:val="16"/>
                <w:szCs w:val="16"/>
              </w:rPr>
              <w:t>ГОСТ Р 51809-2001,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Вилок капусты в диаметре не менее 20 см и не более 30 см. Кочан плотный, крупный. Масса одного кочана не менее 2 кг. Кочаны должны быть свежими, целыми, чистыми, не треснувшие, неподмороженные, без запаха и наличия гнили. 1 класса</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Огурцы свежие</w:t>
            </w:r>
          </w:p>
        </w:tc>
        <w:tc>
          <w:tcPr>
            <w:tcW w:w="1064" w:type="dxa"/>
            <w:shd w:val="clear" w:color="auto" w:fill="auto"/>
            <w:noWrap/>
          </w:tcPr>
          <w:p w:rsidR="007F18E0" w:rsidRPr="007F18E0" w:rsidRDefault="007F18E0" w:rsidP="007F18E0">
            <w:pPr>
              <w:rPr>
                <w:sz w:val="16"/>
                <w:szCs w:val="16"/>
              </w:rPr>
            </w:pPr>
            <w:r w:rsidRPr="007F18E0">
              <w:rPr>
                <w:sz w:val="16"/>
                <w:szCs w:val="16"/>
              </w:rPr>
              <w:t>01.13.32.000</w:t>
            </w:r>
          </w:p>
        </w:tc>
        <w:tc>
          <w:tcPr>
            <w:tcW w:w="1748" w:type="dxa"/>
            <w:shd w:val="clear" w:color="auto" w:fill="auto"/>
            <w:noWrap/>
          </w:tcPr>
          <w:p w:rsidR="007F18E0" w:rsidRPr="007F18E0" w:rsidRDefault="007F18E0" w:rsidP="007F18E0">
            <w:pPr>
              <w:rPr>
                <w:sz w:val="16"/>
                <w:szCs w:val="16"/>
              </w:rPr>
            </w:pPr>
            <w:r w:rsidRPr="007F18E0">
              <w:rPr>
                <w:sz w:val="16"/>
                <w:szCs w:val="16"/>
              </w:rPr>
              <w:t>ГОСТ 1726-85,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Плоды свежие, целые, неуродливые, без механических повреждений, незагрязненные, здоровые, без солнечных ожогов, без плодоножки. Мякоть плотная, с недоразвитыми, водянистыми некожистыми семенами. Вкус и запах свойственный сорту, без постороннего вкуса и запаха. Длина одного огурца не менее 11 см. не более 25 см. Огурцы не треснувшие, неподмороженные, не вялые, не увядшие.</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Помидоры свежие</w:t>
            </w:r>
          </w:p>
        </w:tc>
        <w:tc>
          <w:tcPr>
            <w:tcW w:w="1064" w:type="dxa"/>
            <w:shd w:val="clear" w:color="auto" w:fill="auto"/>
            <w:noWrap/>
          </w:tcPr>
          <w:p w:rsidR="007F18E0" w:rsidRPr="007F18E0" w:rsidRDefault="007F18E0" w:rsidP="007F18E0">
            <w:pPr>
              <w:rPr>
                <w:sz w:val="16"/>
                <w:szCs w:val="16"/>
              </w:rPr>
            </w:pPr>
            <w:r w:rsidRPr="007F18E0">
              <w:rPr>
                <w:sz w:val="16"/>
                <w:szCs w:val="16"/>
              </w:rPr>
              <w:t>01.13.34.000</w:t>
            </w:r>
          </w:p>
        </w:tc>
        <w:tc>
          <w:tcPr>
            <w:tcW w:w="1748" w:type="dxa"/>
            <w:shd w:val="clear" w:color="auto" w:fill="auto"/>
            <w:noWrap/>
          </w:tcPr>
          <w:p w:rsidR="007F18E0" w:rsidRPr="007F18E0" w:rsidRDefault="007F18E0" w:rsidP="007F18E0">
            <w:pPr>
              <w:rPr>
                <w:sz w:val="16"/>
                <w:szCs w:val="16"/>
              </w:rPr>
            </w:pPr>
            <w:r w:rsidRPr="007F18E0">
              <w:rPr>
                <w:sz w:val="16"/>
                <w:szCs w:val="16"/>
              </w:rPr>
              <w:t>ГОСТ 1725-85,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Плоды свежие, чистые, плотные, не поврежденные вредителями, не перезрелые, без механических повреждений и солнечных ожогов, без постороннего запаха и вкуса. Размер плодов по наибольшему поперечному диаметру не менее 4 см.</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Мясо КРС (говядина) замороженное</w:t>
            </w:r>
          </w:p>
        </w:tc>
        <w:tc>
          <w:tcPr>
            <w:tcW w:w="1064" w:type="dxa"/>
            <w:shd w:val="clear" w:color="auto" w:fill="auto"/>
            <w:noWrap/>
          </w:tcPr>
          <w:p w:rsidR="007F18E0" w:rsidRPr="007F18E0" w:rsidRDefault="007F18E0" w:rsidP="007F18E0">
            <w:pPr>
              <w:rPr>
                <w:sz w:val="16"/>
                <w:szCs w:val="16"/>
              </w:rPr>
            </w:pPr>
            <w:r w:rsidRPr="007F18E0">
              <w:rPr>
                <w:sz w:val="16"/>
                <w:szCs w:val="16"/>
              </w:rPr>
              <w:t>10.11.31.110</w:t>
            </w:r>
          </w:p>
        </w:tc>
        <w:tc>
          <w:tcPr>
            <w:tcW w:w="1748" w:type="dxa"/>
            <w:shd w:val="clear" w:color="auto" w:fill="auto"/>
            <w:noWrap/>
          </w:tcPr>
          <w:p w:rsidR="007F18E0" w:rsidRPr="007F18E0" w:rsidRDefault="007F18E0" w:rsidP="007F18E0">
            <w:pPr>
              <w:rPr>
                <w:sz w:val="16"/>
                <w:szCs w:val="16"/>
              </w:rPr>
            </w:pPr>
            <w:r w:rsidRPr="007F18E0">
              <w:rPr>
                <w:sz w:val="16"/>
                <w:szCs w:val="16"/>
              </w:rPr>
              <w:t>ГОСТ 31799-2012, Технический</w:t>
            </w:r>
          </w:p>
          <w:p w:rsidR="007F18E0" w:rsidRPr="007F18E0" w:rsidRDefault="007F18E0" w:rsidP="007F18E0">
            <w:pPr>
              <w:rPr>
                <w:sz w:val="16"/>
                <w:szCs w:val="16"/>
              </w:rPr>
            </w:pPr>
            <w:r w:rsidRPr="007F18E0">
              <w:rPr>
                <w:sz w:val="16"/>
                <w:szCs w:val="16"/>
              </w:rPr>
              <w:t>регламент</w:t>
            </w:r>
          </w:p>
          <w:p w:rsidR="007F18E0" w:rsidRPr="007F18E0" w:rsidRDefault="007F18E0" w:rsidP="007F18E0">
            <w:pPr>
              <w:rPr>
                <w:sz w:val="16"/>
                <w:szCs w:val="16"/>
              </w:rPr>
            </w:pPr>
            <w:r w:rsidRPr="007F18E0">
              <w:rPr>
                <w:sz w:val="16"/>
                <w:szCs w:val="16"/>
              </w:rPr>
              <w:t>Таможенного союза «О безопасности мяса и мясной продукции» (ТР ТС 034/2013)</w:t>
            </w:r>
          </w:p>
        </w:tc>
        <w:tc>
          <w:tcPr>
            <w:tcW w:w="2156" w:type="dxa"/>
            <w:shd w:val="clear" w:color="auto" w:fill="auto"/>
            <w:noWrap/>
          </w:tcPr>
          <w:p w:rsidR="007F18E0" w:rsidRPr="007F18E0" w:rsidRDefault="007F18E0" w:rsidP="007F18E0">
            <w:pPr>
              <w:rPr>
                <w:sz w:val="16"/>
                <w:szCs w:val="16"/>
              </w:rPr>
            </w:pPr>
            <w:r w:rsidRPr="007F18E0">
              <w:rPr>
                <w:sz w:val="16"/>
                <w:szCs w:val="16"/>
              </w:rPr>
              <w:t>1 категории. Мясо крупного рогатого скота (говядина), глубокая заморозка, промышленный забой. На полутушах, четвертинах мяса, а также в мясе, замороженном в блоках, не допускается наличие остатков внутренних органов, кровоподтеков, сгустков крови, бахромок, побитостей, загрязнений. Цвет поверхности бледно-розовый или бледно</w:t>
            </w:r>
            <w:r w:rsidRPr="007F18E0">
              <w:rPr>
                <w:sz w:val="16"/>
                <w:szCs w:val="16"/>
              </w:rPr>
              <w:softHyphen/>
              <w:t xml:space="preserve">красный, у размороженного - красный. Консистенция - </w:t>
            </w:r>
            <w:r w:rsidRPr="007F18E0">
              <w:rPr>
                <w:sz w:val="16"/>
                <w:szCs w:val="16"/>
              </w:rPr>
              <w:lastRenderedPageBreak/>
              <w:t>на разрезе мясо должно быть плотное, упругое; образующаяся при надавливании пальцем ямка должна быстро выравниваться. Запах специфический, свойственный свежему мясу. Состояние жира - белый, желтоватый или желтый цвет; консистенция твердая, при надавливании крошиться. У размороженного мяса жир мягкий, частично окрашен в ярко-красный цвет. Состояние сухожилий - сухожилия упругие, плотные. У размороженного мяса сухожилия мягкие, рыхлые, окрашены в ярко-красный цвет. Мясо не размороженное и не замороженное более 1 раза. На замороженном мясе нет льда и снега. Мясо хорошо обескровленное.</w:t>
            </w:r>
          </w:p>
        </w:tc>
        <w:tc>
          <w:tcPr>
            <w:tcW w:w="1671" w:type="dxa"/>
            <w:shd w:val="clear" w:color="auto" w:fill="auto"/>
            <w:noWrap/>
          </w:tcPr>
          <w:p w:rsidR="007F18E0" w:rsidRPr="007F18E0" w:rsidRDefault="007F18E0" w:rsidP="007F18E0">
            <w:pPr>
              <w:rPr>
                <w:sz w:val="16"/>
                <w:szCs w:val="16"/>
              </w:rPr>
            </w:pPr>
            <w:r w:rsidRPr="007F18E0">
              <w:rPr>
                <w:sz w:val="16"/>
                <w:szCs w:val="16"/>
              </w:rPr>
              <w:lastRenderedPageBreak/>
              <w:t xml:space="preserve">Мясо в виде кусков произвольной формы, состоявших из мышечной ткани, соединительной и /или жировой ткани с массовой долей соединительной и жировой ткани на 1 кг не менее 5% и не более 10%.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Мясо КРС (говядина) без кости замороженное</w:t>
            </w:r>
          </w:p>
        </w:tc>
        <w:tc>
          <w:tcPr>
            <w:tcW w:w="1064" w:type="dxa"/>
            <w:shd w:val="clear" w:color="auto" w:fill="auto"/>
            <w:noWrap/>
          </w:tcPr>
          <w:p w:rsidR="007F18E0" w:rsidRPr="007F18E0" w:rsidRDefault="007F18E0" w:rsidP="007F18E0">
            <w:pPr>
              <w:rPr>
                <w:sz w:val="16"/>
                <w:szCs w:val="16"/>
              </w:rPr>
            </w:pPr>
            <w:r w:rsidRPr="007F18E0">
              <w:rPr>
                <w:sz w:val="16"/>
                <w:szCs w:val="16"/>
              </w:rPr>
              <w:t>10.11.31.110</w:t>
            </w:r>
          </w:p>
        </w:tc>
        <w:tc>
          <w:tcPr>
            <w:tcW w:w="1748" w:type="dxa"/>
            <w:shd w:val="clear" w:color="auto" w:fill="auto"/>
            <w:noWrap/>
          </w:tcPr>
          <w:p w:rsidR="007F18E0" w:rsidRPr="007F18E0" w:rsidRDefault="007F18E0" w:rsidP="007F18E0">
            <w:pPr>
              <w:rPr>
                <w:sz w:val="16"/>
                <w:szCs w:val="16"/>
              </w:rPr>
            </w:pPr>
            <w:r w:rsidRPr="007F18E0">
              <w:rPr>
                <w:sz w:val="16"/>
                <w:szCs w:val="16"/>
              </w:rPr>
              <w:t>ГОСТ 31799-2012, Технический</w:t>
            </w:r>
          </w:p>
          <w:p w:rsidR="007F18E0" w:rsidRPr="007F18E0" w:rsidRDefault="007F18E0" w:rsidP="007F18E0">
            <w:pPr>
              <w:rPr>
                <w:sz w:val="16"/>
                <w:szCs w:val="16"/>
              </w:rPr>
            </w:pPr>
            <w:r w:rsidRPr="007F18E0">
              <w:rPr>
                <w:sz w:val="16"/>
                <w:szCs w:val="16"/>
              </w:rPr>
              <w:t>регламент</w:t>
            </w:r>
          </w:p>
          <w:p w:rsidR="007F18E0" w:rsidRPr="007F18E0" w:rsidRDefault="007F18E0" w:rsidP="007F18E0">
            <w:pPr>
              <w:rPr>
                <w:sz w:val="16"/>
                <w:szCs w:val="16"/>
              </w:rPr>
            </w:pPr>
            <w:r w:rsidRPr="007F18E0">
              <w:rPr>
                <w:sz w:val="16"/>
                <w:szCs w:val="16"/>
              </w:rPr>
              <w:t>Таможенного союза «О безопасности мяса и мясной продукции» (ТР ТС 034/2013), СанПиН 2.3.2.1940-05</w:t>
            </w:r>
          </w:p>
        </w:tc>
        <w:tc>
          <w:tcPr>
            <w:tcW w:w="2156" w:type="dxa"/>
            <w:shd w:val="clear" w:color="auto" w:fill="auto"/>
            <w:noWrap/>
          </w:tcPr>
          <w:p w:rsidR="007F18E0" w:rsidRPr="007F18E0" w:rsidRDefault="007F18E0" w:rsidP="007F18E0">
            <w:pPr>
              <w:rPr>
                <w:sz w:val="16"/>
                <w:szCs w:val="16"/>
              </w:rPr>
            </w:pPr>
            <w:r w:rsidRPr="007F18E0">
              <w:rPr>
                <w:sz w:val="16"/>
                <w:szCs w:val="16"/>
              </w:rPr>
              <w:t>изготовлено из мяса КРС (говядина) – из спинной, поясничной, тазобедренной и лопаточной частей (или из отрубов мяса говядины, в т.ч. тазобедренного, поясничного, спинного, лопаточного, плечевого, грудного отрубов).</w:t>
            </w:r>
          </w:p>
        </w:tc>
        <w:tc>
          <w:tcPr>
            <w:tcW w:w="1671" w:type="dxa"/>
            <w:shd w:val="clear" w:color="auto" w:fill="auto"/>
            <w:noWrap/>
          </w:tcPr>
          <w:p w:rsidR="007F18E0" w:rsidRPr="007F18E0" w:rsidRDefault="007F18E0" w:rsidP="007F18E0">
            <w:pPr>
              <w:rPr>
                <w:sz w:val="16"/>
                <w:szCs w:val="16"/>
              </w:rPr>
            </w:pPr>
            <w:r w:rsidRPr="007F18E0">
              <w:rPr>
                <w:sz w:val="16"/>
                <w:szCs w:val="16"/>
              </w:rPr>
              <w:t xml:space="preserve">Мясо в виде кусков произвольной формы, состоявших из мышечной ткани, соединительной и /или жировой ткани с массовой долей соединительной и жировой ткани на 1 кг не менее 5% и не более 10%. </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Печень КРС (говяжья)</w:t>
            </w:r>
          </w:p>
        </w:tc>
        <w:tc>
          <w:tcPr>
            <w:tcW w:w="1064" w:type="dxa"/>
            <w:shd w:val="clear" w:color="auto" w:fill="auto"/>
            <w:noWrap/>
          </w:tcPr>
          <w:p w:rsidR="007F18E0" w:rsidRPr="007F18E0" w:rsidRDefault="007F18E0" w:rsidP="007F18E0">
            <w:pPr>
              <w:rPr>
                <w:sz w:val="16"/>
                <w:szCs w:val="16"/>
              </w:rPr>
            </w:pPr>
            <w:r w:rsidRPr="007F18E0">
              <w:rPr>
                <w:sz w:val="16"/>
                <w:szCs w:val="16"/>
              </w:rPr>
              <w:t>10.11.20.110</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 xml:space="preserve">ГОСТ 31799-2012, </w:t>
            </w:r>
            <w:r w:rsidRPr="007F18E0">
              <w:rPr>
                <w:sz w:val="16"/>
                <w:szCs w:val="16"/>
              </w:rPr>
              <w:t>Технический</w:t>
            </w:r>
          </w:p>
          <w:p w:rsidR="007F18E0" w:rsidRPr="007F18E0" w:rsidRDefault="007F18E0" w:rsidP="007F18E0">
            <w:pPr>
              <w:rPr>
                <w:sz w:val="16"/>
                <w:szCs w:val="16"/>
              </w:rPr>
            </w:pPr>
            <w:r w:rsidRPr="007F18E0">
              <w:rPr>
                <w:sz w:val="16"/>
                <w:szCs w:val="16"/>
              </w:rPr>
              <w:t>регламент</w:t>
            </w:r>
          </w:p>
          <w:p w:rsidR="007F18E0" w:rsidRPr="007F18E0" w:rsidRDefault="007F18E0" w:rsidP="007F18E0">
            <w:pPr>
              <w:rPr>
                <w:sz w:val="16"/>
                <w:szCs w:val="16"/>
              </w:rPr>
            </w:pPr>
            <w:r w:rsidRPr="007F18E0">
              <w:rPr>
                <w:sz w:val="16"/>
                <w:szCs w:val="16"/>
              </w:rPr>
              <w:t>Таможенного союза «О безопасности мяса и мясной продукции» (ТР ТС 034/2013), СанПиН 2.3.2.1940-05</w:t>
            </w:r>
          </w:p>
          <w:p w:rsidR="007F18E0" w:rsidRPr="007F18E0" w:rsidRDefault="007F18E0" w:rsidP="007F18E0">
            <w:pPr>
              <w:rPr>
                <w:sz w:val="16"/>
                <w:szCs w:val="16"/>
              </w:rPr>
            </w:pPr>
          </w:p>
        </w:tc>
        <w:tc>
          <w:tcPr>
            <w:tcW w:w="2156" w:type="dxa"/>
            <w:shd w:val="clear" w:color="auto" w:fill="auto"/>
            <w:noWrap/>
          </w:tcPr>
          <w:p w:rsidR="007F18E0" w:rsidRPr="007F18E0" w:rsidRDefault="007F18E0" w:rsidP="007F18E0">
            <w:pPr>
              <w:rPr>
                <w:sz w:val="16"/>
                <w:szCs w:val="16"/>
              </w:rPr>
            </w:pPr>
            <w:r w:rsidRPr="007F18E0">
              <w:rPr>
                <w:sz w:val="16"/>
                <w:szCs w:val="16"/>
              </w:rPr>
              <w:t>1 категории. Печень чистая, без кровяных сгустков, лимфатических узлов, остатков связок, жира, патологических изменений и посторонних запахов. Цвет коричневый или красно-коричневый. Запах, свойственный виду печени, без признаков порчи; Поверхность свежего разреза слегка влажная, но не липкая, определенного однородного цвета; Печень свежей выработки по технологической инструкции, утвержденной в установленном порядке с соблюдением правил ветеринарно</w:t>
            </w:r>
            <w:r w:rsidRPr="007F18E0">
              <w:rPr>
                <w:sz w:val="16"/>
                <w:szCs w:val="16"/>
              </w:rPr>
              <w:softHyphen/>
              <w:t>санитарной экспертизы мясных продуктов и санитарно-гигиенических к производству, без механических повреждений, побитостей, кровоподтеков, без загрязнений и остатков внутренних органов, не перемороженная.</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Мясо цыплят-бройлеров (тушки) замороженное</w:t>
            </w:r>
          </w:p>
        </w:tc>
        <w:tc>
          <w:tcPr>
            <w:tcW w:w="1064" w:type="dxa"/>
            <w:shd w:val="clear" w:color="auto" w:fill="auto"/>
            <w:noWrap/>
          </w:tcPr>
          <w:p w:rsidR="007F18E0" w:rsidRPr="007F18E0" w:rsidRDefault="007F18E0" w:rsidP="007F18E0">
            <w:pPr>
              <w:rPr>
                <w:sz w:val="16"/>
                <w:szCs w:val="16"/>
              </w:rPr>
            </w:pPr>
            <w:r w:rsidRPr="007F18E0">
              <w:rPr>
                <w:sz w:val="16"/>
                <w:szCs w:val="16"/>
              </w:rPr>
              <w:t>10.12.40.121</w:t>
            </w:r>
          </w:p>
        </w:tc>
        <w:tc>
          <w:tcPr>
            <w:tcW w:w="1748" w:type="dxa"/>
            <w:shd w:val="clear" w:color="auto" w:fill="auto"/>
            <w:noWrap/>
          </w:tcPr>
          <w:p w:rsidR="007F18E0" w:rsidRPr="007F18E0" w:rsidRDefault="007F18E0" w:rsidP="007F18E0">
            <w:pPr>
              <w:rPr>
                <w:sz w:val="16"/>
                <w:szCs w:val="16"/>
              </w:rPr>
            </w:pPr>
            <w:r w:rsidRPr="007F18E0">
              <w:rPr>
                <w:sz w:val="16"/>
                <w:szCs w:val="16"/>
              </w:rPr>
              <w:t>ГОСТ 31962-2013,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 xml:space="preserve">1 сорта. Тушки потрошёные, удалены все внутренние органы. По термическому состоянию - охлаждённые. Тушки цыплят бройлеров хорошо обескровленные, чистые; оперение полностью удалено, кожа чистая; не </w:t>
            </w:r>
            <w:r w:rsidRPr="007F18E0">
              <w:rPr>
                <w:sz w:val="16"/>
                <w:szCs w:val="16"/>
              </w:rPr>
              <w:lastRenderedPageBreak/>
              <w:t>содержит посторонних включений (например, стекла, резины, металла), не содержит посторонних запахов.</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Яйцо куриное пищевое</w:t>
            </w:r>
          </w:p>
        </w:tc>
        <w:tc>
          <w:tcPr>
            <w:tcW w:w="1064" w:type="dxa"/>
            <w:shd w:val="clear" w:color="auto" w:fill="auto"/>
            <w:noWrap/>
          </w:tcPr>
          <w:p w:rsidR="007F18E0" w:rsidRPr="007F18E0" w:rsidRDefault="007F18E0" w:rsidP="007F18E0">
            <w:pPr>
              <w:rPr>
                <w:sz w:val="16"/>
                <w:szCs w:val="16"/>
              </w:rPr>
            </w:pPr>
            <w:r w:rsidRPr="007F18E0">
              <w:rPr>
                <w:sz w:val="16"/>
                <w:szCs w:val="16"/>
              </w:rPr>
              <w:t>01.47.21.000</w:t>
            </w:r>
          </w:p>
        </w:tc>
        <w:tc>
          <w:tcPr>
            <w:tcW w:w="1748" w:type="dxa"/>
            <w:shd w:val="clear" w:color="auto" w:fill="auto"/>
            <w:noWrap/>
          </w:tcPr>
          <w:p w:rsidR="007F18E0" w:rsidRPr="007F18E0" w:rsidRDefault="007F18E0" w:rsidP="007F18E0">
            <w:pPr>
              <w:rPr>
                <w:sz w:val="16"/>
                <w:szCs w:val="16"/>
              </w:rPr>
            </w:pPr>
            <w:r w:rsidRPr="007F18E0">
              <w:rPr>
                <w:sz w:val="16"/>
                <w:szCs w:val="16"/>
              </w:rPr>
              <w:t>ГОСТ 31654-2012,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Яйца куриные, пищевые, столовые. Скорлупа чистая без пятен, помета, повреждений. Содержимое не содержит посторонних запахов (гнилости, затхлости).</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Колбаса вареная</w:t>
            </w:r>
          </w:p>
        </w:tc>
        <w:tc>
          <w:tcPr>
            <w:tcW w:w="1064" w:type="dxa"/>
            <w:shd w:val="clear" w:color="auto" w:fill="auto"/>
            <w:noWrap/>
          </w:tcPr>
          <w:p w:rsidR="007F18E0" w:rsidRPr="007F18E0" w:rsidRDefault="007F18E0" w:rsidP="007F18E0">
            <w:pPr>
              <w:rPr>
                <w:sz w:val="16"/>
                <w:szCs w:val="16"/>
              </w:rPr>
            </w:pPr>
            <w:r w:rsidRPr="007F18E0">
              <w:rPr>
                <w:sz w:val="16"/>
                <w:szCs w:val="16"/>
              </w:rPr>
              <w:t>10.13.14.111</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Р 52196-2011,</w:t>
            </w:r>
            <w:r w:rsidRPr="007F18E0">
              <w:rPr>
                <w:rFonts w:ascii="Arial" w:hAnsi="Arial" w:cs="Arial"/>
                <w:color w:val="363636"/>
                <w:sz w:val="23"/>
                <w:szCs w:val="23"/>
              </w:rPr>
              <w:t xml:space="preserve"> </w:t>
            </w:r>
            <w:r w:rsidRPr="007F18E0">
              <w:rPr>
                <w:sz w:val="16"/>
                <w:szCs w:val="16"/>
              </w:rPr>
              <w:t>Технический</w:t>
            </w:r>
          </w:p>
          <w:p w:rsidR="007F18E0" w:rsidRPr="007F18E0" w:rsidRDefault="007F18E0" w:rsidP="007F18E0">
            <w:pPr>
              <w:rPr>
                <w:sz w:val="16"/>
                <w:szCs w:val="16"/>
              </w:rPr>
            </w:pPr>
            <w:r w:rsidRPr="007F18E0">
              <w:rPr>
                <w:sz w:val="16"/>
                <w:szCs w:val="16"/>
              </w:rPr>
              <w:t>регламент</w:t>
            </w:r>
          </w:p>
          <w:p w:rsidR="007F18E0" w:rsidRPr="007F18E0" w:rsidRDefault="007F18E0" w:rsidP="007F18E0">
            <w:pPr>
              <w:rPr>
                <w:sz w:val="16"/>
                <w:szCs w:val="16"/>
              </w:rPr>
            </w:pPr>
            <w:r w:rsidRPr="007F18E0">
              <w:rPr>
                <w:sz w:val="16"/>
                <w:szCs w:val="16"/>
              </w:rPr>
              <w:t>Таможенного союза «О безопасности мяса и мясной продукции» (ТР ТС 034/2013)</w:t>
            </w:r>
          </w:p>
        </w:tc>
        <w:tc>
          <w:tcPr>
            <w:tcW w:w="2156" w:type="dxa"/>
            <w:shd w:val="clear" w:color="auto" w:fill="auto"/>
            <w:noWrap/>
          </w:tcPr>
          <w:p w:rsidR="007F18E0" w:rsidRPr="007F18E0" w:rsidRDefault="007F18E0" w:rsidP="007F18E0">
            <w:pPr>
              <w:rPr>
                <w:sz w:val="16"/>
                <w:szCs w:val="16"/>
              </w:rPr>
            </w:pPr>
            <w:r w:rsidRPr="007F18E0">
              <w:rPr>
                <w:sz w:val="16"/>
                <w:szCs w:val="16"/>
              </w:rPr>
              <w:t>Батоны с чистой сухой поверхностью, нежной сочной консистенции из однородного, равномерно перемешенного, розового или светло-розового фарша Продукция имеет срок годности не более 6 суток, при температуре от 0 до +6°С относительной влажности не выше 75%. Высший сорт</w:t>
            </w:r>
          </w:p>
        </w:tc>
        <w:tc>
          <w:tcPr>
            <w:tcW w:w="1671" w:type="dxa"/>
            <w:shd w:val="clear" w:color="auto" w:fill="auto"/>
            <w:noWrap/>
          </w:tcPr>
          <w:p w:rsidR="007F18E0" w:rsidRPr="007F18E0" w:rsidRDefault="007F18E0" w:rsidP="007F18E0">
            <w:pPr>
              <w:rPr>
                <w:sz w:val="16"/>
                <w:szCs w:val="16"/>
              </w:rPr>
            </w:pPr>
            <w:r w:rsidRPr="007F18E0">
              <w:rPr>
                <w:sz w:val="16"/>
                <w:szCs w:val="16"/>
              </w:rPr>
              <w:t>Массовая доля жира не более 25 г.</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Сосиски варенные</w:t>
            </w:r>
          </w:p>
        </w:tc>
        <w:tc>
          <w:tcPr>
            <w:tcW w:w="1064" w:type="dxa"/>
            <w:shd w:val="clear" w:color="auto" w:fill="auto"/>
            <w:noWrap/>
          </w:tcPr>
          <w:p w:rsidR="007F18E0" w:rsidRPr="007F18E0" w:rsidRDefault="007F18E0" w:rsidP="007F18E0">
            <w:pPr>
              <w:rPr>
                <w:sz w:val="16"/>
                <w:szCs w:val="16"/>
              </w:rPr>
            </w:pPr>
            <w:r w:rsidRPr="007F18E0">
              <w:rPr>
                <w:sz w:val="16"/>
                <w:szCs w:val="16"/>
              </w:rPr>
              <w:t>10.86.10.612</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Р 52196-2011,</w:t>
            </w:r>
            <w:r w:rsidRPr="007F18E0">
              <w:rPr>
                <w:rFonts w:ascii="Arial" w:hAnsi="Arial" w:cs="Arial"/>
                <w:color w:val="363636"/>
                <w:sz w:val="23"/>
                <w:szCs w:val="23"/>
              </w:rPr>
              <w:t xml:space="preserve"> </w:t>
            </w:r>
            <w:r w:rsidRPr="007F18E0">
              <w:rPr>
                <w:sz w:val="16"/>
                <w:szCs w:val="16"/>
              </w:rPr>
              <w:t>Технический</w:t>
            </w:r>
          </w:p>
          <w:p w:rsidR="007F18E0" w:rsidRPr="007F18E0" w:rsidRDefault="007F18E0" w:rsidP="007F18E0">
            <w:pPr>
              <w:rPr>
                <w:sz w:val="16"/>
                <w:szCs w:val="16"/>
              </w:rPr>
            </w:pPr>
            <w:r w:rsidRPr="007F18E0">
              <w:rPr>
                <w:sz w:val="16"/>
                <w:szCs w:val="16"/>
              </w:rPr>
              <w:t>регламент</w:t>
            </w:r>
          </w:p>
          <w:p w:rsidR="007F18E0" w:rsidRPr="007F18E0" w:rsidRDefault="007F18E0" w:rsidP="007F18E0">
            <w:pPr>
              <w:rPr>
                <w:sz w:val="16"/>
                <w:szCs w:val="16"/>
              </w:rPr>
            </w:pPr>
            <w:r w:rsidRPr="007F18E0">
              <w:rPr>
                <w:sz w:val="16"/>
                <w:szCs w:val="16"/>
              </w:rPr>
              <w:t>Таможенного союза «О безопасности мяса и мясной продукции» (ТР ТС 034/2013)</w:t>
            </w:r>
          </w:p>
        </w:tc>
        <w:tc>
          <w:tcPr>
            <w:tcW w:w="2156" w:type="dxa"/>
            <w:shd w:val="clear" w:color="auto" w:fill="auto"/>
            <w:noWrap/>
          </w:tcPr>
          <w:p w:rsidR="007F18E0" w:rsidRPr="007F18E0" w:rsidRDefault="007F18E0" w:rsidP="007F18E0">
            <w:pPr>
              <w:rPr>
                <w:sz w:val="16"/>
                <w:szCs w:val="16"/>
              </w:rPr>
            </w:pPr>
            <w:r w:rsidRPr="007F18E0">
              <w:rPr>
                <w:sz w:val="16"/>
                <w:szCs w:val="16"/>
              </w:rPr>
              <w:t>Батончики с чистой сухой поверхностью, нежной сочной консистенции из однородного, равномерно перемешенного, розового или светло-розового фарша, длинной от 9 до 13 см. Продукция имеет срок годности не более 4 суток, при температуре от 0 до +6°С относительной влажности не выше 75%. Высший сорт</w:t>
            </w:r>
          </w:p>
        </w:tc>
        <w:tc>
          <w:tcPr>
            <w:tcW w:w="1671" w:type="dxa"/>
            <w:shd w:val="clear" w:color="auto" w:fill="auto"/>
            <w:noWrap/>
          </w:tcPr>
          <w:p w:rsidR="007F18E0" w:rsidRPr="007F18E0" w:rsidRDefault="007F18E0" w:rsidP="007F18E0">
            <w:pPr>
              <w:rPr>
                <w:sz w:val="16"/>
                <w:szCs w:val="16"/>
              </w:rPr>
            </w:pPr>
            <w:r w:rsidRPr="007F18E0">
              <w:rPr>
                <w:sz w:val="16"/>
                <w:szCs w:val="16"/>
              </w:rPr>
              <w:t>Массовая доля жира не более 25 г.</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Горбуша мороженная</w:t>
            </w:r>
          </w:p>
        </w:tc>
        <w:tc>
          <w:tcPr>
            <w:tcW w:w="1064" w:type="dxa"/>
            <w:shd w:val="clear" w:color="auto" w:fill="auto"/>
            <w:noWrap/>
          </w:tcPr>
          <w:p w:rsidR="007F18E0" w:rsidRPr="007F18E0" w:rsidRDefault="007F18E0" w:rsidP="007F18E0">
            <w:pPr>
              <w:rPr>
                <w:sz w:val="16"/>
                <w:szCs w:val="16"/>
              </w:rPr>
            </w:pPr>
            <w:r w:rsidRPr="007F18E0">
              <w:rPr>
                <w:sz w:val="16"/>
                <w:szCs w:val="16"/>
              </w:rPr>
              <w:t>10.20.13.122</w:t>
            </w:r>
          </w:p>
        </w:tc>
        <w:tc>
          <w:tcPr>
            <w:tcW w:w="1748" w:type="dxa"/>
            <w:shd w:val="clear" w:color="auto" w:fill="auto"/>
            <w:noWrap/>
          </w:tcPr>
          <w:p w:rsidR="007F18E0" w:rsidRPr="007F18E0" w:rsidRDefault="007F18E0" w:rsidP="007F18E0">
            <w:pPr>
              <w:rPr>
                <w:sz w:val="16"/>
                <w:szCs w:val="16"/>
              </w:rPr>
            </w:pPr>
            <w:r w:rsidRPr="007F18E0">
              <w:rPr>
                <w:sz w:val="16"/>
                <w:szCs w:val="16"/>
              </w:rPr>
              <w:t>ГОСТ 1168-86, Единые санитарно-эпидемиологические и гигиенические требования к товарам, подлежащим санитарно-эпидемиологическому надзору (контролю), утв. Решением Комиссии таможенного союза от 28.05.2010 г. №299</w:t>
            </w:r>
          </w:p>
        </w:tc>
        <w:tc>
          <w:tcPr>
            <w:tcW w:w="2156" w:type="dxa"/>
            <w:shd w:val="clear" w:color="auto" w:fill="auto"/>
            <w:noWrap/>
          </w:tcPr>
          <w:p w:rsidR="007F18E0" w:rsidRPr="007F18E0" w:rsidRDefault="007F18E0" w:rsidP="007F18E0">
            <w:pPr>
              <w:rPr>
                <w:sz w:val="16"/>
                <w:szCs w:val="16"/>
              </w:rPr>
            </w:pPr>
            <w:r w:rsidRPr="007F18E0">
              <w:rPr>
                <w:sz w:val="16"/>
                <w:szCs w:val="16"/>
              </w:rPr>
              <w:t>потрошеная с головой - рыба, разрезанная по брюшку; калтычок может быть перерезан; внутренности, икра или молоки удалены; сгустки крови и почки зачищены. Поверхность рыбы после размораживания чистая, плотная по консистенции, без повреждений, естественной окраски, присущей рыбе данного вида, без посторонних привкуса и запаха. на тушке нет льда и снега. минимальная длина рыбы - 30 см; 1 сорт</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Горбуша мороженная</w:t>
            </w:r>
          </w:p>
        </w:tc>
        <w:tc>
          <w:tcPr>
            <w:tcW w:w="1064" w:type="dxa"/>
            <w:shd w:val="clear" w:color="auto" w:fill="auto"/>
            <w:noWrap/>
          </w:tcPr>
          <w:p w:rsidR="007F18E0" w:rsidRPr="007F18E0" w:rsidRDefault="007F18E0" w:rsidP="007F18E0">
            <w:pPr>
              <w:rPr>
                <w:sz w:val="16"/>
                <w:szCs w:val="16"/>
              </w:rPr>
            </w:pPr>
            <w:r w:rsidRPr="007F18E0">
              <w:rPr>
                <w:sz w:val="16"/>
                <w:szCs w:val="16"/>
              </w:rPr>
              <w:t>10.20.13.122</w:t>
            </w:r>
          </w:p>
        </w:tc>
        <w:tc>
          <w:tcPr>
            <w:tcW w:w="1748" w:type="dxa"/>
            <w:shd w:val="clear" w:color="auto" w:fill="auto"/>
            <w:noWrap/>
          </w:tcPr>
          <w:p w:rsidR="007F18E0" w:rsidRPr="007F18E0" w:rsidRDefault="007F18E0" w:rsidP="007F18E0">
            <w:pPr>
              <w:rPr>
                <w:sz w:val="16"/>
                <w:szCs w:val="16"/>
              </w:rPr>
            </w:pPr>
            <w:r w:rsidRPr="007F18E0">
              <w:rPr>
                <w:sz w:val="16"/>
                <w:szCs w:val="16"/>
              </w:rPr>
              <w:t>ГОСТ 1168-86, Единые санитарно-эпидемиологические и гигиенические требования к товарам, подлежащим санитарно-эпидемиологическому надзору (контролю), утв. Решением Комиссии таможенного союза от 28.05.2010 г. №299</w:t>
            </w:r>
          </w:p>
        </w:tc>
        <w:tc>
          <w:tcPr>
            <w:tcW w:w="2156" w:type="dxa"/>
            <w:shd w:val="clear" w:color="auto" w:fill="auto"/>
            <w:noWrap/>
          </w:tcPr>
          <w:p w:rsidR="007F18E0" w:rsidRPr="007F18E0" w:rsidRDefault="007F18E0" w:rsidP="007F18E0">
            <w:pPr>
              <w:rPr>
                <w:sz w:val="16"/>
                <w:szCs w:val="16"/>
              </w:rPr>
            </w:pPr>
            <w:r w:rsidRPr="007F18E0">
              <w:rPr>
                <w:sz w:val="16"/>
                <w:szCs w:val="16"/>
              </w:rPr>
              <w:t>потрошеная без головы - рыба, разрезанная по брюшку; калтычок может быть перерезан; внутренности, икра или молоки удалены; сгустки крови и почки зачищены. Поверхность рыбы после размораживания чистая, плотная по консистенции, без повреждений, естественной окраски, присущей рыбе данного вида, без посторонних привкуса и запаха. на тушке нет льда и снега. минимальная длина рыбы - 30 см; 1 сорт</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Кета мороженная крупная</w:t>
            </w:r>
          </w:p>
        </w:tc>
        <w:tc>
          <w:tcPr>
            <w:tcW w:w="1064" w:type="dxa"/>
            <w:shd w:val="clear" w:color="auto" w:fill="auto"/>
            <w:noWrap/>
          </w:tcPr>
          <w:p w:rsidR="007F18E0" w:rsidRPr="007F18E0" w:rsidRDefault="007F18E0" w:rsidP="007F18E0">
            <w:pPr>
              <w:rPr>
                <w:sz w:val="16"/>
                <w:szCs w:val="16"/>
              </w:rPr>
            </w:pPr>
            <w:r w:rsidRPr="007F18E0">
              <w:rPr>
                <w:sz w:val="16"/>
                <w:szCs w:val="16"/>
              </w:rPr>
              <w:t>10.20.13.122</w:t>
            </w:r>
          </w:p>
        </w:tc>
        <w:tc>
          <w:tcPr>
            <w:tcW w:w="1748" w:type="dxa"/>
            <w:shd w:val="clear" w:color="auto" w:fill="auto"/>
            <w:noWrap/>
          </w:tcPr>
          <w:p w:rsidR="007F18E0" w:rsidRPr="007F18E0" w:rsidRDefault="007F18E0" w:rsidP="007F18E0">
            <w:pPr>
              <w:rPr>
                <w:sz w:val="16"/>
                <w:szCs w:val="16"/>
              </w:rPr>
            </w:pPr>
            <w:r w:rsidRPr="007F18E0">
              <w:rPr>
                <w:sz w:val="16"/>
                <w:szCs w:val="16"/>
              </w:rPr>
              <w:t>ГОСТ 1168-86, Единые санитарно</w:t>
            </w:r>
            <w:r w:rsidRPr="007F18E0">
              <w:rPr>
                <w:sz w:val="16"/>
                <w:szCs w:val="16"/>
              </w:rPr>
              <w:softHyphen/>
              <w:t xml:space="preserve">эпидемиологические и гигиенические требования к товарам, </w:t>
            </w:r>
            <w:r w:rsidRPr="007F18E0">
              <w:rPr>
                <w:sz w:val="16"/>
                <w:szCs w:val="16"/>
              </w:rPr>
              <w:lastRenderedPageBreak/>
              <w:t>подлежащим санитарно</w:t>
            </w:r>
            <w:r w:rsidRPr="007F18E0">
              <w:rPr>
                <w:sz w:val="16"/>
                <w:szCs w:val="16"/>
              </w:rPr>
              <w:softHyphen/>
              <w:t>эпидемиологическому надзору (контролю), утв. Решением Комиссии таможенного союза от 28.05.2010 г. №299</w:t>
            </w:r>
          </w:p>
        </w:tc>
        <w:tc>
          <w:tcPr>
            <w:tcW w:w="2156" w:type="dxa"/>
            <w:shd w:val="clear" w:color="auto" w:fill="auto"/>
            <w:noWrap/>
          </w:tcPr>
          <w:p w:rsidR="007F18E0" w:rsidRPr="007F18E0" w:rsidRDefault="007F18E0" w:rsidP="007F18E0">
            <w:pPr>
              <w:rPr>
                <w:sz w:val="16"/>
                <w:szCs w:val="16"/>
              </w:rPr>
            </w:pPr>
            <w:r w:rsidRPr="007F18E0">
              <w:rPr>
                <w:sz w:val="16"/>
                <w:szCs w:val="16"/>
              </w:rPr>
              <w:lastRenderedPageBreak/>
              <w:t xml:space="preserve">потрошеная с головой - рыба, разрезанная по брюшку; калтычок может быть перерезан; внутренности, икра или </w:t>
            </w:r>
            <w:r w:rsidRPr="007F18E0">
              <w:rPr>
                <w:sz w:val="16"/>
                <w:szCs w:val="16"/>
              </w:rPr>
              <w:lastRenderedPageBreak/>
              <w:t>молоки удалены; сгустки крови и почки зачищены. Поверхность рыбы после размораживания чистая, плотная по консистенции, без повреждений, естественной окраски, присущей рыбе данного вида, без посторонних привкуса и запаха. на тушке нет льда и снега. минимальная длина рыбы - 30 см; 1 сорт</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Кета мороженная крупная</w:t>
            </w:r>
          </w:p>
        </w:tc>
        <w:tc>
          <w:tcPr>
            <w:tcW w:w="1064" w:type="dxa"/>
            <w:shd w:val="clear" w:color="auto" w:fill="auto"/>
            <w:noWrap/>
          </w:tcPr>
          <w:p w:rsidR="007F18E0" w:rsidRPr="007F18E0" w:rsidRDefault="007F18E0" w:rsidP="007F18E0">
            <w:pPr>
              <w:rPr>
                <w:sz w:val="16"/>
                <w:szCs w:val="16"/>
              </w:rPr>
            </w:pPr>
            <w:r w:rsidRPr="007F18E0">
              <w:rPr>
                <w:sz w:val="16"/>
                <w:szCs w:val="16"/>
              </w:rPr>
              <w:t>10.20.13.122</w:t>
            </w:r>
          </w:p>
        </w:tc>
        <w:tc>
          <w:tcPr>
            <w:tcW w:w="1748" w:type="dxa"/>
            <w:shd w:val="clear" w:color="auto" w:fill="auto"/>
            <w:noWrap/>
          </w:tcPr>
          <w:p w:rsidR="007F18E0" w:rsidRPr="007F18E0" w:rsidRDefault="007F18E0" w:rsidP="007F18E0">
            <w:pPr>
              <w:rPr>
                <w:sz w:val="16"/>
                <w:szCs w:val="16"/>
              </w:rPr>
            </w:pPr>
            <w:r w:rsidRPr="007F18E0">
              <w:rPr>
                <w:sz w:val="16"/>
                <w:szCs w:val="16"/>
              </w:rPr>
              <w:t>ГОСТ 1168-86, 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№299</w:t>
            </w:r>
          </w:p>
        </w:tc>
        <w:tc>
          <w:tcPr>
            <w:tcW w:w="2156" w:type="dxa"/>
            <w:shd w:val="clear" w:color="auto" w:fill="auto"/>
            <w:noWrap/>
          </w:tcPr>
          <w:p w:rsidR="007F18E0" w:rsidRPr="007F18E0" w:rsidRDefault="007F18E0" w:rsidP="007F18E0">
            <w:pPr>
              <w:rPr>
                <w:sz w:val="16"/>
                <w:szCs w:val="16"/>
              </w:rPr>
            </w:pPr>
            <w:r w:rsidRPr="007F18E0">
              <w:rPr>
                <w:sz w:val="16"/>
                <w:szCs w:val="16"/>
              </w:rPr>
              <w:t>потрошеная без головы - рыба, разрезанная по брюшку; калтычок может быть перерезан; внутренности, икра или молоки удалены; сгустки крови и почки зачищены. Поверхность рыбы после размораживания чистая, плотная по консистенции, без повреждений, естественной окраски, присущей рыбе данного вида, без посторонних привкуса и запаха. на тушке нет льда и снега. минимальная длина рыбы - 30 см; 1 сорт</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 xml:space="preserve">Минтай мороженный </w:t>
            </w:r>
          </w:p>
        </w:tc>
        <w:tc>
          <w:tcPr>
            <w:tcW w:w="1064" w:type="dxa"/>
            <w:shd w:val="clear" w:color="auto" w:fill="auto"/>
            <w:noWrap/>
          </w:tcPr>
          <w:p w:rsidR="007F18E0" w:rsidRPr="007F18E0" w:rsidRDefault="007F18E0" w:rsidP="007F18E0">
            <w:pPr>
              <w:rPr>
                <w:sz w:val="16"/>
                <w:szCs w:val="16"/>
              </w:rPr>
            </w:pPr>
            <w:r w:rsidRPr="007F18E0">
              <w:rPr>
                <w:sz w:val="16"/>
                <w:szCs w:val="16"/>
              </w:rPr>
              <w:t>10.20.13.122</w:t>
            </w:r>
          </w:p>
        </w:tc>
        <w:tc>
          <w:tcPr>
            <w:tcW w:w="1748" w:type="dxa"/>
            <w:shd w:val="clear" w:color="auto" w:fill="auto"/>
            <w:noWrap/>
          </w:tcPr>
          <w:p w:rsidR="007F18E0" w:rsidRPr="007F18E0" w:rsidRDefault="007F18E0" w:rsidP="007F18E0">
            <w:pPr>
              <w:rPr>
                <w:sz w:val="16"/>
                <w:szCs w:val="16"/>
              </w:rPr>
            </w:pPr>
            <w:r w:rsidRPr="007F18E0">
              <w:rPr>
                <w:sz w:val="16"/>
                <w:szCs w:val="16"/>
              </w:rPr>
              <w:t>ГОСТ 1168-86, 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№299</w:t>
            </w:r>
          </w:p>
        </w:tc>
        <w:tc>
          <w:tcPr>
            <w:tcW w:w="2156" w:type="dxa"/>
            <w:shd w:val="clear" w:color="auto" w:fill="auto"/>
            <w:noWrap/>
          </w:tcPr>
          <w:p w:rsidR="007F18E0" w:rsidRPr="007F18E0" w:rsidRDefault="007F18E0" w:rsidP="007F18E0">
            <w:pPr>
              <w:rPr>
                <w:sz w:val="16"/>
                <w:szCs w:val="16"/>
              </w:rPr>
            </w:pPr>
            <w:r w:rsidRPr="007F18E0">
              <w:rPr>
                <w:sz w:val="16"/>
                <w:szCs w:val="16"/>
              </w:rPr>
              <w:t>потрошеная без головы - рыба, разрезанная по брюшку; калтычок может быть перерезан; внутренности, икра или молоки удалены; сгустки крови и почки зачищены. Поверхность рыбы после размораживания чистая, плотная по консистенции, без повреждений, естественной окраски, присущей рыбе данного вида, без посторонних привкуса и запаха. на тушке нет льда и снега. минимальная длина рыбы - 30 см; 1 сорт</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Сельдь соленая слабой соли неразделанная</w:t>
            </w:r>
          </w:p>
        </w:tc>
        <w:tc>
          <w:tcPr>
            <w:tcW w:w="1064" w:type="dxa"/>
            <w:shd w:val="clear" w:color="auto" w:fill="auto"/>
            <w:noWrap/>
          </w:tcPr>
          <w:p w:rsidR="007F18E0" w:rsidRPr="007F18E0" w:rsidRDefault="007F18E0" w:rsidP="007F18E0">
            <w:pPr>
              <w:rPr>
                <w:sz w:val="16"/>
                <w:szCs w:val="16"/>
              </w:rPr>
            </w:pPr>
            <w:r w:rsidRPr="007F18E0">
              <w:rPr>
                <w:sz w:val="16"/>
                <w:szCs w:val="16"/>
              </w:rPr>
              <w:t>10.20.23.122</w:t>
            </w:r>
          </w:p>
        </w:tc>
        <w:tc>
          <w:tcPr>
            <w:tcW w:w="1748" w:type="dxa"/>
            <w:shd w:val="clear" w:color="auto" w:fill="auto"/>
            <w:noWrap/>
          </w:tcPr>
          <w:p w:rsidR="007F18E0" w:rsidRPr="007F18E0" w:rsidRDefault="007F18E0" w:rsidP="007F18E0">
            <w:pPr>
              <w:rPr>
                <w:sz w:val="16"/>
                <w:szCs w:val="16"/>
              </w:rPr>
            </w:pPr>
            <w:r w:rsidRPr="007F18E0">
              <w:rPr>
                <w:sz w:val="16"/>
                <w:szCs w:val="16"/>
              </w:rPr>
              <w:t>ГОСТ 815-2004,</w:t>
            </w:r>
          </w:p>
          <w:p w:rsidR="007F18E0" w:rsidRPr="007F18E0" w:rsidRDefault="007F18E0" w:rsidP="007F18E0">
            <w:pPr>
              <w:rPr>
                <w:sz w:val="16"/>
                <w:szCs w:val="16"/>
              </w:rPr>
            </w:pPr>
            <w:r w:rsidRPr="007F18E0">
              <w:rPr>
                <w:sz w:val="16"/>
                <w:szCs w:val="16"/>
              </w:rPr>
              <w:t>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№299</w:t>
            </w:r>
          </w:p>
        </w:tc>
        <w:tc>
          <w:tcPr>
            <w:tcW w:w="2156" w:type="dxa"/>
            <w:shd w:val="clear" w:color="auto" w:fill="auto"/>
            <w:noWrap/>
          </w:tcPr>
          <w:p w:rsidR="007F18E0" w:rsidRPr="007F18E0" w:rsidRDefault="007F18E0" w:rsidP="007F18E0">
            <w:pPr>
              <w:rPr>
                <w:sz w:val="16"/>
                <w:szCs w:val="16"/>
              </w:rPr>
            </w:pPr>
            <w:r w:rsidRPr="007F18E0">
              <w:rPr>
                <w:sz w:val="16"/>
                <w:szCs w:val="16"/>
              </w:rPr>
              <w:t>1 сорт</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Хек мороженный</w:t>
            </w:r>
          </w:p>
        </w:tc>
        <w:tc>
          <w:tcPr>
            <w:tcW w:w="1064" w:type="dxa"/>
            <w:shd w:val="clear" w:color="auto" w:fill="auto"/>
            <w:noWrap/>
          </w:tcPr>
          <w:p w:rsidR="007F18E0" w:rsidRPr="007F18E0" w:rsidRDefault="007F18E0" w:rsidP="007F18E0">
            <w:pPr>
              <w:rPr>
                <w:sz w:val="16"/>
                <w:szCs w:val="16"/>
              </w:rPr>
            </w:pPr>
            <w:r w:rsidRPr="007F18E0">
              <w:rPr>
                <w:sz w:val="16"/>
                <w:szCs w:val="16"/>
              </w:rPr>
              <w:t>10.20.13.122</w:t>
            </w:r>
          </w:p>
        </w:tc>
        <w:tc>
          <w:tcPr>
            <w:tcW w:w="1748" w:type="dxa"/>
            <w:shd w:val="clear" w:color="auto" w:fill="auto"/>
            <w:noWrap/>
          </w:tcPr>
          <w:p w:rsidR="007F18E0" w:rsidRPr="007F18E0" w:rsidRDefault="007F18E0" w:rsidP="007F18E0">
            <w:pPr>
              <w:rPr>
                <w:sz w:val="16"/>
                <w:szCs w:val="16"/>
              </w:rPr>
            </w:pPr>
            <w:r w:rsidRPr="007F18E0">
              <w:rPr>
                <w:sz w:val="16"/>
                <w:szCs w:val="16"/>
              </w:rPr>
              <w:t>ГОСТ 32366-2013,  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r w:rsidRPr="007F18E0">
              <w:rPr>
                <w:sz w:val="16"/>
                <w:szCs w:val="16"/>
              </w:rPr>
              <w:t xml:space="preserve">потрошеная без головы - рыба, разрезанная по брюшку; калтычок может быть перерезан; внутренности, икра или молоки удалены; сгустки крови и почки зачищены. Поверхность рыбы после размораживания чистая, плотная по консистенции, без повреждений, естественной окраски, присущей рыбе данного вида, без посторонних привкуса и запаха. на тушке нет льда и снега. </w:t>
            </w:r>
            <w:r w:rsidRPr="007F18E0">
              <w:rPr>
                <w:sz w:val="16"/>
                <w:szCs w:val="16"/>
              </w:rPr>
              <w:lastRenderedPageBreak/>
              <w:t>минимальная длина рыбы - 30 см; 1 сорт</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Кукуруза сахарная консервированная</w:t>
            </w:r>
          </w:p>
        </w:tc>
        <w:tc>
          <w:tcPr>
            <w:tcW w:w="1064" w:type="dxa"/>
            <w:shd w:val="clear" w:color="auto" w:fill="auto"/>
            <w:noWrap/>
          </w:tcPr>
          <w:p w:rsidR="007F18E0" w:rsidRPr="007F18E0" w:rsidRDefault="007F18E0" w:rsidP="007F18E0">
            <w:pPr>
              <w:rPr>
                <w:sz w:val="16"/>
                <w:szCs w:val="16"/>
              </w:rPr>
            </w:pPr>
            <w:r w:rsidRPr="007F18E0">
              <w:rPr>
                <w:sz w:val="16"/>
                <w:szCs w:val="16"/>
              </w:rPr>
              <w:t>10.39.17.190</w:t>
            </w:r>
          </w:p>
        </w:tc>
        <w:tc>
          <w:tcPr>
            <w:tcW w:w="1748" w:type="dxa"/>
            <w:shd w:val="clear" w:color="auto" w:fill="auto"/>
            <w:noWrap/>
          </w:tcPr>
          <w:p w:rsidR="007F18E0" w:rsidRPr="007F18E0" w:rsidRDefault="007F18E0" w:rsidP="007F18E0">
            <w:pPr>
              <w:rPr>
                <w:sz w:val="16"/>
                <w:szCs w:val="16"/>
              </w:rPr>
            </w:pPr>
            <w:r w:rsidRPr="007F18E0">
              <w:rPr>
                <w:sz w:val="16"/>
                <w:szCs w:val="16"/>
              </w:rPr>
              <w:t>ГОСТ Р 53958-2010,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Кукуруза, консервированная состоит из целых, правильно срезанных зерен, белого, золотистого или желтого цвета, без пятен, без кусочков стержней и початков с заливкой молочного цвета, со вкусом и запахом характерным для нежной кукурузы в стадии молочной зрелости, без посторонних привкуса и запаха. Расфасованная в герметично укупориваемую потребительскую тару</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Горошек зеленый консервированный</w:t>
            </w:r>
          </w:p>
        </w:tc>
        <w:tc>
          <w:tcPr>
            <w:tcW w:w="1064" w:type="dxa"/>
            <w:shd w:val="clear" w:color="auto" w:fill="auto"/>
            <w:noWrap/>
          </w:tcPr>
          <w:p w:rsidR="007F18E0" w:rsidRPr="007F18E0" w:rsidRDefault="007F18E0" w:rsidP="007F18E0">
            <w:pPr>
              <w:rPr>
                <w:sz w:val="16"/>
                <w:szCs w:val="16"/>
              </w:rPr>
            </w:pPr>
            <w:r w:rsidRPr="007F18E0">
              <w:rPr>
                <w:sz w:val="16"/>
                <w:szCs w:val="16"/>
              </w:rPr>
              <w:t>10.39.16.000</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ГОСТ 15842-83</w:t>
            </w:r>
            <w:r w:rsidRPr="007F18E0">
              <w:rPr>
                <w:sz w:val="16"/>
                <w:szCs w:val="16"/>
              </w:rPr>
              <w:t xml:space="preserve">, </w:t>
            </w:r>
            <w:r w:rsidRPr="007F18E0">
              <w:rPr>
                <w:color w:val="363636"/>
                <w:sz w:val="16"/>
                <w:szCs w:val="16"/>
              </w:rPr>
              <w:t xml:space="preserve">ГОСТ Р 54050-2010, </w:t>
            </w:r>
            <w:r w:rsidRPr="007F18E0">
              <w:rPr>
                <w:sz w:val="16"/>
                <w:szCs w:val="16"/>
              </w:rPr>
              <w:t>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Горошек высшего сорта из целых зерен светло-зеленого или оливкового цвета, без примесей оболочек зерен и кормового гороха коричневого цвета в прозрачной заливке. Вкус и запах натуральный, свойственный молодому некрахмалистому консервированному зеленому горошку, без посторонних привкуса и запаха. Расфасован в герметично укупориваемую потребительскую тару</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Огурцы соленые консервированные</w:t>
            </w:r>
          </w:p>
        </w:tc>
        <w:tc>
          <w:tcPr>
            <w:tcW w:w="1064" w:type="dxa"/>
            <w:shd w:val="clear" w:color="auto" w:fill="auto"/>
            <w:noWrap/>
          </w:tcPr>
          <w:p w:rsidR="007F18E0" w:rsidRPr="007F18E0" w:rsidRDefault="007F18E0" w:rsidP="007F18E0">
            <w:pPr>
              <w:rPr>
                <w:sz w:val="16"/>
                <w:szCs w:val="16"/>
              </w:rPr>
            </w:pPr>
            <w:r w:rsidRPr="007F18E0">
              <w:rPr>
                <w:sz w:val="16"/>
                <w:szCs w:val="16"/>
              </w:rPr>
              <w:t>10.39.17.190</w:t>
            </w:r>
          </w:p>
        </w:tc>
        <w:tc>
          <w:tcPr>
            <w:tcW w:w="1748" w:type="dxa"/>
            <w:shd w:val="clear" w:color="auto" w:fill="auto"/>
            <w:noWrap/>
          </w:tcPr>
          <w:p w:rsidR="007F18E0" w:rsidRPr="007F18E0" w:rsidRDefault="007F18E0" w:rsidP="007F18E0">
            <w:pPr>
              <w:rPr>
                <w:sz w:val="16"/>
                <w:szCs w:val="16"/>
              </w:rPr>
            </w:pPr>
            <w:r w:rsidRPr="007F18E0">
              <w:rPr>
                <w:sz w:val="16"/>
                <w:szCs w:val="16"/>
              </w:rPr>
              <w:t xml:space="preserve">ГОСТ 31713-2012, </w:t>
            </w:r>
          </w:p>
          <w:p w:rsidR="007F18E0" w:rsidRPr="007F18E0" w:rsidRDefault="007F18E0" w:rsidP="007F18E0">
            <w:pPr>
              <w:rPr>
                <w:sz w:val="16"/>
                <w:szCs w:val="16"/>
              </w:rPr>
            </w:pPr>
            <w:r w:rsidRPr="007F18E0">
              <w:rPr>
                <w:sz w:val="16"/>
                <w:szCs w:val="16"/>
              </w:rPr>
              <w:t>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Без уксуса, с лимонной кислотой. Стерилизованные огурцы средних размеров до 14 см, без формирования пустот и крупных семян</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Повидло</w:t>
            </w:r>
          </w:p>
        </w:tc>
        <w:tc>
          <w:tcPr>
            <w:tcW w:w="1064" w:type="dxa"/>
            <w:shd w:val="clear" w:color="auto" w:fill="auto"/>
            <w:noWrap/>
          </w:tcPr>
          <w:p w:rsidR="007F18E0" w:rsidRPr="007F18E0" w:rsidRDefault="007F18E0" w:rsidP="007F18E0">
            <w:pPr>
              <w:rPr>
                <w:sz w:val="16"/>
                <w:szCs w:val="16"/>
              </w:rPr>
            </w:pPr>
            <w:r w:rsidRPr="007F18E0">
              <w:rPr>
                <w:sz w:val="16"/>
                <w:szCs w:val="16"/>
              </w:rPr>
              <w:t>10.39.22.110</w:t>
            </w:r>
          </w:p>
        </w:tc>
        <w:tc>
          <w:tcPr>
            <w:tcW w:w="1748" w:type="dxa"/>
            <w:shd w:val="clear" w:color="auto" w:fill="auto"/>
            <w:noWrap/>
          </w:tcPr>
          <w:p w:rsidR="007F18E0" w:rsidRPr="007F18E0" w:rsidRDefault="007F18E0" w:rsidP="007F18E0">
            <w:pPr>
              <w:rPr>
                <w:sz w:val="16"/>
                <w:szCs w:val="16"/>
              </w:rPr>
            </w:pPr>
            <w:r w:rsidRPr="007F18E0">
              <w:rPr>
                <w:sz w:val="16"/>
                <w:szCs w:val="16"/>
              </w:rPr>
              <w:t>ГОСТ 32099-2013, 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r w:rsidRPr="007F18E0">
              <w:rPr>
                <w:sz w:val="16"/>
                <w:szCs w:val="16"/>
              </w:rPr>
              <w:t>Стерилизованное. В ассортименте. Высший сорт</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Повидло</w:t>
            </w:r>
          </w:p>
        </w:tc>
        <w:tc>
          <w:tcPr>
            <w:tcW w:w="1064" w:type="dxa"/>
            <w:shd w:val="clear" w:color="auto" w:fill="auto"/>
            <w:noWrap/>
          </w:tcPr>
          <w:p w:rsidR="007F18E0" w:rsidRPr="007F18E0" w:rsidRDefault="007F18E0" w:rsidP="007F18E0">
            <w:pPr>
              <w:rPr>
                <w:sz w:val="16"/>
                <w:szCs w:val="16"/>
              </w:rPr>
            </w:pPr>
            <w:r w:rsidRPr="007F18E0">
              <w:rPr>
                <w:sz w:val="16"/>
                <w:szCs w:val="16"/>
              </w:rPr>
              <w:t>10.39.22.110</w:t>
            </w:r>
          </w:p>
        </w:tc>
        <w:tc>
          <w:tcPr>
            <w:tcW w:w="1748" w:type="dxa"/>
            <w:shd w:val="clear" w:color="auto" w:fill="auto"/>
            <w:noWrap/>
          </w:tcPr>
          <w:p w:rsidR="007F18E0" w:rsidRPr="007F18E0" w:rsidRDefault="007F18E0" w:rsidP="007F18E0">
            <w:pPr>
              <w:rPr>
                <w:sz w:val="16"/>
                <w:szCs w:val="16"/>
              </w:rPr>
            </w:pPr>
            <w:r w:rsidRPr="007F18E0">
              <w:rPr>
                <w:sz w:val="16"/>
                <w:szCs w:val="16"/>
              </w:rPr>
              <w:t>ГОСТ 32099-2013, 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r w:rsidRPr="007F18E0">
              <w:rPr>
                <w:sz w:val="16"/>
                <w:szCs w:val="16"/>
              </w:rPr>
              <w:t>Стерилизованное. В ассортименте. Первый сорт</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Томатная паста</w:t>
            </w:r>
          </w:p>
        </w:tc>
        <w:tc>
          <w:tcPr>
            <w:tcW w:w="1064" w:type="dxa"/>
            <w:shd w:val="clear" w:color="auto" w:fill="auto"/>
            <w:noWrap/>
          </w:tcPr>
          <w:p w:rsidR="007F18E0" w:rsidRPr="007F18E0" w:rsidRDefault="007F18E0" w:rsidP="007F18E0">
            <w:pPr>
              <w:rPr>
                <w:sz w:val="16"/>
                <w:szCs w:val="16"/>
              </w:rPr>
            </w:pPr>
            <w:r w:rsidRPr="007F18E0">
              <w:rPr>
                <w:sz w:val="16"/>
                <w:szCs w:val="16"/>
              </w:rPr>
              <w:t>10.39.17.111</w:t>
            </w:r>
          </w:p>
        </w:tc>
        <w:tc>
          <w:tcPr>
            <w:tcW w:w="1748" w:type="dxa"/>
            <w:shd w:val="clear" w:color="auto" w:fill="auto"/>
            <w:noWrap/>
          </w:tcPr>
          <w:p w:rsidR="007F18E0" w:rsidRPr="007F18E0" w:rsidRDefault="007F18E0" w:rsidP="007F18E0">
            <w:pPr>
              <w:rPr>
                <w:sz w:val="16"/>
                <w:szCs w:val="16"/>
              </w:rPr>
            </w:pPr>
            <w:r w:rsidRPr="007F18E0">
              <w:rPr>
                <w:sz w:val="16"/>
                <w:szCs w:val="16"/>
              </w:rPr>
              <w:t>ГОСТ 3343-2017,</w:t>
            </w:r>
          </w:p>
          <w:p w:rsidR="007F18E0" w:rsidRPr="007F18E0" w:rsidRDefault="007F18E0" w:rsidP="007F18E0">
            <w:pPr>
              <w:rPr>
                <w:sz w:val="16"/>
                <w:szCs w:val="16"/>
              </w:rPr>
            </w:pPr>
            <w:r w:rsidRPr="007F18E0">
              <w:rPr>
                <w:sz w:val="16"/>
                <w:szCs w:val="16"/>
              </w:rPr>
              <w:t>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r w:rsidRPr="007F18E0">
              <w:rPr>
                <w:sz w:val="16"/>
                <w:szCs w:val="16"/>
              </w:rPr>
              <w:t>Содержание сухих веществ не менее 25%. Сорт экстра</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Вафли с начинкой</w:t>
            </w:r>
          </w:p>
        </w:tc>
        <w:tc>
          <w:tcPr>
            <w:tcW w:w="1064" w:type="dxa"/>
            <w:shd w:val="clear" w:color="auto" w:fill="auto"/>
            <w:noWrap/>
          </w:tcPr>
          <w:p w:rsidR="007F18E0" w:rsidRPr="007F18E0" w:rsidRDefault="007F18E0" w:rsidP="007F18E0">
            <w:pPr>
              <w:rPr>
                <w:sz w:val="16"/>
                <w:szCs w:val="16"/>
              </w:rPr>
            </w:pPr>
            <w:r w:rsidRPr="007F18E0">
              <w:rPr>
                <w:sz w:val="16"/>
                <w:szCs w:val="16"/>
              </w:rPr>
              <w:t>10.72.12.130</w:t>
            </w:r>
          </w:p>
        </w:tc>
        <w:tc>
          <w:tcPr>
            <w:tcW w:w="1748" w:type="dxa"/>
            <w:shd w:val="clear" w:color="auto" w:fill="auto"/>
            <w:noWrap/>
          </w:tcPr>
          <w:p w:rsidR="007F18E0" w:rsidRPr="007F18E0" w:rsidRDefault="007F18E0" w:rsidP="007F18E0">
            <w:pPr>
              <w:rPr>
                <w:sz w:val="16"/>
                <w:szCs w:val="16"/>
              </w:rPr>
            </w:pPr>
            <w:r w:rsidRPr="007F18E0">
              <w:rPr>
                <w:sz w:val="16"/>
                <w:szCs w:val="16"/>
              </w:rPr>
              <w:t>ГОСТ 14031-2014,</w:t>
            </w:r>
          </w:p>
          <w:p w:rsidR="007F18E0" w:rsidRPr="007F18E0" w:rsidRDefault="007F18E0" w:rsidP="007F18E0">
            <w:pPr>
              <w:rPr>
                <w:sz w:val="16"/>
                <w:szCs w:val="16"/>
              </w:rPr>
            </w:pPr>
            <w:r w:rsidRPr="007F18E0">
              <w:rPr>
                <w:sz w:val="16"/>
                <w:szCs w:val="16"/>
              </w:rPr>
              <w:t>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r w:rsidRPr="007F18E0">
              <w:rPr>
                <w:sz w:val="16"/>
                <w:szCs w:val="16"/>
              </w:rPr>
              <w:t>В ассортименте</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Печенье сахарное</w:t>
            </w:r>
          </w:p>
        </w:tc>
        <w:tc>
          <w:tcPr>
            <w:tcW w:w="1064" w:type="dxa"/>
            <w:shd w:val="clear" w:color="auto" w:fill="auto"/>
            <w:noWrap/>
          </w:tcPr>
          <w:p w:rsidR="007F18E0" w:rsidRPr="007F18E0" w:rsidRDefault="007F18E0" w:rsidP="007F18E0">
            <w:pPr>
              <w:rPr>
                <w:sz w:val="16"/>
                <w:szCs w:val="16"/>
              </w:rPr>
            </w:pPr>
            <w:r w:rsidRPr="007F18E0">
              <w:rPr>
                <w:sz w:val="16"/>
                <w:szCs w:val="16"/>
              </w:rPr>
              <w:t>10.72.12.120</w:t>
            </w:r>
          </w:p>
        </w:tc>
        <w:tc>
          <w:tcPr>
            <w:tcW w:w="1748" w:type="dxa"/>
            <w:shd w:val="clear" w:color="auto" w:fill="auto"/>
            <w:noWrap/>
          </w:tcPr>
          <w:p w:rsidR="007F18E0" w:rsidRPr="007F18E0" w:rsidRDefault="007F18E0" w:rsidP="007F18E0">
            <w:pPr>
              <w:rPr>
                <w:sz w:val="16"/>
                <w:szCs w:val="16"/>
              </w:rPr>
            </w:pPr>
            <w:r w:rsidRPr="007F18E0">
              <w:rPr>
                <w:sz w:val="16"/>
                <w:szCs w:val="16"/>
              </w:rPr>
              <w:t>ГОСТ 24901-2014,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Печенье сахарное с показателями качества, не ниже указанных: форма правильная, соответствующая данному наименованию печенья, без вмятин, края печенья ровными или фигурными. Допускается наличие изделий с односторонним надрывом (след от разлома двух изделий, слипшихся ребрами во время выпечки) или надломанных не более 2 штук в упаковочной единице. Поверхность гладкая, с четким рисунком, не подгорелая, без вкраплений и крошек и лопнувших пузырей. Не допускается количество изделий с небольшими вздутиями, нечетким рисунком и слегка шероховатой поверхностью более 1 штуки в одной упаковочной единице. Цвет - свойственный данному наименованию печенья, различных оттенков, равномерный. Допускается более темная окраска выступающих рельефных частей рисунка и краев печенья, а также нижней стороны печенья и темноокрашенные следы от сетки печей или трафаретов. Вкус и запах - свойственный данному наименованию печенья, без посторонних запахов и привкуса. Вид в изломе - пропеченное печенье с равномерной пористостью, без пустот и следов непромеса, для сдобного печенья допускается неравномерная пористость с наличием небольших пустот. Печенье поставляется фасованными. Упаковка изготовлена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w:t>
            </w:r>
            <w:r w:rsidRPr="007F18E0">
              <w:rPr>
                <w:sz w:val="16"/>
                <w:szCs w:val="16"/>
              </w:rPr>
              <w:softHyphen/>
              <w:t xml:space="preserve">эпидемиологического благополучия населения, защиты прав потребителей, для контакта с пищевыми продуктами и </w:t>
            </w:r>
            <w:r w:rsidRPr="007F18E0">
              <w:rPr>
                <w:sz w:val="16"/>
                <w:szCs w:val="16"/>
              </w:rPr>
              <w:lastRenderedPageBreak/>
              <w:t>обеспечивающая безопасность и качество товара.</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Конфеты</w:t>
            </w:r>
          </w:p>
        </w:tc>
        <w:tc>
          <w:tcPr>
            <w:tcW w:w="1064" w:type="dxa"/>
            <w:shd w:val="clear" w:color="auto" w:fill="auto"/>
            <w:noWrap/>
          </w:tcPr>
          <w:p w:rsidR="007F18E0" w:rsidRPr="007F18E0" w:rsidRDefault="007F18E0" w:rsidP="007F18E0">
            <w:pPr>
              <w:rPr>
                <w:sz w:val="16"/>
                <w:szCs w:val="16"/>
              </w:rPr>
            </w:pPr>
            <w:r w:rsidRPr="007F18E0">
              <w:rPr>
                <w:sz w:val="16"/>
                <w:szCs w:val="16"/>
              </w:rPr>
              <w:t>10.82.22.132</w:t>
            </w:r>
          </w:p>
        </w:tc>
        <w:tc>
          <w:tcPr>
            <w:tcW w:w="1748" w:type="dxa"/>
            <w:shd w:val="clear" w:color="auto" w:fill="auto"/>
            <w:noWrap/>
          </w:tcPr>
          <w:p w:rsidR="007F18E0" w:rsidRPr="007F18E0" w:rsidRDefault="007F18E0" w:rsidP="007F18E0">
            <w:pPr>
              <w:rPr>
                <w:sz w:val="16"/>
                <w:szCs w:val="16"/>
              </w:rPr>
            </w:pPr>
            <w:r w:rsidRPr="007F18E0">
              <w:rPr>
                <w:sz w:val="16"/>
                <w:szCs w:val="16"/>
              </w:rPr>
              <w:t>ГОСТ 4570-2014,</w:t>
            </w:r>
          </w:p>
          <w:p w:rsidR="007F18E0" w:rsidRPr="007F18E0" w:rsidRDefault="007F18E0" w:rsidP="007F18E0">
            <w:pPr>
              <w:rPr>
                <w:sz w:val="16"/>
                <w:szCs w:val="16"/>
              </w:rPr>
            </w:pPr>
            <w:r w:rsidRPr="007F18E0">
              <w:rPr>
                <w:sz w:val="16"/>
                <w:szCs w:val="16"/>
              </w:rPr>
              <w:t>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r w:rsidRPr="007F18E0">
              <w:rPr>
                <w:sz w:val="16"/>
                <w:szCs w:val="16"/>
              </w:rPr>
              <w:t>С корпусами между слоями вафель, со взибытими корпусами, с желейными корпусами</w:t>
            </w:r>
          </w:p>
          <w:p w:rsidR="007F18E0" w:rsidRPr="007F18E0" w:rsidRDefault="007F18E0" w:rsidP="007F18E0">
            <w:pPr>
              <w:rPr>
                <w:sz w:val="16"/>
                <w:szCs w:val="16"/>
              </w:rPr>
            </w:pPr>
          </w:p>
        </w:tc>
        <w:tc>
          <w:tcPr>
            <w:tcW w:w="1671" w:type="dxa"/>
            <w:shd w:val="clear" w:color="auto" w:fill="auto"/>
            <w:noWrap/>
          </w:tcPr>
          <w:p w:rsidR="007F18E0" w:rsidRPr="007F18E0" w:rsidRDefault="007F18E0" w:rsidP="007F18E0">
            <w:pPr>
              <w:rPr>
                <w:sz w:val="16"/>
                <w:szCs w:val="16"/>
              </w:rPr>
            </w:pPr>
            <w:r w:rsidRPr="007F18E0">
              <w:rPr>
                <w:sz w:val="16"/>
                <w:szCs w:val="16"/>
              </w:rPr>
              <w:t>Индивидуальная обертка</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Шоколад</w:t>
            </w:r>
          </w:p>
        </w:tc>
        <w:tc>
          <w:tcPr>
            <w:tcW w:w="1064" w:type="dxa"/>
            <w:shd w:val="clear" w:color="auto" w:fill="auto"/>
            <w:noWrap/>
          </w:tcPr>
          <w:p w:rsidR="007F18E0" w:rsidRPr="007F18E0" w:rsidRDefault="007F18E0" w:rsidP="007F18E0">
            <w:pPr>
              <w:rPr>
                <w:sz w:val="16"/>
                <w:szCs w:val="16"/>
              </w:rPr>
            </w:pPr>
            <w:r w:rsidRPr="007F18E0">
              <w:rPr>
                <w:sz w:val="16"/>
                <w:szCs w:val="16"/>
              </w:rPr>
              <w:t>10.82.22.111</w:t>
            </w:r>
          </w:p>
        </w:tc>
        <w:tc>
          <w:tcPr>
            <w:tcW w:w="1748" w:type="dxa"/>
            <w:shd w:val="clear" w:color="auto" w:fill="auto"/>
            <w:noWrap/>
          </w:tcPr>
          <w:p w:rsidR="007F18E0" w:rsidRPr="007F18E0" w:rsidRDefault="007F18E0" w:rsidP="007F18E0">
            <w:pPr>
              <w:rPr>
                <w:sz w:val="16"/>
                <w:szCs w:val="16"/>
              </w:rPr>
            </w:pPr>
            <w:r w:rsidRPr="007F18E0">
              <w:rPr>
                <w:sz w:val="16"/>
                <w:szCs w:val="16"/>
              </w:rPr>
              <w:t>ГОСТ 31721-2012, 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p>
        </w:tc>
        <w:tc>
          <w:tcPr>
            <w:tcW w:w="1671" w:type="dxa"/>
            <w:shd w:val="clear" w:color="auto" w:fill="auto"/>
            <w:noWrap/>
          </w:tcPr>
          <w:p w:rsidR="007F18E0" w:rsidRPr="007F18E0" w:rsidRDefault="007F18E0" w:rsidP="007F18E0">
            <w:pPr>
              <w:rPr>
                <w:sz w:val="16"/>
                <w:szCs w:val="16"/>
              </w:rPr>
            </w:pPr>
            <w:r w:rsidRPr="007F18E0">
              <w:rPr>
                <w:sz w:val="16"/>
                <w:szCs w:val="16"/>
              </w:rPr>
              <w:t>Индивидуальная обертка</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Сахарный песок</w:t>
            </w:r>
          </w:p>
        </w:tc>
        <w:tc>
          <w:tcPr>
            <w:tcW w:w="1064" w:type="dxa"/>
            <w:shd w:val="clear" w:color="auto" w:fill="auto"/>
            <w:noWrap/>
          </w:tcPr>
          <w:p w:rsidR="007F18E0" w:rsidRPr="007F18E0" w:rsidRDefault="007F18E0" w:rsidP="007F18E0">
            <w:pPr>
              <w:rPr>
                <w:sz w:val="16"/>
                <w:szCs w:val="16"/>
              </w:rPr>
            </w:pPr>
            <w:r w:rsidRPr="007F18E0">
              <w:rPr>
                <w:sz w:val="16"/>
                <w:szCs w:val="16"/>
              </w:rPr>
              <w:t>10.81.12.110</w:t>
            </w:r>
          </w:p>
        </w:tc>
        <w:tc>
          <w:tcPr>
            <w:tcW w:w="1748" w:type="dxa"/>
            <w:shd w:val="clear" w:color="auto" w:fill="auto"/>
            <w:noWrap/>
          </w:tcPr>
          <w:p w:rsidR="007F18E0" w:rsidRPr="007F18E0" w:rsidRDefault="007F18E0" w:rsidP="007F18E0">
            <w:pPr>
              <w:rPr>
                <w:sz w:val="16"/>
                <w:szCs w:val="16"/>
              </w:rPr>
            </w:pPr>
            <w:r w:rsidRPr="007F18E0">
              <w:rPr>
                <w:sz w:val="16"/>
                <w:szCs w:val="16"/>
              </w:rPr>
              <w:t>ГОСТ 33222-2015,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Сахарный песок белый, полученный из свеклы сахарной, кристаллический, чистый, сухой, без комков, весовой</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Порошок какао</w:t>
            </w:r>
          </w:p>
        </w:tc>
        <w:tc>
          <w:tcPr>
            <w:tcW w:w="1064" w:type="dxa"/>
            <w:shd w:val="clear" w:color="auto" w:fill="auto"/>
            <w:noWrap/>
          </w:tcPr>
          <w:p w:rsidR="007F18E0" w:rsidRPr="007F18E0" w:rsidRDefault="007F18E0" w:rsidP="007F18E0">
            <w:pPr>
              <w:rPr>
                <w:sz w:val="16"/>
                <w:szCs w:val="16"/>
              </w:rPr>
            </w:pPr>
            <w:r w:rsidRPr="007F18E0">
              <w:rPr>
                <w:sz w:val="16"/>
                <w:szCs w:val="16"/>
              </w:rPr>
              <w:t>10.82.13.000</w:t>
            </w:r>
          </w:p>
        </w:tc>
        <w:tc>
          <w:tcPr>
            <w:tcW w:w="1748" w:type="dxa"/>
            <w:shd w:val="clear" w:color="auto" w:fill="auto"/>
            <w:noWrap/>
          </w:tcPr>
          <w:p w:rsidR="007F18E0" w:rsidRPr="007F18E0" w:rsidRDefault="007F18E0" w:rsidP="007F18E0">
            <w:pPr>
              <w:rPr>
                <w:sz w:val="16"/>
                <w:szCs w:val="16"/>
              </w:rPr>
            </w:pPr>
            <w:r w:rsidRPr="007F18E0">
              <w:rPr>
                <w:sz w:val="16"/>
                <w:szCs w:val="16"/>
              </w:rPr>
              <w:t>ГОСТ 108-2014,</w:t>
            </w:r>
          </w:p>
          <w:p w:rsidR="007F18E0" w:rsidRPr="007F18E0" w:rsidRDefault="007F18E0" w:rsidP="007F18E0">
            <w:pPr>
              <w:rPr>
                <w:sz w:val="16"/>
                <w:szCs w:val="16"/>
              </w:rPr>
            </w:pPr>
            <w:r w:rsidRPr="007F18E0">
              <w:rPr>
                <w:sz w:val="16"/>
                <w:szCs w:val="16"/>
              </w:rPr>
              <w:t>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p>
        </w:tc>
        <w:tc>
          <w:tcPr>
            <w:tcW w:w="1671" w:type="dxa"/>
            <w:shd w:val="clear" w:color="auto" w:fill="auto"/>
            <w:noWrap/>
          </w:tcPr>
          <w:p w:rsidR="007F18E0" w:rsidRPr="007F18E0" w:rsidRDefault="007F18E0" w:rsidP="007F18E0">
            <w:pPr>
              <w:rPr>
                <w:sz w:val="16"/>
                <w:szCs w:val="16"/>
              </w:rPr>
            </w:pPr>
            <w:r w:rsidRPr="007F18E0">
              <w:rPr>
                <w:sz w:val="16"/>
                <w:szCs w:val="16"/>
              </w:rPr>
              <w:t>Внутренняя упаковка – фольга или бумага.</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Кисель</w:t>
            </w:r>
          </w:p>
        </w:tc>
        <w:tc>
          <w:tcPr>
            <w:tcW w:w="1064" w:type="dxa"/>
            <w:shd w:val="clear" w:color="auto" w:fill="auto"/>
            <w:noWrap/>
          </w:tcPr>
          <w:p w:rsidR="007F18E0" w:rsidRPr="007F18E0" w:rsidRDefault="007F18E0" w:rsidP="007F18E0">
            <w:pPr>
              <w:rPr>
                <w:sz w:val="16"/>
                <w:szCs w:val="16"/>
              </w:rPr>
            </w:pPr>
            <w:r w:rsidRPr="007F18E0">
              <w:rPr>
                <w:sz w:val="16"/>
                <w:szCs w:val="16"/>
              </w:rPr>
              <w:t>10.62.11.190</w:t>
            </w:r>
          </w:p>
        </w:tc>
        <w:tc>
          <w:tcPr>
            <w:tcW w:w="1748" w:type="dxa"/>
            <w:shd w:val="clear" w:color="auto" w:fill="auto"/>
            <w:noWrap/>
          </w:tcPr>
          <w:p w:rsidR="007F18E0" w:rsidRPr="007F18E0" w:rsidRDefault="007F18E0" w:rsidP="007F18E0">
            <w:pPr>
              <w:rPr>
                <w:sz w:val="16"/>
                <w:szCs w:val="16"/>
              </w:rPr>
            </w:pPr>
            <w:r w:rsidRPr="007F18E0">
              <w:rPr>
                <w:sz w:val="16"/>
                <w:szCs w:val="16"/>
              </w:rPr>
              <w:t>ГОСТ 18488-2000,</w:t>
            </w:r>
          </w:p>
          <w:p w:rsidR="007F18E0" w:rsidRPr="007F18E0" w:rsidRDefault="007F18E0" w:rsidP="007F18E0">
            <w:pPr>
              <w:rPr>
                <w:sz w:val="16"/>
                <w:szCs w:val="16"/>
              </w:rPr>
            </w:pPr>
            <w:r w:rsidRPr="007F18E0">
              <w:rPr>
                <w:sz w:val="16"/>
                <w:szCs w:val="16"/>
              </w:rPr>
              <w:t>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r w:rsidRPr="007F18E0">
              <w:rPr>
                <w:sz w:val="16"/>
                <w:szCs w:val="16"/>
              </w:rPr>
              <w:t>Плодово-ягодный, сливовый, клубничный и др. Высший сорт</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Кофейный напиток</w:t>
            </w:r>
          </w:p>
        </w:tc>
        <w:tc>
          <w:tcPr>
            <w:tcW w:w="1064" w:type="dxa"/>
            <w:shd w:val="clear" w:color="auto" w:fill="auto"/>
            <w:noWrap/>
          </w:tcPr>
          <w:p w:rsidR="007F18E0" w:rsidRPr="007F18E0" w:rsidRDefault="007F18E0" w:rsidP="007F18E0">
            <w:pPr>
              <w:rPr>
                <w:sz w:val="16"/>
                <w:szCs w:val="16"/>
              </w:rPr>
            </w:pPr>
            <w:r w:rsidRPr="007F18E0">
              <w:rPr>
                <w:sz w:val="16"/>
                <w:szCs w:val="16"/>
              </w:rPr>
              <w:t>10.83.12.120</w:t>
            </w:r>
          </w:p>
        </w:tc>
        <w:tc>
          <w:tcPr>
            <w:tcW w:w="1748" w:type="dxa"/>
            <w:shd w:val="clear" w:color="auto" w:fill="auto"/>
            <w:noWrap/>
          </w:tcPr>
          <w:p w:rsidR="007F18E0" w:rsidRPr="007F18E0" w:rsidRDefault="007F18E0" w:rsidP="007F18E0">
            <w:pPr>
              <w:rPr>
                <w:sz w:val="16"/>
                <w:szCs w:val="16"/>
              </w:rPr>
            </w:pPr>
            <w:r w:rsidRPr="007F18E0">
              <w:rPr>
                <w:sz w:val="16"/>
                <w:szCs w:val="16"/>
              </w:rPr>
              <w:t>ГОСТ Р 50364-92</w:t>
            </w:r>
          </w:p>
          <w:p w:rsidR="007F18E0" w:rsidRPr="007F18E0" w:rsidRDefault="007F18E0" w:rsidP="007F18E0">
            <w:pPr>
              <w:rPr>
                <w:sz w:val="16"/>
                <w:szCs w:val="16"/>
              </w:rPr>
            </w:pPr>
            <w:r w:rsidRPr="007F18E0">
              <w:rPr>
                <w:sz w:val="16"/>
                <w:szCs w:val="16"/>
              </w:rPr>
              <w:t>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r w:rsidRPr="007F18E0">
              <w:rPr>
                <w:sz w:val="16"/>
                <w:szCs w:val="16"/>
              </w:rPr>
              <w:t>Напиток ячменный натуральный, нерастворимый, без добавок, без кофеина, массовая доля влаги не более 5%, для варки.</w:t>
            </w:r>
          </w:p>
        </w:tc>
        <w:tc>
          <w:tcPr>
            <w:tcW w:w="1671" w:type="dxa"/>
            <w:shd w:val="clear" w:color="auto" w:fill="auto"/>
            <w:noWrap/>
          </w:tcPr>
          <w:p w:rsidR="007F18E0" w:rsidRPr="007F18E0" w:rsidRDefault="007F18E0" w:rsidP="007F18E0">
            <w:pPr>
              <w:rPr>
                <w:sz w:val="16"/>
                <w:szCs w:val="16"/>
              </w:rPr>
            </w:pPr>
            <w:r w:rsidRPr="007F18E0">
              <w:rPr>
                <w:sz w:val="16"/>
                <w:szCs w:val="16"/>
              </w:rPr>
              <w:t>Внутренняя упаковка – фольга или бумага.</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Чай черный байховый</w:t>
            </w:r>
          </w:p>
        </w:tc>
        <w:tc>
          <w:tcPr>
            <w:tcW w:w="1064" w:type="dxa"/>
            <w:shd w:val="clear" w:color="auto" w:fill="auto"/>
            <w:noWrap/>
          </w:tcPr>
          <w:p w:rsidR="007F18E0" w:rsidRPr="007F18E0" w:rsidRDefault="007F18E0" w:rsidP="007F18E0">
            <w:pPr>
              <w:rPr>
                <w:sz w:val="16"/>
                <w:szCs w:val="16"/>
              </w:rPr>
            </w:pPr>
            <w:r w:rsidRPr="007F18E0">
              <w:rPr>
                <w:sz w:val="16"/>
                <w:szCs w:val="16"/>
              </w:rPr>
              <w:t>10.83.13.120</w:t>
            </w:r>
          </w:p>
        </w:tc>
        <w:tc>
          <w:tcPr>
            <w:tcW w:w="1748" w:type="dxa"/>
            <w:shd w:val="clear" w:color="auto" w:fill="auto"/>
            <w:noWrap/>
          </w:tcPr>
          <w:p w:rsidR="007F18E0" w:rsidRPr="007F18E0" w:rsidRDefault="007F18E0" w:rsidP="007F18E0">
            <w:pPr>
              <w:rPr>
                <w:sz w:val="16"/>
                <w:szCs w:val="16"/>
              </w:rPr>
            </w:pPr>
            <w:r w:rsidRPr="007F18E0">
              <w:rPr>
                <w:sz w:val="16"/>
                <w:szCs w:val="16"/>
              </w:rPr>
              <w:t>ГОСТ 32573-2013,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Крупный листовой. Аромат нежный, приятный с терпкостью вкус. Цвет разваренного листа однородный, коричнево-</w:t>
            </w:r>
            <w:r w:rsidRPr="007F18E0">
              <w:rPr>
                <w:sz w:val="16"/>
                <w:szCs w:val="16"/>
              </w:rPr>
              <w:lastRenderedPageBreak/>
              <w:t>красный. В чае не допускаются плесень, затхлость, кисловатость, а также желтая чайная пыль, посторонние запахи, привкусы и примеси. Высший сорт.</w:t>
            </w:r>
          </w:p>
        </w:tc>
        <w:tc>
          <w:tcPr>
            <w:tcW w:w="1671" w:type="dxa"/>
            <w:shd w:val="clear" w:color="auto" w:fill="auto"/>
            <w:noWrap/>
          </w:tcPr>
          <w:p w:rsidR="007F18E0" w:rsidRPr="007F18E0" w:rsidRDefault="007F18E0" w:rsidP="007F18E0">
            <w:pPr>
              <w:rPr>
                <w:sz w:val="16"/>
                <w:szCs w:val="16"/>
              </w:rPr>
            </w:pPr>
            <w:r w:rsidRPr="007F18E0">
              <w:rPr>
                <w:sz w:val="16"/>
                <w:szCs w:val="16"/>
              </w:rPr>
              <w:lastRenderedPageBreak/>
              <w:t>Внутренняя упаковка – фольга или бумага.</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Плоды шиповника сушенные</w:t>
            </w:r>
          </w:p>
        </w:tc>
        <w:tc>
          <w:tcPr>
            <w:tcW w:w="1064" w:type="dxa"/>
            <w:shd w:val="clear" w:color="auto" w:fill="auto"/>
            <w:noWrap/>
          </w:tcPr>
          <w:p w:rsidR="007F18E0" w:rsidRPr="007F18E0" w:rsidRDefault="007F18E0" w:rsidP="007F18E0">
            <w:pPr>
              <w:rPr>
                <w:sz w:val="16"/>
                <w:szCs w:val="16"/>
              </w:rPr>
            </w:pPr>
            <w:r w:rsidRPr="007F18E0">
              <w:rPr>
                <w:sz w:val="16"/>
                <w:szCs w:val="16"/>
              </w:rPr>
              <w:t>10.39.25.110</w:t>
            </w:r>
          </w:p>
        </w:tc>
        <w:tc>
          <w:tcPr>
            <w:tcW w:w="1748" w:type="dxa"/>
            <w:shd w:val="clear" w:color="auto" w:fill="auto"/>
            <w:noWrap/>
          </w:tcPr>
          <w:p w:rsidR="007F18E0" w:rsidRPr="007F18E0" w:rsidRDefault="007F18E0" w:rsidP="007F18E0">
            <w:pPr>
              <w:rPr>
                <w:sz w:val="16"/>
                <w:szCs w:val="16"/>
              </w:rPr>
            </w:pPr>
            <w:r w:rsidRPr="007F18E0">
              <w:rPr>
                <w:sz w:val="16"/>
                <w:szCs w:val="16"/>
              </w:rPr>
              <w:t>ГОСТ 1994-93,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Цельные, очищенные от чашелистиков и плодоножек ложные плоды разнообразной формы: oт шаровидной, яйцевидной или овальной; длина плодов от 0.7 до 3 см. диаметр от 0.6 до 1,7 см. На верхушке плода имеется небольшое круглое отверстие или пятиугольная площадка. Стенки плодов твердые, хрупкие, наружная поверхность блестящая, реже матовая, более или менее морщинистая. Внутри плоды обильно выстланы длинными, очень жесткими щетинистыми волосками. Плоды мелкие, продолговатые, со слабо выраженными гранями.</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Виноград сушенный (изюм)</w:t>
            </w:r>
          </w:p>
        </w:tc>
        <w:tc>
          <w:tcPr>
            <w:tcW w:w="1064" w:type="dxa"/>
            <w:shd w:val="clear" w:color="auto" w:fill="auto"/>
            <w:noWrap/>
          </w:tcPr>
          <w:p w:rsidR="007F18E0" w:rsidRPr="007F18E0" w:rsidRDefault="007F18E0" w:rsidP="007F18E0">
            <w:pPr>
              <w:rPr>
                <w:sz w:val="16"/>
                <w:szCs w:val="16"/>
              </w:rPr>
            </w:pPr>
            <w:r w:rsidRPr="007F18E0">
              <w:rPr>
                <w:sz w:val="16"/>
                <w:szCs w:val="16"/>
              </w:rPr>
              <w:t>10.39.25.131</w:t>
            </w:r>
          </w:p>
        </w:tc>
        <w:tc>
          <w:tcPr>
            <w:tcW w:w="1748" w:type="dxa"/>
            <w:shd w:val="clear" w:color="auto" w:fill="auto"/>
            <w:noWrap/>
          </w:tcPr>
          <w:p w:rsidR="007F18E0" w:rsidRPr="007F18E0" w:rsidRDefault="007F18E0" w:rsidP="007F18E0">
            <w:pPr>
              <w:rPr>
                <w:sz w:val="16"/>
                <w:szCs w:val="16"/>
              </w:rPr>
            </w:pPr>
            <w:r w:rsidRPr="007F18E0">
              <w:rPr>
                <w:color w:val="363636"/>
                <w:sz w:val="16"/>
                <w:szCs w:val="16"/>
              </w:rPr>
              <w:t xml:space="preserve">ГОСТ 6882-88, </w:t>
            </w:r>
            <w:r w:rsidRPr="007F18E0">
              <w:rPr>
                <w:sz w:val="16"/>
                <w:szCs w:val="16"/>
              </w:rPr>
              <w:t>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Смеси сушеных фруктов (сухой компот)</w:t>
            </w:r>
          </w:p>
        </w:tc>
        <w:tc>
          <w:tcPr>
            <w:tcW w:w="1064" w:type="dxa"/>
            <w:shd w:val="clear" w:color="auto" w:fill="auto"/>
            <w:noWrap/>
          </w:tcPr>
          <w:p w:rsidR="007F18E0" w:rsidRPr="007F18E0" w:rsidRDefault="007F18E0" w:rsidP="007F18E0">
            <w:pPr>
              <w:rPr>
                <w:sz w:val="16"/>
                <w:szCs w:val="16"/>
              </w:rPr>
            </w:pPr>
            <w:r w:rsidRPr="007F18E0">
              <w:rPr>
                <w:sz w:val="16"/>
                <w:szCs w:val="16"/>
              </w:rPr>
              <w:t>10.39.25.134</w:t>
            </w:r>
          </w:p>
        </w:tc>
        <w:tc>
          <w:tcPr>
            <w:tcW w:w="1748" w:type="dxa"/>
            <w:shd w:val="clear" w:color="auto" w:fill="auto"/>
            <w:noWrap/>
          </w:tcPr>
          <w:p w:rsidR="007F18E0" w:rsidRPr="007F18E0" w:rsidRDefault="007F18E0" w:rsidP="007F18E0">
            <w:pPr>
              <w:rPr>
                <w:sz w:val="16"/>
                <w:szCs w:val="16"/>
              </w:rPr>
            </w:pPr>
            <w:r w:rsidRPr="007F18E0">
              <w:rPr>
                <w:sz w:val="16"/>
                <w:szCs w:val="16"/>
              </w:rPr>
              <w:t>ГОСТ 32896-2014,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Многокомпонентная смесь плодов, смеси ягод или смеси плодов и ягод, без посторонних примесей</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Абрикосы сушенные (курага)</w:t>
            </w:r>
          </w:p>
        </w:tc>
        <w:tc>
          <w:tcPr>
            <w:tcW w:w="1064" w:type="dxa"/>
            <w:shd w:val="clear" w:color="auto" w:fill="auto"/>
            <w:noWrap/>
          </w:tcPr>
          <w:p w:rsidR="007F18E0" w:rsidRPr="007F18E0" w:rsidRDefault="007F18E0" w:rsidP="007F18E0">
            <w:pPr>
              <w:rPr>
                <w:sz w:val="16"/>
                <w:szCs w:val="16"/>
              </w:rPr>
            </w:pPr>
            <w:r w:rsidRPr="007F18E0">
              <w:rPr>
                <w:sz w:val="16"/>
                <w:szCs w:val="16"/>
              </w:rPr>
              <w:t>10.39.25.110</w:t>
            </w:r>
          </w:p>
        </w:tc>
        <w:tc>
          <w:tcPr>
            <w:tcW w:w="1748" w:type="dxa"/>
            <w:shd w:val="clear" w:color="auto" w:fill="auto"/>
            <w:noWrap/>
          </w:tcPr>
          <w:p w:rsidR="007F18E0" w:rsidRPr="007F18E0" w:rsidRDefault="007F18E0" w:rsidP="007F18E0">
            <w:pPr>
              <w:rPr>
                <w:sz w:val="16"/>
                <w:szCs w:val="16"/>
              </w:rPr>
            </w:pPr>
            <w:r w:rsidRPr="007F18E0">
              <w:rPr>
                <w:sz w:val="16"/>
                <w:szCs w:val="16"/>
              </w:rPr>
              <w:t>ГОСТ 32896-2014,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Целые плоды, без косточки. Высший сорт</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Слива сушенная (чернослив)</w:t>
            </w:r>
          </w:p>
        </w:tc>
        <w:tc>
          <w:tcPr>
            <w:tcW w:w="1064" w:type="dxa"/>
            <w:shd w:val="clear" w:color="auto" w:fill="auto"/>
            <w:noWrap/>
          </w:tcPr>
          <w:p w:rsidR="007F18E0" w:rsidRPr="007F18E0" w:rsidRDefault="007F18E0" w:rsidP="007F18E0">
            <w:pPr>
              <w:rPr>
                <w:sz w:val="16"/>
                <w:szCs w:val="16"/>
              </w:rPr>
            </w:pPr>
            <w:r w:rsidRPr="007F18E0">
              <w:rPr>
                <w:sz w:val="16"/>
                <w:szCs w:val="16"/>
              </w:rPr>
              <w:t>10.39.25.110</w:t>
            </w:r>
          </w:p>
        </w:tc>
        <w:tc>
          <w:tcPr>
            <w:tcW w:w="1748" w:type="dxa"/>
            <w:shd w:val="clear" w:color="auto" w:fill="auto"/>
            <w:noWrap/>
          </w:tcPr>
          <w:p w:rsidR="007F18E0" w:rsidRPr="007F18E0" w:rsidRDefault="007F18E0" w:rsidP="007F18E0">
            <w:pPr>
              <w:rPr>
                <w:sz w:val="16"/>
                <w:szCs w:val="16"/>
              </w:rPr>
            </w:pPr>
            <w:r w:rsidRPr="007F18E0">
              <w:rPr>
                <w:sz w:val="16"/>
                <w:szCs w:val="16"/>
              </w:rPr>
              <w:t>ГОСТ 32896-2014,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Целые плоды, без косточки. Высший сорт</w:t>
            </w:r>
          </w:p>
        </w:tc>
        <w:tc>
          <w:tcPr>
            <w:tcW w:w="1671" w:type="dxa"/>
            <w:shd w:val="clear" w:color="auto" w:fill="auto"/>
            <w:noWrap/>
          </w:tcPr>
          <w:p w:rsidR="007F18E0" w:rsidRPr="007F18E0" w:rsidRDefault="007F18E0" w:rsidP="007F18E0">
            <w:pPr>
              <w:rPr>
                <w:sz w:val="16"/>
                <w:szCs w:val="16"/>
              </w:rPr>
            </w:pPr>
            <w:r w:rsidRPr="007F18E0">
              <w:rPr>
                <w:sz w:val="16"/>
                <w:szCs w:val="16"/>
              </w:rPr>
              <w:t>Маркировка на русском языке</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 xml:space="preserve">Масло подсолнечное рафинированное </w:t>
            </w:r>
          </w:p>
        </w:tc>
        <w:tc>
          <w:tcPr>
            <w:tcW w:w="1064" w:type="dxa"/>
            <w:shd w:val="clear" w:color="auto" w:fill="auto"/>
            <w:noWrap/>
          </w:tcPr>
          <w:p w:rsidR="007F18E0" w:rsidRPr="007F18E0" w:rsidRDefault="007F18E0" w:rsidP="007F18E0">
            <w:pPr>
              <w:rPr>
                <w:sz w:val="16"/>
                <w:szCs w:val="16"/>
              </w:rPr>
            </w:pPr>
            <w:r w:rsidRPr="007F18E0">
              <w:rPr>
                <w:sz w:val="16"/>
                <w:szCs w:val="16"/>
              </w:rPr>
              <w:t>10.41.54.000</w:t>
            </w:r>
          </w:p>
        </w:tc>
        <w:tc>
          <w:tcPr>
            <w:tcW w:w="1748" w:type="dxa"/>
            <w:shd w:val="clear" w:color="auto" w:fill="auto"/>
            <w:noWrap/>
          </w:tcPr>
          <w:p w:rsidR="007F18E0" w:rsidRPr="007F18E0" w:rsidRDefault="007F18E0" w:rsidP="007F18E0">
            <w:pPr>
              <w:rPr>
                <w:sz w:val="16"/>
                <w:szCs w:val="16"/>
              </w:rPr>
            </w:pPr>
            <w:r w:rsidRPr="007F18E0">
              <w:rPr>
                <w:sz w:val="16"/>
                <w:szCs w:val="16"/>
              </w:rPr>
              <w:t>ГОСТ 1129-2013, Технический регламент на масложировую продукцию (утв. Федеральным законом №90-ФЗ от 24.06.2013 г.)</w:t>
            </w:r>
          </w:p>
        </w:tc>
        <w:tc>
          <w:tcPr>
            <w:tcW w:w="2156" w:type="dxa"/>
            <w:shd w:val="clear" w:color="auto" w:fill="auto"/>
            <w:noWrap/>
          </w:tcPr>
          <w:p w:rsidR="007F18E0" w:rsidRPr="007F18E0" w:rsidRDefault="007F18E0" w:rsidP="007F18E0">
            <w:pPr>
              <w:rPr>
                <w:sz w:val="16"/>
                <w:szCs w:val="16"/>
              </w:rPr>
            </w:pPr>
            <w:r w:rsidRPr="007F18E0">
              <w:rPr>
                <w:sz w:val="16"/>
                <w:szCs w:val="16"/>
              </w:rPr>
              <w:t>Смесь триглицеридов жирных кислот и сопутствующих им веществ, извлекаемая из семян подсолнечника содержащая не менее 99 % растительных жиров. Масло прозрачное без осадка, без запаха (рафинированное), обезличенный вкус.</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Батон</w:t>
            </w:r>
          </w:p>
        </w:tc>
        <w:tc>
          <w:tcPr>
            <w:tcW w:w="1064" w:type="dxa"/>
            <w:shd w:val="clear" w:color="auto" w:fill="auto"/>
            <w:noWrap/>
          </w:tcPr>
          <w:p w:rsidR="007F18E0" w:rsidRPr="007F18E0" w:rsidRDefault="007F18E0" w:rsidP="007F18E0">
            <w:pPr>
              <w:rPr>
                <w:sz w:val="16"/>
                <w:szCs w:val="16"/>
              </w:rPr>
            </w:pPr>
            <w:r w:rsidRPr="007F18E0">
              <w:rPr>
                <w:sz w:val="16"/>
                <w:szCs w:val="16"/>
              </w:rPr>
              <w:t>10.71.11.111</w:t>
            </w:r>
          </w:p>
        </w:tc>
        <w:tc>
          <w:tcPr>
            <w:tcW w:w="1748" w:type="dxa"/>
            <w:shd w:val="clear" w:color="auto" w:fill="auto"/>
            <w:noWrap/>
          </w:tcPr>
          <w:p w:rsidR="007F18E0" w:rsidRPr="007F18E0" w:rsidRDefault="007F18E0" w:rsidP="007F18E0">
            <w:pPr>
              <w:rPr>
                <w:sz w:val="16"/>
                <w:szCs w:val="16"/>
              </w:rPr>
            </w:pPr>
            <w:r w:rsidRPr="007F18E0">
              <w:rPr>
                <w:sz w:val="16"/>
                <w:szCs w:val="16"/>
              </w:rPr>
              <w:t>ГОСТ 31805-2012, СанПин 2.3.2.1078-01,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Изготовлен из муки пшеничной высшего сорта, форма правильная, поверхность гладкая, чистая, без подгорелостей и крупных трещин, мякиш пропеченный, свежий с характерным вкусом и запахом, окраска равномерная золотистая. Без признаков черствости, плесени и посторонних запахов.</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Хлеб из пшеничной муки</w:t>
            </w:r>
          </w:p>
        </w:tc>
        <w:tc>
          <w:tcPr>
            <w:tcW w:w="1064" w:type="dxa"/>
            <w:shd w:val="clear" w:color="auto" w:fill="auto"/>
            <w:noWrap/>
          </w:tcPr>
          <w:p w:rsidR="007F18E0" w:rsidRPr="007F18E0" w:rsidRDefault="007F18E0" w:rsidP="007F18E0">
            <w:pPr>
              <w:rPr>
                <w:sz w:val="16"/>
                <w:szCs w:val="16"/>
              </w:rPr>
            </w:pPr>
            <w:r w:rsidRPr="007F18E0">
              <w:rPr>
                <w:sz w:val="16"/>
                <w:szCs w:val="16"/>
              </w:rPr>
              <w:t>10.71.11.111</w:t>
            </w:r>
          </w:p>
        </w:tc>
        <w:tc>
          <w:tcPr>
            <w:tcW w:w="1748" w:type="dxa"/>
            <w:shd w:val="clear" w:color="auto" w:fill="auto"/>
            <w:noWrap/>
          </w:tcPr>
          <w:p w:rsidR="007F18E0" w:rsidRPr="007F18E0" w:rsidRDefault="007F18E0" w:rsidP="007F18E0">
            <w:pPr>
              <w:rPr>
                <w:sz w:val="16"/>
                <w:szCs w:val="16"/>
              </w:rPr>
            </w:pPr>
            <w:r w:rsidRPr="007F18E0">
              <w:rPr>
                <w:sz w:val="16"/>
                <w:szCs w:val="16"/>
              </w:rPr>
              <w:t>ГОСТ 27842-88,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 xml:space="preserve">Без добавления консервантов, ароматизаторов, улучшителей. Внешний вид: Соответствующая хлебной форме, в которой производилась выпечка, с несколько выпуклой верхней коркой, без </w:t>
            </w:r>
            <w:r w:rsidRPr="007F18E0">
              <w:rPr>
                <w:sz w:val="16"/>
                <w:szCs w:val="16"/>
              </w:rPr>
              <w:lastRenderedPageBreak/>
              <w:t>боковых выплывов. Пропеченный, не влажный на ощупь. Эластичный, после легкого надавливания пальцами мякиш должен принимать первоначальную форму. Промес без комочков и следов непромеса. Мякиш: пористость развитая, без пустот и уплотнений. Вкус: Свойственный данному виду изделия, без постороннего привкуса. Запах: Свойственный данному виду изделия, без постороннего запаха. В хлебе не должно быть посторонних включений, хруста от минеральных примесей, признаков "тягучей" (картофельной) болезни и плесени.</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Хлеб из ржаной муки</w:t>
            </w:r>
          </w:p>
        </w:tc>
        <w:tc>
          <w:tcPr>
            <w:tcW w:w="1064" w:type="dxa"/>
            <w:shd w:val="clear" w:color="auto" w:fill="auto"/>
            <w:noWrap/>
          </w:tcPr>
          <w:p w:rsidR="007F18E0" w:rsidRPr="007F18E0" w:rsidRDefault="007F18E0" w:rsidP="007F18E0">
            <w:pPr>
              <w:rPr>
                <w:sz w:val="16"/>
                <w:szCs w:val="16"/>
              </w:rPr>
            </w:pPr>
            <w:r w:rsidRPr="007F18E0">
              <w:rPr>
                <w:sz w:val="16"/>
                <w:szCs w:val="16"/>
              </w:rPr>
              <w:t>10.71.11.112</w:t>
            </w:r>
          </w:p>
        </w:tc>
        <w:tc>
          <w:tcPr>
            <w:tcW w:w="1748" w:type="dxa"/>
            <w:shd w:val="clear" w:color="auto" w:fill="auto"/>
            <w:noWrap/>
          </w:tcPr>
          <w:p w:rsidR="007F18E0" w:rsidRPr="007F18E0" w:rsidRDefault="007F18E0" w:rsidP="007F18E0">
            <w:pPr>
              <w:rPr>
                <w:sz w:val="16"/>
                <w:szCs w:val="16"/>
              </w:rPr>
            </w:pPr>
            <w:r w:rsidRPr="007F18E0">
              <w:rPr>
                <w:sz w:val="16"/>
                <w:szCs w:val="16"/>
              </w:rPr>
              <w:t>ГОСТ 2077-84, ТР ТС 021/2011 «О безопасности пищевой продукции»</w:t>
            </w:r>
          </w:p>
        </w:tc>
        <w:tc>
          <w:tcPr>
            <w:tcW w:w="2156" w:type="dxa"/>
            <w:shd w:val="clear" w:color="auto" w:fill="auto"/>
            <w:noWrap/>
          </w:tcPr>
          <w:p w:rsidR="007F18E0" w:rsidRPr="007F18E0" w:rsidRDefault="007F18E0" w:rsidP="007F18E0">
            <w:pPr>
              <w:rPr>
                <w:sz w:val="16"/>
                <w:szCs w:val="16"/>
              </w:rPr>
            </w:pPr>
            <w:r w:rsidRPr="007F18E0">
              <w:rPr>
                <w:sz w:val="16"/>
                <w:szCs w:val="16"/>
              </w:rPr>
              <w:t>Внешний вид: Соответствующая хлебной форме, в которой производилась выпечка, без боковых выплывов. Состояние мякиша: Пропеченный, не липкий, не влажный на ощупь, эластичный. После легкого надавливания пальцами мякиш должен принимать первоначальную форму. Без комочков и следов непромсса. Пористость: Развитая, без уплотнения. Пропеченный, без следов непромеса, от светло</w:t>
            </w:r>
            <w:r w:rsidRPr="007F18E0">
              <w:rPr>
                <w:sz w:val="16"/>
                <w:szCs w:val="16"/>
              </w:rPr>
              <w:softHyphen/>
              <w:t>коричневого до темно-коричневого цвета. Без признаков черствости, плесени и посторонних запахов</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Нектары фруктовые (с 3-х лет)</w:t>
            </w:r>
          </w:p>
        </w:tc>
        <w:tc>
          <w:tcPr>
            <w:tcW w:w="1064" w:type="dxa"/>
            <w:shd w:val="clear" w:color="auto" w:fill="auto"/>
            <w:noWrap/>
          </w:tcPr>
          <w:p w:rsidR="007F18E0" w:rsidRPr="007F18E0" w:rsidRDefault="007F18E0" w:rsidP="007F18E0">
            <w:pPr>
              <w:rPr>
                <w:sz w:val="16"/>
                <w:szCs w:val="16"/>
              </w:rPr>
            </w:pPr>
            <w:r w:rsidRPr="007F18E0">
              <w:rPr>
                <w:sz w:val="16"/>
                <w:szCs w:val="16"/>
              </w:rPr>
              <w:t>10.32.21.110</w:t>
            </w:r>
          </w:p>
        </w:tc>
        <w:tc>
          <w:tcPr>
            <w:tcW w:w="1748" w:type="dxa"/>
            <w:shd w:val="clear" w:color="auto" w:fill="auto"/>
            <w:noWrap/>
          </w:tcPr>
          <w:p w:rsidR="007F18E0" w:rsidRPr="007F18E0" w:rsidRDefault="007F18E0" w:rsidP="007F18E0">
            <w:pPr>
              <w:rPr>
                <w:sz w:val="16"/>
                <w:szCs w:val="16"/>
              </w:rPr>
            </w:pPr>
            <w:r w:rsidRPr="007F18E0">
              <w:rPr>
                <w:sz w:val="16"/>
                <w:szCs w:val="16"/>
              </w:rPr>
              <w:t>ГОСТ 32104-2013,</w:t>
            </w:r>
          </w:p>
          <w:p w:rsidR="007F18E0" w:rsidRPr="007F18E0" w:rsidRDefault="007F18E0" w:rsidP="007F18E0">
            <w:pPr>
              <w:rPr>
                <w:sz w:val="16"/>
                <w:szCs w:val="16"/>
              </w:rPr>
            </w:pPr>
            <w:r w:rsidRPr="007F18E0">
              <w:rPr>
                <w:sz w:val="16"/>
                <w:szCs w:val="16"/>
              </w:rPr>
              <w:t>Технический регламент на соковую продукцию из фруктов и овощей (ФЗ от 27.10.2008 № 178-ФЗ)</w:t>
            </w:r>
          </w:p>
          <w:p w:rsidR="007F18E0" w:rsidRPr="007F18E0" w:rsidRDefault="007F18E0" w:rsidP="007F18E0">
            <w:pPr>
              <w:rPr>
                <w:sz w:val="16"/>
                <w:szCs w:val="16"/>
              </w:rPr>
            </w:pPr>
            <w:r w:rsidRPr="007F18E0">
              <w:rPr>
                <w:sz w:val="16"/>
                <w:szCs w:val="16"/>
              </w:rPr>
              <w:t>ТР ТС 023/2011, утв. Решением КТС от 09.12.2011 г. №882</w:t>
            </w:r>
          </w:p>
        </w:tc>
        <w:tc>
          <w:tcPr>
            <w:tcW w:w="2156" w:type="dxa"/>
            <w:shd w:val="clear" w:color="auto" w:fill="auto"/>
            <w:noWrap/>
          </w:tcPr>
          <w:p w:rsidR="007F18E0" w:rsidRPr="007F18E0" w:rsidRDefault="007F18E0" w:rsidP="007F18E0">
            <w:pPr>
              <w:rPr>
                <w:sz w:val="16"/>
                <w:szCs w:val="16"/>
              </w:rPr>
            </w:pPr>
            <w:r w:rsidRPr="007F18E0">
              <w:rPr>
                <w:sz w:val="16"/>
                <w:szCs w:val="16"/>
              </w:rPr>
              <w:t>В ассортименте.</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Соки фруктовые прямого отжима осветленного (с 3-х лет)</w:t>
            </w:r>
          </w:p>
        </w:tc>
        <w:tc>
          <w:tcPr>
            <w:tcW w:w="1064" w:type="dxa"/>
            <w:shd w:val="clear" w:color="auto" w:fill="auto"/>
            <w:noWrap/>
          </w:tcPr>
          <w:p w:rsidR="007F18E0" w:rsidRPr="007F18E0" w:rsidRDefault="007F18E0" w:rsidP="007F18E0">
            <w:pPr>
              <w:rPr>
                <w:sz w:val="16"/>
                <w:szCs w:val="16"/>
              </w:rPr>
            </w:pPr>
            <w:r w:rsidRPr="007F18E0">
              <w:rPr>
                <w:sz w:val="16"/>
                <w:szCs w:val="16"/>
              </w:rPr>
              <w:t>10.32.19.111</w:t>
            </w:r>
          </w:p>
        </w:tc>
        <w:tc>
          <w:tcPr>
            <w:tcW w:w="1748" w:type="dxa"/>
            <w:shd w:val="clear" w:color="auto" w:fill="auto"/>
            <w:noWrap/>
          </w:tcPr>
          <w:p w:rsidR="007F18E0" w:rsidRPr="007F18E0" w:rsidRDefault="007F18E0" w:rsidP="007F18E0">
            <w:pPr>
              <w:rPr>
                <w:sz w:val="16"/>
                <w:szCs w:val="16"/>
              </w:rPr>
            </w:pPr>
            <w:r w:rsidRPr="007F18E0">
              <w:rPr>
                <w:sz w:val="16"/>
                <w:szCs w:val="16"/>
              </w:rPr>
              <w:t>ГОСТ 32101-2013,</w:t>
            </w:r>
          </w:p>
          <w:p w:rsidR="007F18E0" w:rsidRPr="007F18E0" w:rsidRDefault="007F18E0" w:rsidP="007F18E0">
            <w:pPr>
              <w:rPr>
                <w:sz w:val="16"/>
                <w:szCs w:val="16"/>
              </w:rPr>
            </w:pPr>
            <w:r w:rsidRPr="007F18E0">
              <w:rPr>
                <w:sz w:val="16"/>
                <w:szCs w:val="16"/>
              </w:rPr>
              <w:t>Технический регламент на соковую продукцию из фруктов и овощей (ФЗ от 27.10.2008 № 178-ФЗ)</w:t>
            </w:r>
          </w:p>
          <w:p w:rsidR="007F18E0" w:rsidRPr="007F18E0" w:rsidRDefault="007F18E0" w:rsidP="007F18E0">
            <w:pPr>
              <w:rPr>
                <w:sz w:val="16"/>
                <w:szCs w:val="16"/>
              </w:rPr>
            </w:pPr>
            <w:r w:rsidRPr="007F18E0">
              <w:rPr>
                <w:sz w:val="16"/>
                <w:szCs w:val="16"/>
              </w:rPr>
              <w:t>ТР ТС 023/2011, утв. Решением КТС от 09.12.2011 г. №882</w:t>
            </w:r>
          </w:p>
        </w:tc>
        <w:tc>
          <w:tcPr>
            <w:tcW w:w="2156" w:type="dxa"/>
            <w:shd w:val="clear" w:color="auto" w:fill="auto"/>
            <w:noWrap/>
          </w:tcPr>
          <w:p w:rsidR="007F18E0" w:rsidRPr="007F18E0" w:rsidRDefault="007F18E0" w:rsidP="007F18E0">
            <w:pPr>
              <w:rPr>
                <w:sz w:val="16"/>
                <w:szCs w:val="16"/>
              </w:rPr>
            </w:pPr>
            <w:r w:rsidRPr="007F18E0">
              <w:rPr>
                <w:sz w:val="16"/>
                <w:szCs w:val="16"/>
              </w:rPr>
              <w:t>В ассортименте.</w:t>
            </w:r>
          </w:p>
          <w:p w:rsidR="007F18E0" w:rsidRPr="007F18E0" w:rsidRDefault="007F18E0" w:rsidP="007F18E0">
            <w:pPr>
              <w:rPr>
                <w:sz w:val="16"/>
                <w:szCs w:val="16"/>
              </w:rPr>
            </w:pPr>
            <w:r w:rsidRPr="007F18E0">
              <w:rPr>
                <w:sz w:val="16"/>
                <w:szCs w:val="16"/>
              </w:rPr>
              <w:t xml:space="preserve">жидкий пищевой продукт, который несброжен, получен из съедобных частей доброкачественных, спелых, свежих или сохраненных свежими либо высушенных фруктов и (или)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(или) овощей пищевая ценность, физико-химические и органолептические свойства. Сок может быть осветленным. Осветленные соки: прозрачная жидкость. </w:t>
            </w:r>
            <w:r w:rsidRPr="007F18E0">
              <w:rPr>
                <w:sz w:val="16"/>
                <w:szCs w:val="16"/>
              </w:rPr>
              <w:lastRenderedPageBreak/>
              <w:t>Не допускается в виноградном соке наличие кристаллов винного камня. Вкус и аромат: Хорошо выраженные, свойственные соответствующим сокам. Допускаются: - для соков из дикорастущих ягод - естественная горечь; - для соков из цитрусовых плодов - натуральная, естественная горечь и легкий привкус эфирных масел. Не допускаются посторонние привкус и запах Цвет: однородный по всей массе, свойственный цвету одноименных фруктовых соков прямого отжима, из которых были изготовлены восстановленные соки.</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Соки фруктовые прямого отжима неосветленного (с 3-х лет)</w:t>
            </w:r>
          </w:p>
        </w:tc>
        <w:tc>
          <w:tcPr>
            <w:tcW w:w="1064" w:type="dxa"/>
            <w:shd w:val="clear" w:color="auto" w:fill="auto"/>
            <w:noWrap/>
          </w:tcPr>
          <w:p w:rsidR="007F18E0" w:rsidRPr="007F18E0" w:rsidRDefault="007F18E0" w:rsidP="007F18E0">
            <w:pPr>
              <w:rPr>
                <w:sz w:val="16"/>
                <w:szCs w:val="16"/>
              </w:rPr>
            </w:pPr>
            <w:r w:rsidRPr="007F18E0">
              <w:rPr>
                <w:sz w:val="16"/>
                <w:szCs w:val="16"/>
              </w:rPr>
              <w:t>10.32.19.111</w:t>
            </w:r>
          </w:p>
        </w:tc>
        <w:tc>
          <w:tcPr>
            <w:tcW w:w="1748" w:type="dxa"/>
            <w:shd w:val="clear" w:color="auto" w:fill="auto"/>
            <w:noWrap/>
          </w:tcPr>
          <w:p w:rsidR="007F18E0" w:rsidRPr="007F18E0" w:rsidRDefault="007F18E0" w:rsidP="007F18E0">
            <w:pPr>
              <w:rPr>
                <w:sz w:val="16"/>
                <w:szCs w:val="16"/>
              </w:rPr>
            </w:pPr>
            <w:r w:rsidRPr="007F18E0">
              <w:rPr>
                <w:sz w:val="16"/>
                <w:szCs w:val="16"/>
              </w:rPr>
              <w:t>ГОСТ 32101-2013,</w:t>
            </w:r>
          </w:p>
          <w:p w:rsidR="007F18E0" w:rsidRPr="007F18E0" w:rsidRDefault="007F18E0" w:rsidP="007F18E0">
            <w:pPr>
              <w:rPr>
                <w:sz w:val="16"/>
                <w:szCs w:val="16"/>
              </w:rPr>
            </w:pPr>
            <w:r w:rsidRPr="007F18E0">
              <w:rPr>
                <w:sz w:val="16"/>
                <w:szCs w:val="16"/>
              </w:rPr>
              <w:t>Технический регламент на соковую продукцию из фруктов и овощей (ФЗ от 27.10.2008 № 178-ФЗ)</w:t>
            </w:r>
          </w:p>
          <w:p w:rsidR="007F18E0" w:rsidRPr="007F18E0" w:rsidRDefault="007F18E0" w:rsidP="007F18E0">
            <w:pPr>
              <w:rPr>
                <w:sz w:val="16"/>
                <w:szCs w:val="16"/>
              </w:rPr>
            </w:pPr>
            <w:r w:rsidRPr="007F18E0">
              <w:rPr>
                <w:sz w:val="16"/>
                <w:szCs w:val="16"/>
              </w:rPr>
              <w:t>ТР ТС 023/2011, утв. Решением КТС от 09.12.2011 г. №882</w:t>
            </w:r>
          </w:p>
        </w:tc>
        <w:tc>
          <w:tcPr>
            <w:tcW w:w="2156" w:type="dxa"/>
            <w:shd w:val="clear" w:color="auto" w:fill="auto"/>
            <w:noWrap/>
          </w:tcPr>
          <w:p w:rsidR="007F18E0" w:rsidRPr="007F18E0" w:rsidRDefault="007F18E0" w:rsidP="007F18E0">
            <w:pPr>
              <w:rPr>
                <w:sz w:val="16"/>
                <w:szCs w:val="16"/>
              </w:rPr>
            </w:pPr>
            <w:r w:rsidRPr="007F18E0">
              <w:rPr>
                <w:sz w:val="16"/>
                <w:szCs w:val="16"/>
              </w:rPr>
              <w:t>В ассортименте.</w:t>
            </w:r>
          </w:p>
          <w:p w:rsidR="007F18E0" w:rsidRPr="007F18E0" w:rsidRDefault="007F18E0" w:rsidP="007F18E0">
            <w:pPr>
              <w:rPr>
                <w:sz w:val="16"/>
                <w:szCs w:val="16"/>
              </w:rPr>
            </w:pPr>
            <w:r w:rsidRPr="007F18E0">
              <w:rPr>
                <w:sz w:val="16"/>
                <w:szCs w:val="16"/>
              </w:rPr>
              <w:t>жидкий пищевой продукт, который несброжен, получен из съедобных частей доброкачественных, спелых, свежих или сохраненных свежими либо высушенных фруктов и (или)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(или) овощей пищевая ценность, физико-химические и органолептические свойства. Сок может быть осветленным. Неосветленные: Естественно-мутная жидкость (прозрачность необязательна). Допускается осадок на дне тары. Допускается наличие частиц мякоти для соков из цитрусовых плодов (за исключением цедры и альбедо). Вкус и аромат: Хорошо выраженные, свойственные соответствующим сокам. Допускаются: - для соков из дикорастущих ягод - естественная горечь; - для соков из цитрусовых плодов - натуральная, естественная горечь и легкий привкус эфирных масел. Не допускаются посторонние привкус и запах Цвет: однородный по всей массе, свойственный цвету одноименных фруктовых соков прямого отжима, из которых были изготовлены восстановленные соки.</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 xml:space="preserve">Соки фруктовые и овощные </w:t>
            </w:r>
          </w:p>
        </w:tc>
        <w:tc>
          <w:tcPr>
            <w:tcW w:w="1064" w:type="dxa"/>
            <w:shd w:val="clear" w:color="auto" w:fill="auto"/>
            <w:noWrap/>
          </w:tcPr>
          <w:p w:rsidR="007F18E0" w:rsidRPr="007F18E0" w:rsidRDefault="007F18E0" w:rsidP="007F18E0">
            <w:pPr>
              <w:rPr>
                <w:sz w:val="16"/>
                <w:szCs w:val="16"/>
              </w:rPr>
            </w:pPr>
            <w:r w:rsidRPr="007F18E0">
              <w:rPr>
                <w:sz w:val="16"/>
                <w:szCs w:val="16"/>
              </w:rPr>
              <w:t>10.86.10.243</w:t>
            </w:r>
          </w:p>
        </w:tc>
        <w:tc>
          <w:tcPr>
            <w:tcW w:w="1748" w:type="dxa"/>
            <w:shd w:val="clear" w:color="auto" w:fill="auto"/>
            <w:noWrap/>
          </w:tcPr>
          <w:p w:rsidR="007F18E0" w:rsidRPr="007F18E0" w:rsidRDefault="007F18E0" w:rsidP="007F18E0">
            <w:pPr>
              <w:rPr>
                <w:sz w:val="16"/>
                <w:szCs w:val="16"/>
              </w:rPr>
            </w:pPr>
            <w:r w:rsidRPr="007F18E0">
              <w:rPr>
                <w:sz w:val="16"/>
                <w:szCs w:val="16"/>
              </w:rPr>
              <w:t xml:space="preserve">ГОСТ 32103-2013, Технический регламент на соковую продукцию из фруктов и овощей </w:t>
            </w:r>
            <w:r w:rsidRPr="007F18E0">
              <w:rPr>
                <w:sz w:val="16"/>
                <w:szCs w:val="16"/>
              </w:rPr>
              <w:lastRenderedPageBreak/>
              <w:t>(ФЗ от 27.10.2008 № 178-ФЗ)</w:t>
            </w:r>
          </w:p>
          <w:p w:rsidR="007F18E0" w:rsidRPr="007F18E0" w:rsidRDefault="007F18E0" w:rsidP="007F18E0">
            <w:pPr>
              <w:rPr>
                <w:sz w:val="16"/>
                <w:szCs w:val="16"/>
              </w:rPr>
            </w:pPr>
            <w:r w:rsidRPr="007F18E0">
              <w:rPr>
                <w:sz w:val="16"/>
                <w:szCs w:val="16"/>
              </w:rPr>
              <w:t>ТР ТС 023/2011, утв. Решением КТС от 09.12.2011 г. №882</w:t>
            </w:r>
          </w:p>
        </w:tc>
        <w:tc>
          <w:tcPr>
            <w:tcW w:w="2156" w:type="dxa"/>
            <w:shd w:val="clear" w:color="auto" w:fill="auto"/>
            <w:noWrap/>
          </w:tcPr>
          <w:p w:rsidR="007F18E0" w:rsidRPr="007F18E0" w:rsidRDefault="007F18E0" w:rsidP="007F18E0">
            <w:pPr>
              <w:rPr>
                <w:sz w:val="16"/>
                <w:szCs w:val="16"/>
              </w:rPr>
            </w:pPr>
            <w:r w:rsidRPr="007F18E0">
              <w:rPr>
                <w:sz w:val="16"/>
                <w:szCs w:val="16"/>
              </w:rPr>
              <w:lastRenderedPageBreak/>
              <w:t>В ассортименте</w:t>
            </w: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lastRenderedPageBreak/>
              <w:t>Дрожжи хлебопекарные прессованные</w:t>
            </w:r>
          </w:p>
        </w:tc>
        <w:tc>
          <w:tcPr>
            <w:tcW w:w="1064" w:type="dxa"/>
            <w:shd w:val="clear" w:color="auto" w:fill="auto"/>
            <w:noWrap/>
          </w:tcPr>
          <w:p w:rsidR="007F18E0" w:rsidRPr="007F18E0" w:rsidRDefault="007F18E0" w:rsidP="007F18E0">
            <w:pPr>
              <w:rPr>
                <w:sz w:val="16"/>
                <w:szCs w:val="16"/>
              </w:rPr>
            </w:pPr>
            <w:r w:rsidRPr="007F18E0">
              <w:rPr>
                <w:sz w:val="16"/>
                <w:szCs w:val="16"/>
              </w:rPr>
              <w:t>10.89.13.111</w:t>
            </w:r>
          </w:p>
        </w:tc>
        <w:tc>
          <w:tcPr>
            <w:tcW w:w="1748" w:type="dxa"/>
            <w:shd w:val="clear" w:color="auto" w:fill="auto"/>
            <w:noWrap/>
          </w:tcPr>
          <w:p w:rsidR="007F18E0" w:rsidRPr="007F18E0" w:rsidRDefault="007F18E0" w:rsidP="007F18E0">
            <w:pPr>
              <w:rPr>
                <w:sz w:val="16"/>
                <w:szCs w:val="16"/>
              </w:rPr>
            </w:pPr>
            <w:r w:rsidRPr="007F18E0">
              <w:rPr>
                <w:sz w:val="16"/>
                <w:szCs w:val="16"/>
              </w:rPr>
              <w:t xml:space="preserve">ГОСТ Р 54731-2011, </w:t>
            </w:r>
          </w:p>
          <w:p w:rsidR="007F18E0" w:rsidRPr="007F18E0" w:rsidRDefault="007F18E0" w:rsidP="007F18E0">
            <w:pPr>
              <w:rPr>
                <w:sz w:val="16"/>
                <w:szCs w:val="16"/>
              </w:rPr>
            </w:pPr>
            <w:r w:rsidRPr="007F18E0">
              <w:rPr>
                <w:sz w:val="16"/>
                <w:szCs w:val="16"/>
              </w:rPr>
              <w:t>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p>
        </w:tc>
        <w:tc>
          <w:tcPr>
            <w:tcW w:w="1671" w:type="dxa"/>
            <w:shd w:val="clear" w:color="auto" w:fill="auto"/>
            <w:noWrap/>
          </w:tcPr>
          <w:p w:rsidR="007F18E0" w:rsidRPr="007F18E0" w:rsidRDefault="007F18E0" w:rsidP="007F18E0">
            <w:pPr>
              <w:rPr>
                <w:sz w:val="16"/>
                <w:szCs w:val="16"/>
              </w:rPr>
            </w:pPr>
            <w:r w:rsidRPr="007F18E0">
              <w:rPr>
                <w:sz w:val="16"/>
                <w:szCs w:val="16"/>
              </w:rPr>
              <w:t>Внутренняя упаковка – фольга или бумага.</w:t>
            </w: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Лавровый лист сухой</w:t>
            </w:r>
          </w:p>
        </w:tc>
        <w:tc>
          <w:tcPr>
            <w:tcW w:w="1064" w:type="dxa"/>
            <w:shd w:val="clear" w:color="auto" w:fill="auto"/>
            <w:noWrap/>
          </w:tcPr>
          <w:p w:rsidR="007F18E0" w:rsidRPr="007F18E0" w:rsidRDefault="007F18E0" w:rsidP="007F18E0">
            <w:pPr>
              <w:rPr>
                <w:sz w:val="16"/>
                <w:szCs w:val="16"/>
              </w:rPr>
            </w:pPr>
            <w:r w:rsidRPr="007F18E0">
              <w:rPr>
                <w:sz w:val="16"/>
                <w:szCs w:val="16"/>
              </w:rPr>
              <w:t>10.84.23.164</w:t>
            </w:r>
          </w:p>
        </w:tc>
        <w:tc>
          <w:tcPr>
            <w:tcW w:w="1748" w:type="dxa"/>
            <w:shd w:val="clear" w:color="auto" w:fill="auto"/>
            <w:noWrap/>
          </w:tcPr>
          <w:p w:rsidR="007F18E0" w:rsidRPr="007F18E0" w:rsidRDefault="007F18E0" w:rsidP="007F18E0">
            <w:pPr>
              <w:rPr>
                <w:sz w:val="16"/>
                <w:szCs w:val="16"/>
              </w:rPr>
            </w:pPr>
            <w:r w:rsidRPr="007F18E0">
              <w:rPr>
                <w:sz w:val="16"/>
                <w:szCs w:val="16"/>
              </w:rPr>
              <w:t>ГОСТ 17594-81,</w:t>
            </w:r>
          </w:p>
          <w:p w:rsidR="007F18E0" w:rsidRPr="007F18E0" w:rsidRDefault="007F18E0" w:rsidP="007F18E0">
            <w:pPr>
              <w:rPr>
                <w:sz w:val="16"/>
                <w:szCs w:val="16"/>
              </w:rPr>
            </w:pPr>
            <w:r w:rsidRPr="007F18E0">
              <w:rPr>
                <w:sz w:val="16"/>
                <w:szCs w:val="16"/>
              </w:rPr>
              <w:t>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Сода пищевая</w:t>
            </w:r>
          </w:p>
        </w:tc>
        <w:tc>
          <w:tcPr>
            <w:tcW w:w="1064" w:type="dxa"/>
            <w:shd w:val="clear" w:color="auto" w:fill="auto"/>
            <w:noWrap/>
          </w:tcPr>
          <w:p w:rsidR="007F18E0" w:rsidRPr="007F18E0" w:rsidRDefault="007F18E0" w:rsidP="007F18E0">
            <w:pPr>
              <w:rPr>
                <w:sz w:val="16"/>
                <w:szCs w:val="16"/>
              </w:rPr>
            </w:pPr>
            <w:r w:rsidRPr="007F18E0">
              <w:rPr>
                <w:sz w:val="16"/>
                <w:szCs w:val="16"/>
              </w:rPr>
              <w:t>20.13.43.191</w:t>
            </w:r>
          </w:p>
        </w:tc>
        <w:tc>
          <w:tcPr>
            <w:tcW w:w="1748" w:type="dxa"/>
            <w:shd w:val="clear" w:color="auto" w:fill="auto"/>
            <w:noWrap/>
          </w:tcPr>
          <w:p w:rsidR="007F18E0" w:rsidRPr="007F18E0" w:rsidRDefault="007F18E0" w:rsidP="007F18E0">
            <w:pPr>
              <w:rPr>
                <w:sz w:val="16"/>
                <w:szCs w:val="16"/>
              </w:rPr>
            </w:pPr>
            <w:r w:rsidRPr="007F18E0">
              <w:rPr>
                <w:sz w:val="16"/>
                <w:szCs w:val="16"/>
              </w:rPr>
              <w:t>ГОСТ 2156-76,</w:t>
            </w:r>
          </w:p>
          <w:p w:rsidR="007F18E0" w:rsidRPr="007F18E0" w:rsidRDefault="007F18E0" w:rsidP="007F18E0">
            <w:pPr>
              <w:rPr>
                <w:sz w:val="16"/>
                <w:szCs w:val="16"/>
              </w:rPr>
            </w:pPr>
            <w:r w:rsidRPr="007F18E0">
              <w:rPr>
                <w:sz w:val="16"/>
                <w:szCs w:val="16"/>
              </w:rPr>
              <w:t>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r w:rsidR="007F18E0" w:rsidRPr="007F18E0" w:rsidTr="00CA3740">
        <w:tc>
          <w:tcPr>
            <w:tcW w:w="1613" w:type="dxa"/>
            <w:shd w:val="clear" w:color="auto" w:fill="auto"/>
            <w:noWrap/>
          </w:tcPr>
          <w:p w:rsidR="007F18E0" w:rsidRPr="007F18E0" w:rsidRDefault="007F18E0" w:rsidP="007F18E0">
            <w:pPr>
              <w:rPr>
                <w:sz w:val="16"/>
                <w:szCs w:val="16"/>
              </w:rPr>
            </w:pPr>
            <w:r w:rsidRPr="007F18E0">
              <w:rPr>
                <w:sz w:val="16"/>
                <w:szCs w:val="16"/>
              </w:rPr>
              <w:t>Соль поваренная пищевая</w:t>
            </w:r>
          </w:p>
        </w:tc>
        <w:tc>
          <w:tcPr>
            <w:tcW w:w="1064" w:type="dxa"/>
            <w:shd w:val="clear" w:color="auto" w:fill="auto"/>
            <w:noWrap/>
          </w:tcPr>
          <w:p w:rsidR="007F18E0" w:rsidRPr="007F18E0" w:rsidRDefault="007F18E0" w:rsidP="007F18E0">
            <w:pPr>
              <w:rPr>
                <w:sz w:val="16"/>
                <w:szCs w:val="16"/>
              </w:rPr>
            </w:pPr>
            <w:r w:rsidRPr="007F18E0">
              <w:rPr>
                <w:sz w:val="16"/>
                <w:szCs w:val="16"/>
              </w:rPr>
              <w:t>10.84.30.120</w:t>
            </w:r>
          </w:p>
        </w:tc>
        <w:tc>
          <w:tcPr>
            <w:tcW w:w="1748" w:type="dxa"/>
            <w:shd w:val="clear" w:color="auto" w:fill="auto"/>
            <w:noWrap/>
          </w:tcPr>
          <w:p w:rsidR="007F18E0" w:rsidRPr="007F18E0" w:rsidRDefault="007F18E0" w:rsidP="007F18E0">
            <w:pPr>
              <w:rPr>
                <w:sz w:val="16"/>
                <w:szCs w:val="16"/>
              </w:rPr>
            </w:pPr>
            <w:r w:rsidRPr="007F18E0">
              <w:rPr>
                <w:sz w:val="16"/>
                <w:szCs w:val="16"/>
              </w:rPr>
              <w:t>ГОСТ Р 51574-2018,</w:t>
            </w:r>
          </w:p>
          <w:p w:rsidR="007F18E0" w:rsidRPr="007F18E0" w:rsidRDefault="007F18E0" w:rsidP="007F18E0">
            <w:pPr>
              <w:rPr>
                <w:sz w:val="16"/>
                <w:szCs w:val="16"/>
              </w:rPr>
            </w:pPr>
            <w:r w:rsidRPr="007F18E0">
              <w:rPr>
                <w:sz w:val="16"/>
                <w:szCs w:val="16"/>
              </w:rPr>
              <w:t>Единые санитарно</w:t>
            </w:r>
            <w:r w:rsidRPr="007F18E0">
              <w:rPr>
                <w:sz w:val="16"/>
                <w:szCs w:val="16"/>
              </w:rPr>
              <w:softHyphen/>
              <w:t>эпидемиологические и гигиенические требования к товарам, подлежащим санитарно</w:t>
            </w:r>
            <w:r w:rsidRPr="007F18E0">
              <w:rPr>
                <w:sz w:val="16"/>
                <w:szCs w:val="16"/>
              </w:rPr>
              <w:softHyphen/>
              <w:t>эпидемиологическому надзору (контролю), утв. Решением Комиссии таможенного союза от 28.05.2010 г. № 299</w:t>
            </w:r>
          </w:p>
        </w:tc>
        <w:tc>
          <w:tcPr>
            <w:tcW w:w="2156" w:type="dxa"/>
            <w:shd w:val="clear" w:color="auto" w:fill="auto"/>
            <w:noWrap/>
          </w:tcPr>
          <w:p w:rsidR="007F18E0" w:rsidRPr="007F18E0" w:rsidRDefault="007F18E0" w:rsidP="007F18E0">
            <w:pPr>
              <w:rPr>
                <w:sz w:val="16"/>
                <w:szCs w:val="16"/>
              </w:rPr>
            </w:pPr>
          </w:p>
        </w:tc>
        <w:tc>
          <w:tcPr>
            <w:tcW w:w="1671" w:type="dxa"/>
            <w:shd w:val="clear" w:color="auto" w:fill="auto"/>
            <w:noWrap/>
          </w:tcPr>
          <w:p w:rsidR="007F18E0" w:rsidRPr="007F18E0" w:rsidRDefault="007F18E0" w:rsidP="007F18E0">
            <w:pPr>
              <w:rPr>
                <w:sz w:val="16"/>
                <w:szCs w:val="16"/>
              </w:rPr>
            </w:pPr>
          </w:p>
        </w:tc>
        <w:tc>
          <w:tcPr>
            <w:tcW w:w="1287" w:type="dxa"/>
            <w:shd w:val="clear" w:color="auto" w:fill="auto"/>
            <w:noWrap/>
          </w:tcPr>
          <w:p w:rsidR="007F18E0" w:rsidRPr="007F18E0" w:rsidRDefault="007F18E0" w:rsidP="007F18E0">
            <w:pPr>
              <w:rPr>
                <w:sz w:val="16"/>
                <w:szCs w:val="16"/>
              </w:rPr>
            </w:pPr>
          </w:p>
        </w:tc>
      </w:tr>
    </w:tbl>
    <w:p w:rsidR="007F18E0" w:rsidRPr="007F18E0" w:rsidRDefault="007F18E0" w:rsidP="007F18E0">
      <w:pPr>
        <w:autoSpaceDE w:val="0"/>
        <w:autoSpaceDN w:val="0"/>
        <w:adjustRightInd w:val="0"/>
        <w:ind w:firstLine="540"/>
        <w:jc w:val="both"/>
      </w:pPr>
    </w:p>
    <w:p w:rsidR="007F18E0" w:rsidRPr="007F18E0" w:rsidRDefault="007F18E0" w:rsidP="007F18E0">
      <w:pPr>
        <w:autoSpaceDE w:val="0"/>
        <w:autoSpaceDN w:val="0"/>
        <w:adjustRightInd w:val="0"/>
        <w:ind w:firstLine="540"/>
        <w:jc w:val="both"/>
        <w:outlineLvl w:val="2"/>
      </w:pPr>
      <w:r w:rsidRPr="007F18E0">
        <w:t>4. Требования к техническим характеристикам услуг</w:t>
      </w:r>
    </w:p>
    <w:p w:rsidR="007F18E0" w:rsidRPr="007F18E0" w:rsidRDefault="007F18E0" w:rsidP="007F18E0">
      <w:pPr>
        <w:autoSpaceDE w:val="0"/>
        <w:autoSpaceDN w:val="0"/>
        <w:adjustRightInd w:val="0"/>
        <w:ind w:firstLine="540"/>
        <w:jc w:val="both"/>
      </w:pPr>
    </w:p>
    <w:p w:rsidR="007F18E0" w:rsidRPr="007F18E0" w:rsidRDefault="007F18E0" w:rsidP="007F18E0">
      <w:pPr>
        <w:ind w:firstLine="540"/>
        <w:jc w:val="both"/>
      </w:pPr>
      <w:r w:rsidRPr="007F18E0">
        <w:t>4.1.</w:t>
      </w:r>
      <w:r w:rsidRPr="007F18E0">
        <w:rPr>
          <w:color w:val="FF0000"/>
        </w:rPr>
        <w:t xml:space="preserve"> </w:t>
      </w:r>
      <w:r w:rsidRPr="007F18E0">
        <w:t>При оказании услуг исполнитель обязан соблюдать нормы законодательства и учитывать требования заказчика:</w:t>
      </w:r>
    </w:p>
    <w:p w:rsidR="007F18E0" w:rsidRPr="007F18E0" w:rsidRDefault="007F18E0" w:rsidP="007F18E0">
      <w:pPr>
        <w:ind w:firstLine="540"/>
        <w:jc w:val="both"/>
      </w:pPr>
      <w:r w:rsidRPr="007F18E0">
        <w:t xml:space="preserve">- Закон Мурманской области № 568-01-ЗМО от 28.12.2004 </w:t>
      </w:r>
      <w:r w:rsidRPr="007F18E0">
        <w:rPr>
          <w:bCs/>
        </w:rPr>
        <w:t xml:space="preserve">(ред. от 04.06.2018) </w:t>
      </w:r>
      <w:r w:rsidRPr="007F18E0">
        <w:t xml:space="preserve">«О дополнительных гарантиях по социальной поддержке детей-сирот и детей, оставшихся без попечения родителей, лиц из числа детей, оставшихся без попечения родителей»; </w:t>
      </w:r>
    </w:p>
    <w:p w:rsidR="007F18E0" w:rsidRPr="007F18E0" w:rsidRDefault="007F18E0" w:rsidP="007F18E0">
      <w:pPr>
        <w:ind w:firstLine="540"/>
        <w:jc w:val="both"/>
      </w:pPr>
      <w:r w:rsidRPr="007F18E0">
        <w:t xml:space="preserve">-  меню обедов составляется на десять дней и не повторяется более 3-х раз в месяц, и </w:t>
      </w:r>
      <w:r w:rsidRPr="007F18E0">
        <w:rPr>
          <w:bCs/>
        </w:rPr>
        <w:t>согласовывается с заказчиком</w:t>
      </w:r>
      <w:r w:rsidRPr="007F18E0">
        <w:t>;</w:t>
      </w:r>
    </w:p>
    <w:p w:rsidR="007F18E0" w:rsidRPr="007F18E0" w:rsidRDefault="007F18E0" w:rsidP="007F18E0">
      <w:pPr>
        <w:ind w:firstLine="540"/>
        <w:jc w:val="both"/>
      </w:pPr>
      <w:r w:rsidRPr="007F18E0">
        <w:t>- приготовление горячего питания должно осуществляться из продуктов, на которые имеются сертификаты соответствия, и срок годности которых не заканчивается на момент их приготовления;</w:t>
      </w:r>
    </w:p>
    <w:p w:rsidR="007F18E0" w:rsidRPr="007F18E0" w:rsidRDefault="007F18E0" w:rsidP="007F18E0">
      <w:pPr>
        <w:ind w:firstLine="540"/>
        <w:jc w:val="both"/>
      </w:pPr>
      <w:r w:rsidRPr="007F18E0">
        <w:lastRenderedPageBreak/>
        <w:t>- обеспечение строгого соблюдения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7F18E0" w:rsidRPr="007F18E0" w:rsidRDefault="007F18E0" w:rsidP="007F18E0">
      <w:pPr>
        <w:ind w:firstLine="540"/>
        <w:jc w:val="both"/>
      </w:pPr>
      <w:r w:rsidRPr="007F18E0">
        <w:t>- обеспечение надлежащего санитарного состояние производственных помещений оборудования и инвентаря для приготовления пищи;</w:t>
      </w:r>
    </w:p>
    <w:p w:rsidR="007F18E0" w:rsidRPr="007F18E0" w:rsidRDefault="007F18E0" w:rsidP="007F18E0">
      <w:pPr>
        <w:ind w:firstLine="540"/>
        <w:jc w:val="both"/>
      </w:pPr>
      <w:r w:rsidRPr="007F18E0">
        <w:t>- приготовление пищи по сборникам рецептур, действующим в системе общественного питания;</w:t>
      </w:r>
    </w:p>
    <w:p w:rsidR="007F18E0" w:rsidRPr="007F18E0" w:rsidRDefault="007F18E0" w:rsidP="007F18E0">
      <w:pPr>
        <w:ind w:firstLine="540"/>
        <w:jc w:val="both"/>
      </w:pPr>
      <w:r w:rsidRPr="007F18E0">
        <w:t>- ежедневный бракераж пищи, в соответствии с действующим положением о бракераже, на предприятиях общественного питания;</w:t>
      </w:r>
    </w:p>
    <w:p w:rsidR="007F18E0" w:rsidRPr="007F18E0" w:rsidRDefault="007F18E0" w:rsidP="007F18E0">
      <w:pPr>
        <w:ind w:firstLine="540"/>
        <w:jc w:val="both"/>
      </w:pPr>
      <w:r w:rsidRPr="007F18E0">
        <w:t>- обеспечение санитарного содержания помещений, территории, режим уборки и дезинфекции, порядок мытья столовой и кухонной посуды;</w:t>
      </w:r>
    </w:p>
    <w:p w:rsidR="007F18E0" w:rsidRPr="007F18E0" w:rsidRDefault="007F18E0" w:rsidP="007F18E0">
      <w:pPr>
        <w:ind w:firstLine="540"/>
        <w:jc w:val="both"/>
      </w:pPr>
      <w:r w:rsidRPr="007F18E0">
        <w:t>- выполнение требований СанПиН 2.3/2.4.3590-20 "Санитарно-эпидемиологические требования к организации общественного питания населения».</w:t>
      </w:r>
    </w:p>
    <w:p w:rsidR="007F18E0" w:rsidRPr="007F18E0" w:rsidRDefault="007F18E0" w:rsidP="007F18E0">
      <w:pPr>
        <w:autoSpaceDE w:val="0"/>
        <w:autoSpaceDN w:val="0"/>
        <w:adjustRightInd w:val="0"/>
        <w:ind w:firstLine="540"/>
        <w:jc w:val="both"/>
      </w:pPr>
    </w:p>
    <w:p w:rsidR="007F18E0" w:rsidRPr="007F18E0" w:rsidRDefault="007F18E0" w:rsidP="007F18E0">
      <w:pPr>
        <w:autoSpaceDE w:val="0"/>
        <w:autoSpaceDN w:val="0"/>
        <w:adjustRightInd w:val="0"/>
        <w:ind w:firstLine="540"/>
        <w:jc w:val="both"/>
      </w:pPr>
      <w:r w:rsidRPr="007F18E0">
        <w:t>5. Требования к результатам услуг и иные показатели, связанные с определением соответствия выполняемых услуг потребностям заказчика (приемка услуг)</w:t>
      </w:r>
    </w:p>
    <w:p w:rsidR="007F18E0" w:rsidRPr="007F18E0" w:rsidRDefault="007F18E0" w:rsidP="007F18E0">
      <w:pPr>
        <w:autoSpaceDE w:val="0"/>
        <w:autoSpaceDN w:val="0"/>
        <w:adjustRightInd w:val="0"/>
        <w:ind w:firstLine="540"/>
        <w:jc w:val="both"/>
      </w:pPr>
    </w:p>
    <w:p w:rsidR="007F18E0" w:rsidRPr="007F18E0" w:rsidRDefault="007F18E0" w:rsidP="007F18E0">
      <w:pPr>
        <w:widowControl w:val="0"/>
        <w:suppressAutoHyphens/>
        <w:autoSpaceDE w:val="0"/>
        <w:spacing w:line="256" w:lineRule="auto"/>
        <w:ind w:firstLine="540"/>
        <w:jc w:val="both"/>
        <w:rPr>
          <w:rFonts w:eastAsia="Arial"/>
          <w:lang w:eastAsia="ar-SA"/>
        </w:rPr>
      </w:pPr>
      <w:r w:rsidRPr="007F18E0">
        <w:rPr>
          <w:rFonts w:eastAsia="Arial"/>
          <w:lang w:eastAsia="ar-SA"/>
        </w:rPr>
        <w:t xml:space="preserve">5.1. Заказчик производит приемку готовой продукции в соответствии с инструкциями «О порядке приемки продукции производственно-технического назначения и товаров народного потребления по количеству» (П-6 1965 - 1975 гг.) и «О порядке приемки продукции производственно-технического назначения и товаров народного потребления по качеству» (П-7 1966 - 1997 г.г.) с обязательным снятием пробы представителем бракеражной комиссии заказчика и отметкой в бракеражном журнале. </w:t>
      </w:r>
    </w:p>
    <w:p w:rsidR="007F18E0" w:rsidRPr="007F18E0" w:rsidRDefault="007F18E0" w:rsidP="007F18E0">
      <w:pPr>
        <w:ind w:firstLine="539"/>
        <w:jc w:val="both"/>
        <w:rPr>
          <w:rFonts w:eastAsia="Arial"/>
          <w:color w:val="000000"/>
          <w:lang w:eastAsia="ar-SA"/>
        </w:rPr>
      </w:pPr>
      <w:r w:rsidRPr="007F18E0">
        <w:rPr>
          <w:rFonts w:eastAsia="Arial"/>
          <w:color w:val="000000"/>
          <w:lang w:eastAsia="ar-SA"/>
        </w:rPr>
        <w:t xml:space="preserve">Качество готовой продукции на соответствие требованиям заказчика проверяет ответственное лицо -  назначенный работник ГАПОУ МО «АПК имени Голованова Г.А.».  </w:t>
      </w:r>
    </w:p>
    <w:p w:rsidR="007F18E0" w:rsidRPr="007F18E0" w:rsidRDefault="007F18E0" w:rsidP="007F18E0">
      <w:pPr>
        <w:ind w:firstLine="539"/>
        <w:jc w:val="both"/>
        <w:rPr>
          <w:rFonts w:eastAsia="Arial"/>
          <w:color w:val="000000"/>
          <w:lang w:eastAsia="ar-SA"/>
        </w:rPr>
      </w:pPr>
      <w:r w:rsidRPr="007F18E0">
        <w:rPr>
          <w:rFonts w:eastAsia="Arial"/>
          <w:color w:val="000000"/>
          <w:lang w:eastAsia="ar-SA"/>
        </w:rPr>
        <w:t>Прием готовой продукции производится не позднее 9:00.</w:t>
      </w:r>
    </w:p>
    <w:p w:rsidR="007F18E0" w:rsidRPr="007F18E0" w:rsidRDefault="007F18E0" w:rsidP="007F18E0">
      <w:pPr>
        <w:shd w:val="clear" w:color="auto" w:fill="FFFFFF"/>
        <w:ind w:firstLine="539"/>
        <w:jc w:val="both"/>
        <w:rPr>
          <w:rFonts w:eastAsia="Arial"/>
          <w:lang w:eastAsia="ar-SA"/>
        </w:rPr>
      </w:pPr>
      <w:r w:rsidRPr="007F18E0">
        <w:rPr>
          <w:rFonts w:eastAsia="Arial"/>
          <w:lang w:eastAsia="ar-SA"/>
        </w:rPr>
        <w:t xml:space="preserve">5.2. Основанием сдачи-приемки услуг по организации горячего питания являются акты приемки оказанных услуг, подписанные сторонами. </w:t>
      </w:r>
    </w:p>
    <w:p w:rsidR="007F18E0" w:rsidRPr="007F18E0" w:rsidRDefault="007F18E0" w:rsidP="007F18E0">
      <w:pPr>
        <w:shd w:val="clear" w:color="auto" w:fill="FFFFFF"/>
        <w:ind w:firstLine="540"/>
        <w:jc w:val="both"/>
        <w:rPr>
          <w:rFonts w:eastAsia="Arial"/>
          <w:lang w:eastAsia="ar-SA"/>
        </w:rPr>
      </w:pPr>
      <w:r w:rsidRPr="007F18E0">
        <w:rPr>
          <w:rFonts w:eastAsia="Arial"/>
          <w:lang w:eastAsia="ar-SA"/>
        </w:rPr>
        <w:t>5.3. Приемка услуг по фактическому количеству и качеству осуществляется уполномоченной комиссией заказчика и оформляется актом оказанных услуг.</w:t>
      </w:r>
    </w:p>
    <w:p w:rsidR="007F18E0" w:rsidRPr="007F18E0" w:rsidRDefault="007F18E0" w:rsidP="007F18E0">
      <w:pPr>
        <w:shd w:val="clear" w:color="auto" w:fill="FFFFFF"/>
        <w:ind w:firstLine="540"/>
        <w:jc w:val="both"/>
        <w:rPr>
          <w:rFonts w:eastAsia="Arial"/>
          <w:lang w:eastAsia="ar-SA"/>
        </w:rPr>
      </w:pPr>
      <w:r w:rsidRPr="007F18E0">
        <w:rPr>
          <w:rFonts w:eastAsia="Arial"/>
          <w:lang w:eastAsia="ar-SA"/>
        </w:rPr>
        <w:t>5.4. Акт оказанных услуг составляется 2 раза в месяц за первую и вторую половину месяца.</w:t>
      </w:r>
    </w:p>
    <w:p w:rsidR="007F18E0" w:rsidRPr="007F18E0" w:rsidRDefault="007F18E0" w:rsidP="007F18E0">
      <w:pPr>
        <w:rPr>
          <w:rFonts w:eastAsia="Arial"/>
          <w:lang w:eastAsia="ar-SA"/>
        </w:rPr>
      </w:pPr>
    </w:p>
    <w:p w:rsidR="007F18E0" w:rsidRPr="007F18E0" w:rsidRDefault="007F18E0" w:rsidP="007F18E0">
      <w:pPr>
        <w:rPr>
          <w:rFonts w:eastAsia="Arial"/>
          <w:lang w:eastAsia="ar-SA"/>
        </w:rPr>
      </w:pPr>
    </w:p>
    <w:p w:rsidR="007F18E0" w:rsidRPr="007F18E0" w:rsidRDefault="007F18E0" w:rsidP="007F18E0">
      <w:pPr>
        <w:spacing w:after="120"/>
        <w:ind w:firstLine="540"/>
      </w:pPr>
      <w:r w:rsidRPr="007F18E0">
        <w:t>6. Требования к сроку и (или) объему предоставления гарантии качества услуг</w:t>
      </w:r>
    </w:p>
    <w:p w:rsidR="007F18E0" w:rsidRPr="007F18E0" w:rsidRDefault="007F18E0" w:rsidP="007F18E0">
      <w:pPr>
        <w:autoSpaceDE w:val="0"/>
        <w:autoSpaceDN w:val="0"/>
        <w:adjustRightInd w:val="0"/>
        <w:ind w:firstLine="540"/>
        <w:jc w:val="both"/>
      </w:pPr>
    </w:p>
    <w:p w:rsidR="007F18E0" w:rsidRPr="007F18E0" w:rsidRDefault="007F18E0" w:rsidP="007F18E0">
      <w:pPr>
        <w:autoSpaceDE w:val="0"/>
        <w:autoSpaceDN w:val="0"/>
        <w:adjustRightInd w:val="0"/>
        <w:ind w:firstLine="540"/>
        <w:jc w:val="both"/>
      </w:pPr>
      <w:r w:rsidRPr="007F18E0">
        <w:t>6.1. Услуги в течение всего периода действия договора должны оказываться в соответствии с установленным техническим заданием.</w:t>
      </w:r>
    </w:p>
    <w:p w:rsidR="007F18E0" w:rsidRPr="007F18E0" w:rsidRDefault="007F18E0" w:rsidP="007F18E0">
      <w:pPr>
        <w:autoSpaceDE w:val="0"/>
        <w:autoSpaceDN w:val="0"/>
        <w:adjustRightInd w:val="0"/>
        <w:ind w:firstLine="540"/>
        <w:jc w:val="both"/>
      </w:pPr>
      <w:r w:rsidRPr="007F18E0">
        <w:t>6.2. Минимальный остаточный срок годности на все продукты должен составлять не менее 60%.</w:t>
      </w:r>
    </w:p>
    <w:p w:rsidR="00A92597" w:rsidRPr="004F3B2F" w:rsidRDefault="00A92597" w:rsidP="00A92597">
      <w:pPr>
        <w:autoSpaceDE w:val="0"/>
        <w:autoSpaceDN w:val="0"/>
        <w:adjustRightInd w:val="0"/>
        <w:ind w:firstLine="540"/>
        <w:jc w:val="both"/>
      </w:pPr>
    </w:p>
    <w:p w:rsidR="00A92597" w:rsidRPr="004F3B2F" w:rsidRDefault="00A92597" w:rsidP="00A92597"/>
    <w:p w:rsidR="00A92597" w:rsidRPr="004F3B2F" w:rsidRDefault="00A92597" w:rsidP="00A92597"/>
    <w:p w:rsidR="00A92597" w:rsidRPr="004F3B2F" w:rsidRDefault="00A92597" w:rsidP="00A92597"/>
    <w:p w:rsidR="00A92597" w:rsidRPr="004F3B2F" w:rsidRDefault="00A92597" w:rsidP="00A92597"/>
    <w:p w:rsidR="00A92597" w:rsidRPr="004F3B2F" w:rsidRDefault="00A92597" w:rsidP="00A92597"/>
    <w:p w:rsidR="00A92597" w:rsidRDefault="00A92597" w:rsidP="00A92597"/>
    <w:p w:rsidR="003E4EF8" w:rsidRDefault="003E4EF8" w:rsidP="00A92597"/>
    <w:p w:rsidR="003E4EF8" w:rsidRPr="004F3B2F" w:rsidRDefault="003E4EF8" w:rsidP="00A92597"/>
    <w:p w:rsidR="00A92597" w:rsidRPr="004F3B2F" w:rsidRDefault="00A92597" w:rsidP="00A92597"/>
    <w:p w:rsidR="00A92597" w:rsidRPr="004F3B2F" w:rsidRDefault="00A92597" w:rsidP="00A92597"/>
    <w:p w:rsidR="00A92597" w:rsidRPr="004F3B2F" w:rsidRDefault="00A92597" w:rsidP="00A92597"/>
    <w:p w:rsidR="00832100" w:rsidRDefault="00832100" w:rsidP="00A92597">
      <w:pPr>
        <w:sectPr w:rsidR="00832100" w:rsidSect="006F0F8C">
          <w:type w:val="continuous"/>
          <w:pgSz w:w="11906" w:h="16838"/>
          <w:pgMar w:top="1134" w:right="851" w:bottom="1134" w:left="709" w:header="709" w:footer="709" w:gutter="0"/>
          <w:cols w:space="708"/>
          <w:docGrid w:linePitch="360"/>
        </w:sectPr>
      </w:pPr>
    </w:p>
    <w:p w:rsidR="00A92597" w:rsidRPr="004F3B2F" w:rsidRDefault="00A92597" w:rsidP="00A92597"/>
    <w:p w:rsidR="00A92597" w:rsidRPr="004F3B2F" w:rsidRDefault="00A92597" w:rsidP="00A92597"/>
    <w:p w:rsidR="00A92597" w:rsidRPr="004F3B2F" w:rsidRDefault="00A92597" w:rsidP="00A92597"/>
    <w:p w:rsidR="00832100" w:rsidRPr="00832100" w:rsidRDefault="00832100" w:rsidP="00832100">
      <w:pPr>
        <w:contextualSpacing/>
        <w:jc w:val="right"/>
        <w:rPr>
          <w:sz w:val="20"/>
          <w:szCs w:val="20"/>
        </w:rPr>
      </w:pPr>
      <w:r w:rsidRPr="00832100">
        <w:rPr>
          <w:sz w:val="20"/>
          <w:szCs w:val="20"/>
        </w:rPr>
        <w:t xml:space="preserve">Приложение № </w:t>
      </w:r>
      <w:r>
        <w:rPr>
          <w:sz w:val="20"/>
          <w:szCs w:val="20"/>
        </w:rPr>
        <w:t>1 к Техническому заданию</w:t>
      </w:r>
    </w:p>
    <w:p w:rsidR="00832100" w:rsidRPr="00832100" w:rsidRDefault="00832100" w:rsidP="00832100">
      <w:pPr>
        <w:contextualSpacing/>
        <w:jc w:val="center"/>
        <w:rPr>
          <w:b/>
        </w:rPr>
      </w:pPr>
    </w:p>
    <w:p w:rsidR="00832100" w:rsidRPr="00832100" w:rsidRDefault="00832100" w:rsidP="00832100">
      <w:pPr>
        <w:contextualSpacing/>
        <w:jc w:val="right"/>
        <w:rPr>
          <w:i/>
        </w:rPr>
      </w:pPr>
      <w:r w:rsidRPr="00832100">
        <w:rPr>
          <w:i/>
        </w:rPr>
        <w:t>рекомендуемая форма</w:t>
      </w:r>
    </w:p>
    <w:p w:rsidR="00832100" w:rsidRPr="00832100" w:rsidRDefault="00832100" w:rsidP="00832100">
      <w:pPr>
        <w:autoSpaceDE w:val="0"/>
        <w:autoSpaceDN w:val="0"/>
        <w:adjustRightInd w:val="0"/>
        <w:jc w:val="center"/>
      </w:pPr>
      <w:r w:rsidRPr="00832100">
        <w:t>ФОРМА «ПРЕДЛОЖЕНИЕ О КАЧЕСТВЕ УСЛУГ»</w:t>
      </w:r>
    </w:p>
    <w:p w:rsidR="00832100" w:rsidRPr="00832100" w:rsidRDefault="00832100" w:rsidP="00832100">
      <w:pPr>
        <w:autoSpaceDE w:val="0"/>
        <w:autoSpaceDN w:val="0"/>
        <w:adjustRightInd w:val="0"/>
        <w:jc w:val="center"/>
      </w:pPr>
    </w:p>
    <w:p w:rsidR="00832100" w:rsidRPr="00832100" w:rsidRDefault="00832100" w:rsidP="00832100">
      <w:pPr>
        <w:autoSpaceDE w:val="0"/>
        <w:autoSpaceDN w:val="0"/>
        <w:adjustRightInd w:val="0"/>
        <w:rPr>
          <w:lang w:val="en-US"/>
        </w:rPr>
      </w:pPr>
      <w:r w:rsidRPr="00832100">
        <w:t>Наименование аукциона _____________________________________________________</w:t>
      </w:r>
    </w:p>
    <w:p w:rsidR="00832100" w:rsidRPr="00832100" w:rsidRDefault="00832100" w:rsidP="00832100">
      <w:pPr>
        <w:autoSpaceDE w:val="0"/>
        <w:autoSpaceDN w:val="0"/>
        <w:adjustRightInd w:val="0"/>
        <w:rPr>
          <w:lang w:val="en-US"/>
        </w:rPr>
      </w:pPr>
    </w:p>
    <w:tbl>
      <w:tblPr>
        <w:tblW w:w="5000" w:type="pct"/>
        <w:tblCellMar>
          <w:left w:w="70" w:type="dxa"/>
          <w:right w:w="70" w:type="dxa"/>
        </w:tblCellMar>
        <w:tblLook w:val="0000" w:firstRow="0" w:lastRow="0" w:firstColumn="0" w:lastColumn="0" w:noHBand="0" w:noVBand="0"/>
      </w:tblPr>
      <w:tblGrid>
        <w:gridCol w:w="842"/>
        <w:gridCol w:w="4619"/>
        <w:gridCol w:w="6005"/>
        <w:gridCol w:w="3088"/>
      </w:tblGrid>
      <w:tr w:rsidR="00832100" w:rsidRPr="00832100" w:rsidTr="00CA3740">
        <w:trPr>
          <w:cantSplit/>
          <w:trHeight w:val="240"/>
        </w:trPr>
        <w:tc>
          <w:tcPr>
            <w:tcW w:w="289"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p>
        </w:tc>
        <w:tc>
          <w:tcPr>
            <w:tcW w:w="4711" w:type="pct"/>
            <w:gridSpan w:val="3"/>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В соответствии с предложением участника</w:t>
            </w:r>
          </w:p>
        </w:tc>
      </w:tr>
      <w:tr w:rsidR="00832100" w:rsidRPr="00832100" w:rsidTr="00CA3740">
        <w:trPr>
          <w:cantSplit/>
          <w:trHeight w:val="1560"/>
        </w:trPr>
        <w:tc>
          <w:tcPr>
            <w:tcW w:w="289"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 xml:space="preserve">N </w:t>
            </w:r>
            <w:r w:rsidRPr="00832100">
              <w:br/>
              <w:t>п/п</w:t>
            </w:r>
          </w:p>
        </w:tc>
        <w:tc>
          <w:tcPr>
            <w:tcW w:w="1587"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 xml:space="preserve">Ссылка на номер   </w:t>
            </w:r>
            <w:r w:rsidRPr="00832100">
              <w:br/>
              <w:t>позиции пунктов</w:t>
            </w:r>
            <w:r w:rsidRPr="00832100">
              <w:br/>
              <w:t>технического задания,</w:t>
            </w:r>
            <w:r w:rsidRPr="00832100">
              <w:br/>
              <w:t xml:space="preserve">по которым участник </w:t>
            </w:r>
            <w:r w:rsidRPr="00832100">
              <w:br/>
              <w:t xml:space="preserve">предлагает отличные </w:t>
            </w:r>
            <w:r w:rsidRPr="00832100">
              <w:br/>
              <w:t xml:space="preserve">технические     </w:t>
            </w:r>
            <w:r w:rsidRPr="00832100">
              <w:br/>
              <w:t xml:space="preserve">(технологические)  </w:t>
            </w:r>
            <w:r w:rsidRPr="00832100">
              <w:br/>
              <w:t xml:space="preserve">решения и/или    </w:t>
            </w:r>
            <w:r w:rsidRPr="00832100">
              <w:br/>
              <w:t xml:space="preserve">эквивалентные    </w:t>
            </w:r>
            <w:r w:rsidRPr="00832100">
              <w:br/>
              <w:t xml:space="preserve">материалы      </w:t>
            </w:r>
            <w:r w:rsidRPr="00832100">
              <w:br/>
              <w:t xml:space="preserve">(комплектующие    </w:t>
            </w:r>
            <w:r w:rsidRPr="00832100">
              <w:br/>
              <w:t>и оборудование)</w:t>
            </w:r>
          </w:p>
        </w:tc>
        <w:tc>
          <w:tcPr>
            <w:tcW w:w="2063"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Подробное описание характеристик</w:t>
            </w:r>
            <w:r w:rsidRPr="00832100">
              <w:br/>
              <w:t xml:space="preserve">по предлагаемым участникам   </w:t>
            </w:r>
            <w:r w:rsidRPr="00832100">
              <w:br/>
              <w:t xml:space="preserve">техническим (технологическим)  </w:t>
            </w:r>
            <w:r w:rsidRPr="00832100">
              <w:br/>
              <w:t xml:space="preserve">решениям, а также характеристик </w:t>
            </w:r>
            <w:r w:rsidRPr="00832100">
              <w:br/>
              <w:t xml:space="preserve">материалов (комплектующих    </w:t>
            </w:r>
            <w:r w:rsidRPr="00832100">
              <w:br/>
              <w:t xml:space="preserve">и оборудования), используемых  </w:t>
            </w:r>
            <w:r w:rsidRPr="00832100">
              <w:br/>
              <w:t xml:space="preserve">участником при выполнении работ </w:t>
            </w:r>
            <w:r w:rsidRPr="00832100">
              <w:br/>
              <w:t>(оказании услуг)</w:t>
            </w:r>
          </w:p>
        </w:tc>
        <w:tc>
          <w:tcPr>
            <w:tcW w:w="1061"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 xml:space="preserve">Фирменное   </w:t>
            </w:r>
            <w:r w:rsidRPr="00832100">
              <w:br/>
              <w:t xml:space="preserve">наименование  </w:t>
            </w:r>
            <w:r w:rsidRPr="00832100">
              <w:br/>
              <w:t xml:space="preserve">(марка, вид  </w:t>
            </w:r>
            <w:r w:rsidRPr="00832100">
              <w:br/>
              <w:t xml:space="preserve">и т.д.),    </w:t>
            </w:r>
            <w:r w:rsidRPr="00832100">
              <w:br/>
              <w:t xml:space="preserve">наименование  </w:t>
            </w:r>
            <w:r w:rsidRPr="00832100">
              <w:br/>
              <w:t xml:space="preserve">предлагаемых  </w:t>
            </w:r>
            <w:r w:rsidRPr="00832100">
              <w:br/>
              <w:t xml:space="preserve">материалов   </w:t>
            </w:r>
            <w:r w:rsidRPr="00832100">
              <w:br/>
              <w:t xml:space="preserve">(комплектующих </w:t>
            </w:r>
            <w:r w:rsidRPr="00832100">
              <w:br/>
              <w:t>и оборудования)</w:t>
            </w:r>
          </w:p>
        </w:tc>
      </w:tr>
      <w:tr w:rsidR="00832100" w:rsidRPr="00832100" w:rsidTr="00CA3740">
        <w:trPr>
          <w:cantSplit/>
          <w:trHeight w:val="240"/>
        </w:trPr>
        <w:tc>
          <w:tcPr>
            <w:tcW w:w="289"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1</w:t>
            </w:r>
          </w:p>
        </w:tc>
        <w:tc>
          <w:tcPr>
            <w:tcW w:w="1587"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2</w:t>
            </w:r>
          </w:p>
        </w:tc>
        <w:tc>
          <w:tcPr>
            <w:tcW w:w="2063"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3</w:t>
            </w:r>
          </w:p>
        </w:tc>
        <w:tc>
          <w:tcPr>
            <w:tcW w:w="1061"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4</w:t>
            </w:r>
          </w:p>
        </w:tc>
      </w:tr>
      <w:tr w:rsidR="00832100" w:rsidRPr="00832100" w:rsidTr="00CA3740">
        <w:trPr>
          <w:cantSplit/>
          <w:trHeight w:val="240"/>
        </w:trPr>
        <w:tc>
          <w:tcPr>
            <w:tcW w:w="289"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1.</w:t>
            </w:r>
          </w:p>
        </w:tc>
        <w:tc>
          <w:tcPr>
            <w:tcW w:w="1587"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p>
        </w:tc>
        <w:tc>
          <w:tcPr>
            <w:tcW w:w="2063"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p>
        </w:tc>
        <w:tc>
          <w:tcPr>
            <w:tcW w:w="1061"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p>
        </w:tc>
      </w:tr>
      <w:tr w:rsidR="00832100" w:rsidRPr="00832100" w:rsidTr="00CA3740">
        <w:trPr>
          <w:cantSplit/>
          <w:trHeight w:val="240"/>
        </w:trPr>
        <w:tc>
          <w:tcPr>
            <w:tcW w:w="289"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2.</w:t>
            </w:r>
          </w:p>
        </w:tc>
        <w:tc>
          <w:tcPr>
            <w:tcW w:w="1587"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p>
        </w:tc>
        <w:tc>
          <w:tcPr>
            <w:tcW w:w="2063"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p>
        </w:tc>
        <w:tc>
          <w:tcPr>
            <w:tcW w:w="1061"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p>
        </w:tc>
      </w:tr>
      <w:tr w:rsidR="00832100" w:rsidRPr="00832100" w:rsidTr="00CA3740">
        <w:trPr>
          <w:cantSplit/>
          <w:trHeight w:val="240"/>
        </w:trPr>
        <w:tc>
          <w:tcPr>
            <w:tcW w:w="289"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r w:rsidRPr="00832100">
              <w:t>3.</w:t>
            </w:r>
          </w:p>
        </w:tc>
        <w:tc>
          <w:tcPr>
            <w:tcW w:w="1587"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p>
        </w:tc>
        <w:tc>
          <w:tcPr>
            <w:tcW w:w="2063"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p>
        </w:tc>
        <w:tc>
          <w:tcPr>
            <w:tcW w:w="1061" w:type="pct"/>
            <w:tcBorders>
              <w:top w:val="single" w:sz="6" w:space="0" w:color="auto"/>
              <w:left w:val="single" w:sz="6" w:space="0" w:color="auto"/>
              <w:bottom w:val="single" w:sz="6" w:space="0" w:color="auto"/>
              <w:right w:val="single" w:sz="6" w:space="0" w:color="auto"/>
            </w:tcBorders>
            <w:vAlign w:val="center"/>
          </w:tcPr>
          <w:p w:rsidR="00832100" w:rsidRPr="00832100" w:rsidRDefault="00832100" w:rsidP="00832100">
            <w:pPr>
              <w:autoSpaceDE w:val="0"/>
              <w:autoSpaceDN w:val="0"/>
              <w:adjustRightInd w:val="0"/>
              <w:jc w:val="center"/>
            </w:pPr>
          </w:p>
        </w:tc>
      </w:tr>
    </w:tbl>
    <w:p w:rsidR="00832100" w:rsidRPr="00832100" w:rsidRDefault="00832100" w:rsidP="00832100">
      <w:pPr>
        <w:autoSpaceDE w:val="0"/>
        <w:autoSpaceDN w:val="0"/>
        <w:adjustRightInd w:val="0"/>
        <w:ind w:firstLine="540"/>
        <w:jc w:val="both"/>
      </w:pPr>
    </w:p>
    <w:p w:rsidR="00832100" w:rsidRPr="00832100" w:rsidRDefault="00832100" w:rsidP="00832100">
      <w:pPr>
        <w:autoSpaceDE w:val="0"/>
        <w:autoSpaceDN w:val="0"/>
        <w:adjustRightInd w:val="0"/>
        <w:ind w:firstLine="540"/>
        <w:jc w:val="both"/>
      </w:pPr>
      <w:r w:rsidRPr="00832100">
        <w:t>1. В случае если предлагаемые участником технические (технологические) решения, а также материалы (комплектующие и оборудование) соответствуют (идентичны) требованиям заказчика, изложенным в техническом задании, участник в графе 3 формы указывает следующее: "Услуги будут выполнены в соответствии со всеми требованиями, указанными в техническом задании, с использованием материалов (комплектующих и оборудования), указанных в техническом задании". Графы 1, 2 и 4 в этом случае участником не заполняются.</w:t>
      </w:r>
    </w:p>
    <w:p w:rsidR="00832100" w:rsidRPr="00832100" w:rsidRDefault="00832100" w:rsidP="00832100">
      <w:pPr>
        <w:autoSpaceDE w:val="0"/>
        <w:autoSpaceDN w:val="0"/>
        <w:adjustRightInd w:val="0"/>
        <w:ind w:firstLine="540"/>
        <w:jc w:val="both"/>
      </w:pPr>
      <w:r w:rsidRPr="00832100">
        <w:t>2. В случае если участник предлагает использовать при оказании услуг отличные от поименованных в техническом задании материалы (комплектующие и оборудование), в графе 3 формы участником должны быть указаны все технические, качественные и др. характеристики, позволяющие определить их эквивалентность (по показателям, указанным в техническом задании). В графе 4 формы указываются фирменное наименование (марка, вид и т.д.), наименование предлагаемых материалов (комплектующих и оборудования). В графе 2 формы указывается ссылка на соответствующие пункты технического задания.</w:t>
      </w:r>
    </w:p>
    <w:p w:rsidR="00832100" w:rsidRPr="00832100" w:rsidRDefault="00832100" w:rsidP="00832100">
      <w:pPr>
        <w:autoSpaceDE w:val="0"/>
        <w:autoSpaceDN w:val="0"/>
        <w:adjustRightInd w:val="0"/>
        <w:ind w:firstLine="540"/>
        <w:jc w:val="both"/>
      </w:pPr>
      <w:r w:rsidRPr="00832100">
        <w:lastRenderedPageBreak/>
        <w:t>3. В случае если участник предлагает иные технические (технологические) решения, связанные с оказанием услуг, в графе 3 формы участником указываются соответствующие характеристики (описание, показатели и т.д.), позволяющие определить соответствие оказываемых услуг качественным потребностям заказчика (по показателям, указанным в техническом задании). В графе 2 формы указывается ссылка на соответствующие пункты технического задания. Графа 4 формы участником в этом случае не заполняется.</w:t>
      </w:r>
    </w:p>
    <w:p w:rsidR="00832100" w:rsidRPr="00832100" w:rsidRDefault="00832100" w:rsidP="00832100">
      <w:pPr>
        <w:autoSpaceDE w:val="0"/>
        <w:autoSpaceDN w:val="0"/>
        <w:adjustRightInd w:val="0"/>
      </w:pPr>
    </w:p>
    <w:p w:rsidR="006F0F8C" w:rsidRDefault="006F0F8C" w:rsidP="00B13305">
      <w:pPr>
        <w:autoSpaceDE w:val="0"/>
        <w:autoSpaceDN w:val="0"/>
        <w:adjustRightInd w:val="0"/>
      </w:pPr>
    </w:p>
    <w:p w:rsidR="002D4886" w:rsidRDefault="002D4886" w:rsidP="00B13305">
      <w:pPr>
        <w:autoSpaceDE w:val="0"/>
        <w:autoSpaceDN w:val="0"/>
        <w:adjustRightInd w:val="0"/>
      </w:pPr>
    </w:p>
    <w:p w:rsidR="002D4886" w:rsidRDefault="002D4886" w:rsidP="002D4886">
      <w:pPr>
        <w:autoSpaceDE w:val="0"/>
        <w:autoSpaceDN w:val="0"/>
        <w:adjustRightInd w:val="0"/>
        <w:jc w:val="right"/>
      </w:pPr>
    </w:p>
    <w:p w:rsidR="00B41FD9" w:rsidRDefault="00B41FD9" w:rsidP="002D4886">
      <w:pPr>
        <w:autoSpaceDE w:val="0"/>
        <w:autoSpaceDN w:val="0"/>
        <w:adjustRightInd w:val="0"/>
        <w:jc w:val="right"/>
      </w:pPr>
    </w:p>
    <w:p w:rsidR="00B41FD9" w:rsidRDefault="00B41FD9" w:rsidP="002D4886">
      <w:pPr>
        <w:autoSpaceDE w:val="0"/>
        <w:autoSpaceDN w:val="0"/>
        <w:adjustRightInd w:val="0"/>
        <w:jc w:val="right"/>
      </w:pPr>
    </w:p>
    <w:p w:rsidR="00B41FD9" w:rsidRDefault="00B41FD9" w:rsidP="002D4886">
      <w:pPr>
        <w:autoSpaceDE w:val="0"/>
        <w:autoSpaceDN w:val="0"/>
        <w:adjustRightInd w:val="0"/>
        <w:jc w:val="right"/>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2D4886">
      <w:pPr>
        <w:autoSpaceDE w:val="0"/>
        <w:autoSpaceDN w:val="0"/>
        <w:adjustRightInd w:val="0"/>
        <w:jc w:val="right"/>
      </w:pPr>
    </w:p>
    <w:p w:rsidR="00B41FD9" w:rsidRDefault="00B41FD9" w:rsidP="002D4886">
      <w:pPr>
        <w:autoSpaceDE w:val="0"/>
        <w:autoSpaceDN w:val="0"/>
        <w:adjustRightInd w:val="0"/>
        <w:jc w:val="right"/>
      </w:pPr>
    </w:p>
    <w:p w:rsidR="00B41FD9" w:rsidRDefault="00B41FD9" w:rsidP="002D4886">
      <w:pPr>
        <w:autoSpaceDE w:val="0"/>
        <w:autoSpaceDN w:val="0"/>
        <w:adjustRightInd w:val="0"/>
        <w:jc w:val="right"/>
      </w:pPr>
    </w:p>
    <w:p w:rsidR="00B41FD9" w:rsidRDefault="00B41FD9" w:rsidP="002D4886">
      <w:pPr>
        <w:autoSpaceDE w:val="0"/>
        <w:autoSpaceDN w:val="0"/>
        <w:adjustRightInd w:val="0"/>
        <w:jc w:val="right"/>
      </w:pPr>
    </w:p>
    <w:p w:rsidR="00B41FD9" w:rsidRDefault="00B41FD9" w:rsidP="002D4886">
      <w:pPr>
        <w:autoSpaceDE w:val="0"/>
        <w:autoSpaceDN w:val="0"/>
        <w:adjustRightInd w:val="0"/>
        <w:jc w:val="right"/>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pPr>
    </w:p>
    <w:p w:rsidR="00B41FD9" w:rsidRDefault="00B41FD9" w:rsidP="00B41FD9">
      <w:pPr>
        <w:autoSpaceDE w:val="0"/>
        <w:autoSpaceDN w:val="0"/>
        <w:adjustRightInd w:val="0"/>
        <w:jc w:val="both"/>
        <w:sectPr w:rsidR="00B41FD9" w:rsidSect="00832100">
          <w:pgSz w:w="16838" w:h="11906" w:orient="landscape"/>
          <w:pgMar w:top="709" w:right="1134" w:bottom="851" w:left="1134" w:header="709" w:footer="709" w:gutter="0"/>
          <w:cols w:space="708"/>
          <w:docGrid w:linePitch="360"/>
        </w:sectPr>
      </w:pPr>
    </w:p>
    <w:p w:rsidR="00B41FD9" w:rsidRDefault="00B41FD9" w:rsidP="00B41FD9">
      <w:pPr>
        <w:autoSpaceDE w:val="0"/>
        <w:autoSpaceDN w:val="0"/>
        <w:adjustRightInd w:val="0"/>
        <w:jc w:val="both"/>
      </w:pPr>
    </w:p>
    <w:p w:rsidR="00B41FD9" w:rsidRPr="00B41FD9" w:rsidRDefault="00B41FD9" w:rsidP="00B41FD9">
      <w:pPr>
        <w:contextualSpacing/>
        <w:jc w:val="right"/>
        <w:rPr>
          <w:sz w:val="20"/>
          <w:szCs w:val="20"/>
        </w:rPr>
      </w:pPr>
      <w:r w:rsidRPr="00B41FD9">
        <w:rPr>
          <w:sz w:val="20"/>
          <w:szCs w:val="20"/>
        </w:rPr>
        <w:t xml:space="preserve">Приложение № </w:t>
      </w:r>
      <w:r>
        <w:rPr>
          <w:sz w:val="20"/>
          <w:szCs w:val="20"/>
        </w:rPr>
        <w:t>2 к Техническому заданию</w:t>
      </w:r>
      <w:r w:rsidRPr="00B41FD9">
        <w:rPr>
          <w:sz w:val="20"/>
          <w:szCs w:val="20"/>
        </w:rPr>
        <w:t xml:space="preserve"> </w:t>
      </w:r>
    </w:p>
    <w:p w:rsidR="00B41FD9" w:rsidRPr="00B41FD9" w:rsidRDefault="00B41FD9" w:rsidP="00B41FD9">
      <w:pPr>
        <w:contextualSpacing/>
        <w:jc w:val="center"/>
        <w:rPr>
          <w:b/>
        </w:rPr>
      </w:pPr>
    </w:p>
    <w:p w:rsidR="00B41FD9" w:rsidRPr="00B41FD9" w:rsidRDefault="00B41FD9" w:rsidP="00B41FD9">
      <w:pPr>
        <w:contextualSpacing/>
        <w:jc w:val="right"/>
        <w:rPr>
          <w:i/>
        </w:rPr>
      </w:pPr>
      <w:r w:rsidRPr="00B41FD9">
        <w:rPr>
          <w:i/>
        </w:rPr>
        <w:t>рекомендуемая форма</w:t>
      </w:r>
    </w:p>
    <w:p w:rsidR="00B41FD9" w:rsidRPr="00B41FD9" w:rsidRDefault="00B41FD9" w:rsidP="00B41FD9">
      <w:pPr>
        <w:contextualSpacing/>
        <w:jc w:val="center"/>
        <w:rPr>
          <w:b/>
        </w:rPr>
      </w:pPr>
    </w:p>
    <w:p w:rsidR="00B41FD9" w:rsidRPr="00B41FD9" w:rsidRDefault="00B41FD9" w:rsidP="00B41FD9">
      <w:pPr>
        <w:autoSpaceDE w:val="0"/>
        <w:autoSpaceDN w:val="0"/>
        <w:adjustRightInd w:val="0"/>
        <w:jc w:val="center"/>
        <w:rPr>
          <w:b/>
        </w:rPr>
      </w:pPr>
      <w:r w:rsidRPr="00B41FD9">
        <w:rPr>
          <w:rFonts w:eastAsia="Calibri"/>
          <w:b/>
        </w:rPr>
        <w:t xml:space="preserve">Декларация о соответствии участника закупки требованиям, </w:t>
      </w:r>
      <w:r w:rsidRPr="00B41FD9">
        <w:rPr>
          <w:rFonts w:eastAsia="Calibri"/>
          <w:b/>
        </w:rPr>
        <w:br/>
        <w:t>установленным документацией о закупке</w:t>
      </w:r>
    </w:p>
    <w:p w:rsidR="00B41FD9" w:rsidRPr="00B41FD9" w:rsidRDefault="00B41FD9" w:rsidP="00B41FD9">
      <w:pPr>
        <w:autoSpaceDE w:val="0"/>
        <w:autoSpaceDN w:val="0"/>
        <w:adjustRightInd w:val="0"/>
        <w:jc w:val="both"/>
      </w:pPr>
    </w:p>
    <w:p w:rsidR="00B41FD9" w:rsidRPr="00B41FD9" w:rsidRDefault="00B41FD9" w:rsidP="00B41FD9">
      <w:pPr>
        <w:tabs>
          <w:tab w:val="left" w:pos="993"/>
        </w:tabs>
        <w:autoSpaceDE w:val="0"/>
        <w:autoSpaceDN w:val="0"/>
        <w:adjustRightInd w:val="0"/>
        <w:spacing w:line="276" w:lineRule="auto"/>
        <w:ind w:firstLine="540"/>
        <w:jc w:val="both"/>
      </w:pPr>
      <w:r w:rsidRPr="00B41FD9">
        <w:t>Настоящим ________________ (</w:t>
      </w:r>
      <w:r w:rsidRPr="00B41FD9">
        <w:rPr>
          <w:i/>
          <w:iCs/>
        </w:rPr>
        <w:t>указывается наименование, фирменное наименование (при наличии) участника электронного аукциона</w:t>
      </w:r>
      <w:r w:rsidRPr="00B41FD9">
        <w:t>) подтверждает, что _______________ (</w:t>
      </w:r>
      <w:r w:rsidRPr="00B41FD9">
        <w:rPr>
          <w:b/>
          <w:bCs/>
          <w:i/>
          <w:iCs/>
        </w:rPr>
        <w:t>необходимо указать «соответствует» или «не соответствует»</w:t>
      </w:r>
      <w:r w:rsidRPr="00B41FD9">
        <w:t>) требованиям, установленным в соответствии с положением «О закупках товаров, работ и услуг для нужд государственного автономного профессионального образовательного учреждения Мурманской области «Мурманский индустриальный колледж»:</w:t>
      </w:r>
    </w:p>
    <w:p w:rsidR="00B41FD9" w:rsidRPr="00B41FD9" w:rsidRDefault="00B41FD9" w:rsidP="00B41FD9">
      <w:pPr>
        <w:autoSpaceDE w:val="0"/>
        <w:autoSpaceDN w:val="0"/>
        <w:adjustRightInd w:val="0"/>
        <w:ind w:firstLine="540"/>
        <w:jc w:val="both"/>
        <w:outlineLvl w:val="2"/>
      </w:pPr>
    </w:p>
    <w:p w:rsidR="00B41FD9" w:rsidRPr="00B41FD9" w:rsidRDefault="00B41FD9" w:rsidP="00B41FD9">
      <w:pPr>
        <w:autoSpaceDE w:val="0"/>
        <w:autoSpaceDN w:val="0"/>
        <w:adjustRightInd w:val="0"/>
        <w:ind w:firstLine="540"/>
        <w:jc w:val="both"/>
        <w:outlineLvl w:val="2"/>
      </w:pPr>
      <w:r w:rsidRPr="00B41FD9">
        <w:t>1) требованию о соответствие участников закупки установленным законодательством Российской Федерации по отношению к лицам, осуществляющим поставки товаров, оказание услуг, являющихся предметом закупки (свидетельство о поставке на учет российской организации в налоговом органе по месту нахождения на территории Российской Федерации).</w:t>
      </w:r>
    </w:p>
    <w:p w:rsidR="00B41FD9" w:rsidRPr="00B41FD9" w:rsidRDefault="00B41FD9" w:rsidP="00B41FD9">
      <w:pPr>
        <w:autoSpaceDE w:val="0"/>
        <w:autoSpaceDN w:val="0"/>
        <w:adjustRightInd w:val="0"/>
        <w:ind w:firstLine="540"/>
        <w:jc w:val="both"/>
        <w:outlineLvl w:val="2"/>
        <w:rPr>
          <w:kern w:val="32"/>
        </w:rPr>
      </w:pPr>
      <w:r w:rsidRPr="00B41FD9">
        <w:rPr>
          <w:kern w:val="32"/>
        </w:rPr>
        <w:t xml:space="preserve">2) </w:t>
      </w:r>
      <w:r w:rsidRPr="00B41FD9">
        <w:t>требованию о</w:t>
      </w:r>
      <w:r w:rsidRPr="00B41FD9">
        <w:rPr>
          <w:kern w:val="32"/>
        </w:rPr>
        <w:t xml:space="preserve"> непроведение процедуры ликвидации участника закупок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41FD9" w:rsidRPr="00B41FD9" w:rsidRDefault="00B41FD9" w:rsidP="00B41FD9">
      <w:pPr>
        <w:autoSpaceDE w:val="0"/>
        <w:autoSpaceDN w:val="0"/>
        <w:adjustRightInd w:val="0"/>
        <w:ind w:firstLine="540"/>
        <w:jc w:val="both"/>
        <w:outlineLvl w:val="2"/>
        <w:rPr>
          <w:kern w:val="32"/>
        </w:rPr>
      </w:pPr>
      <w:r w:rsidRPr="00B41FD9">
        <w:rPr>
          <w:kern w:val="32"/>
        </w:rPr>
        <w:t xml:space="preserve">3) </w:t>
      </w:r>
      <w:r w:rsidRPr="00B41FD9">
        <w:t>требованию о</w:t>
      </w:r>
      <w:r w:rsidRPr="00B41FD9">
        <w:rPr>
          <w:kern w:val="32"/>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 (КОАП), на день подачи заявки на участие в закупки.</w:t>
      </w:r>
    </w:p>
    <w:p w:rsidR="00B41FD9" w:rsidRPr="00B41FD9" w:rsidRDefault="00B41FD9" w:rsidP="00B41FD9">
      <w:pPr>
        <w:autoSpaceDE w:val="0"/>
        <w:autoSpaceDN w:val="0"/>
        <w:adjustRightInd w:val="0"/>
        <w:ind w:firstLine="540"/>
        <w:jc w:val="both"/>
        <w:outlineLvl w:val="2"/>
      </w:pPr>
      <w:r w:rsidRPr="00B41FD9">
        <w:rPr>
          <w:kern w:val="32"/>
        </w:rPr>
        <w:t xml:space="preserve">4) </w:t>
      </w:r>
      <w:r w:rsidRPr="00B41FD9">
        <w:t>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1FD9" w:rsidRPr="00B41FD9" w:rsidRDefault="00B41FD9" w:rsidP="00B41FD9">
      <w:pPr>
        <w:autoSpaceDE w:val="0"/>
        <w:autoSpaceDN w:val="0"/>
        <w:adjustRightInd w:val="0"/>
        <w:ind w:firstLine="540"/>
        <w:jc w:val="both"/>
        <w:outlineLvl w:val="2"/>
        <w:rPr>
          <w:kern w:val="32"/>
        </w:rPr>
      </w:pPr>
      <w:r w:rsidRPr="00B41FD9">
        <w:rPr>
          <w:kern w:val="32"/>
        </w:rPr>
        <w:t>5)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1FD9" w:rsidRPr="00B41FD9" w:rsidRDefault="00B41FD9" w:rsidP="00B41FD9">
      <w:pPr>
        <w:tabs>
          <w:tab w:val="left" w:pos="993"/>
        </w:tabs>
        <w:autoSpaceDE w:val="0"/>
        <w:autoSpaceDN w:val="0"/>
        <w:adjustRightInd w:val="0"/>
        <w:ind w:firstLine="540"/>
        <w:jc w:val="both"/>
      </w:pPr>
      <w:r w:rsidRPr="00B41FD9">
        <w:t>6) требованию об обладании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41FD9" w:rsidRPr="00B41FD9" w:rsidRDefault="00B41FD9" w:rsidP="00B41FD9">
      <w:pPr>
        <w:tabs>
          <w:tab w:val="left" w:pos="993"/>
        </w:tabs>
        <w:autoSpaceDE w:val="0"/>
        <w:autoSpaceDN w:val="0"/>
        <w:adjustRightInd w:val="0"/>
        <w:ind w:firstLine="540"/>
        <w:jc w:val="both"/>
      </w:pPr>
      <w:r w:rsidRPr="00B41FD9">
        <w:lastRenderedPageBreak/>
        <w:t>7)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B41FD9" w:rsidRPr="00B41FD9" w:rsidRDefault="00B41FD9" w:rsidP="00B41FD9">
      <w:pPr>
        <w:shd w:val="clear" w:color="auto" w:fill="FFFFFF"/>
        <w:tabs>
          <w:tab w:val="left" w:pos="709"/>
        </w:tabs>
        <w:ind w:firstLine="704"/>
        <w:jc w:val="both"/>
        <w:rPr>
          <w:color w:val="000000"/>
        </w:rPr>
      </w:pPr>
      <w:r w:rsidRPr="00B41FD9">
        <w:t>8) требованию об</w:t>
      </w:r>
      <w:r w:rsidRPr="00B41FD9">
        <w:rPr>
          <w:kern w:val="32"/>
        </w:rPr>
        <w:t xml:space="preserve"> отсутствие сведений об участнике закупки в </w:t>
      </w:r>
      <w:r w:rsidRPr="00B41FD9">
        <w:rPr>
          <w:color w:val="000000"/>
        </w:rPr>
        <w:t>реестре недобросовестных поставщиков, предусмотренном статьей 5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41FD9" w:rsidRPr="00B41FD9" w:rsidRDefault="00B41FD9" w:rsidP="00B41FD9">
      <w:pPr>
        <w:autoSpaceDE w:val="0"/>
        <w:autoSpaceDN w:val="0"/>
        <w:adjustRightInd w:val="0"/>
        <w:ind w:firstLine="540"/>
        <w:jc w:val="both"/>
        <w:outlineLvl w:val="2"/>
        <w:rPr>
          <w:kern w:val="32"/>
        </w:rPr>
      </w:pPr>
      <w:r w:rsidRPr="00B41FD9">
        <w:rPr>
          <w:kern w:val="32"/>
        </w:rPr>
        <w:t xml:space="preserve">9) </w:t>
      </w:r>
      <w:r w:rsidRPr="00B41FD9">
        <w:t>требованию о</w:t>
      </w:r>
      <w:r w:rsidRPr="00B41FD9">
        <w:rPr>
          <w:kern w:val="32"/>
        </w:rPr>
        <w:t xml:space="preserve"> наличие финансовых, материальных средств, а также иных возможностей (ресурсов), необходимых для выполнения условий договора.</w:t>
      </w:r>
    </w:p>
    <w:p w:rsidR="00B41FD9" w:rsidRPr="00B41FD9" w:rsidRDefault="00B41FD9" w:rsidP="00B41FD9">
      <w:pPr>
        <w:tabs>
          <w:tab w:val="left" w:pos="993"/>
        </w:tabs>
        <w:autoSpaceDE w:val="0"/>
        <w:autoSpaceDN w:val="0"/>
        <w:adjustRightInd w:val="0"/>
        <w:ind w:firstLine="540"/>
        <w:jc w:val="both"/>
      </w:pPr>
    </w:p>
    <w:p w:rsidR="00B41FD9" w:rsidRPr="00B41FD9" w:rsidRDefault="00B41FD9" w:rsidP="00B41FD9">
      <w:pPr>
        <w:tabs>
          <w:tab w:val="left" w:pos="993"/>
        </w:tabs>
        <w:jc w:val="both"/>
        <w:outlineLvl w:val="0"/>
      </w:pPr>
      <w:r w:rsidRPr="00B41FD9">
        <w:t>-----------------------------</w:t>
      </w:r>
    </w:p>
    <w:p w:rsidR="00B41FD9" w:rsidRPr="00B41FD9" w:rsidRDefault="00B41FD9" w:rsidP="00B41FD9">
      <w:pPr>
        <w:tabs>
          <w:tab w:val="left" w:pos="993"/>
        </w:tabs>
        <w:ind w:firstLine="540"/>
        <w:jc w:val="center"/>
        <w:outlineLvl w:val="0"/>
        <w:rPr>
          <w:b/>
          <w:bCs/>
        </w:rPr>
      </w:pPr>
    </w:p>
    <w:p w:rsidR="00B41FD9" w:rsidRPr="00B41FD9" w:rsidRDefault="00B41FD9" w:rsidP="00B41FD9">
      <w:pPr>
        <w:tabs>
          <w:tab w:val="left" w:pos="993"/>
        </w:tabs>
        <w:jc w:val="both"/>
        <w:outlineLvl w:val="0"/>
        <w:rPr>
          <w:i/>
          <w:iCs/>
        </w:rPr>
      </w:pPr>
      <w:r w:rsidRPr="00B41FD9">
        <w:rPr>
          <w:i/>
          <w:iCs/>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1FD9" w:rsidRDefault="00B41FD9" w:rsidP="00B41FD9">
      <w:pPr>
        <w:autoSpaceDE w:val="0"/>
        <w:autoSpaceDN w:val="0"/>
        <w:adjustRightInd w:val="0"/>
        <w:jc w:val="right"/>
        <w:sectPr w:rsidR="00B41FD9" w:rsidSect="00B41FD9">
          <w:pgSz w:w="11906" w:h="16838"/>
          <w:pgMar w:top="1134" w:right="709" w:bottom="1134" w:left="851" w:header="709" w:footer="709" w:gutter="0"/>
          <w:cols w:space="708"/>
          <w:docGrid w:linePitch="360"/>
        </w:sectPr>
      </w:pPr>
      <w:r w:rsidRPr="00B41FD9">
        <w:rPr>
          <w:i/>
          <w:iCs/>
        </w:rPr>
        <w:t>** Требование об обладании участником закупки исключительными правами на результаты интеллектуальной деятельности включается в документацию об аукционе в случае,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B41FD9">
        <w:t>.</w:t>
      </w:r>
    </w:p>
    <w:p w:rsidR="00A675EB" w:rsidRDefault="006D79BF" w:rsidP="002D4886">
      <w:pPr>
        <w:jc w:val="right"/>
        <w:outlineLvl w:val="0"/>
        <w:rPr>
          <w:b/>
          <w:bCs/>
          <w:kern w:val="36"/>
          <w:sz w:val="20"/>
          <w:szCs w:val="20"/>
        </w:rPr>
      </w:pPr>
      <w:r w:rsidRPr="00F363EE">
        <w:rPr>
          <w:sz w:val="20"/>
          <w:szCs w:val="20"/>
        </w:rPr>
        <w:lastRenderedPageBreak/>
        <w:t xml:space="preserve">Приложение № </w:t>
      </w:r>
      <w:r>
        <w:rPr>
          <w:sz w:val="20"/>
          <w:szCs w:val="20"/>
        </w:rPr>
        <w:t>3</w:t>
      </w:r>
      <w:r w:rsidRPr="00F363EE">
        <w:rPr>
          <w:sz w:val="20"/>
          <w:szCs w:val="20"/>
        </w:rPr>
        <w:t xml:space="preserve"> к Тому 2</w:t>
      </w:r>
    </w:p>
    <w:p w:rsidR="00B02934" w:rsidRDefault="00B02934" w:rsidP="00A92597">
      <w:pPr>
        <w:autoSpaceDE w:val="0"/>
        <w:autoSpaceDN w:val="0"/>
        <w:adjustRightInd w:val="0"/>
        <w:ind w:firstLine="540"/>
        <w:jc w:val="both"/>
        <w:rPr>
          <w:b/>
        </w:rPr>
      </w:pPr>
    </w:p>
    <w:p w:rsidR="00CF5594" w:rsidRDefault="00CF5594" w:rsidP="00CF5594">
      <w:pPr>
        <w:autoSpaceDE w:val="0"/>
        <w:autoSpaceDN w:val="0"/>
        <w:adjustRightInd w:val="0"/>
        <w:ind w:firstLine="540"/>
        <w:jc w:val="center"/>
        <w:rPr>
          <w:b/>
        </w:rPr>
      </w:pPr>
      <w:r w:rsidRPr="004A416E">
        <w:rPr>
          <w:b/>
        </w:rPr>
        <w:t>ПРОТОКОЛ</w:t>
      </w:r>
      <w:r>
        <w:rPr>
          <w:b/>
        </w:rPr>
        <w:t xml:space="preserve"> </w:t>
      </w:r>
    </w:p>
    <w:p w:rsidR="00CF5594" w:rsidRPr="007E169F" w:rsidRDefault="00CF5594" w:rsidP="00CF5594">
      <w:pPr>
        <w:autoSpaceDE w:val="0"/>
        <w:autoSpaceDN w:val="0"/>
        <w:adjustRightInd w:val="0"/>
        <w:ind w:firstLine="540"/>
        <w:jc w:val="center"/>
        <w:rPr>
          <w:b/>
        </w:rPr>
      </w:pPr>
      <w:r w:rsidRPr="004A416E">
        <w:rPr>
          <w:b/>
          <w:sz w:val="22"/>
          <w:szCs w:val="22"/>
        </w:rPr>
        <w:t>формирования начальной (максимальной) цены договора (НМЦД)</w:t>
      </w:r>
    </w:p>
    <w:p w:rsidR="00CF5594" w:rsidRDefault="00177AD6" w:rsidP="00CF5594">
      <w:pPr>
        <w:shd w:val="clear" w:color="auto" w:fill="FFFFFF"/>
        <w:jc w:val="center"/>
        <w:rPr>
          <w:b/>
          <w:bCs/>
        </w:rPr>
      </w:pPr>
      <w:r w:rsidRPr="00177AD6">
        <w:rPr>
          <w:b/>
        </w:rPr>
        <w:t>НА ОКАЗАНИЕ УСЛУГ ПО ОРГАНИЗАЦИИ ГОРЯЧЕГО ПИТАНИЯ ОБУЧАЮЩИХСЯ ГАПОУ МО «АПК ИМЕНИ ГОЛОВАНОВА Г.А.» В ЦЕЛЯХ ИХ СОЦИАЛЬНОГО ОБЕСПЕЧЕНИЯ НА 2022 ГОД</w:t>
      </w:r>
    </w:p>
    <w:p w:rsidR="00CF5594" w:rsidRPr="00DB7691" w:rsidRDefault="00CF5594" w:rsidP="00CF5594">
      <w:pPr>
        <w:shd w:val="clear" w:color="auto" w:fill="FFFFFF"/>
        <w:jc w:val="center"/>
        <w:rPr>
          <w:b/>
        </w:rPr>
      </w:pPr>
    </w:p>
    <w:p w:rsidR="005A47A6" w:rsidRPr="005A47A6" w:rsidRDefault="005A47A6" w:rsidP="005A47A6">
      <w:pPr>
        <w:ind w:right="-313" w:firstLine="680"/>
        <w:jc w:val="both"/>
        <w:outlineLvl w:val="0"/>
      </w:pPr>
      <w:r w:rsidRPr="005A47A6">
        <w:t xml:space="preserve">Начальная (максимальная) цена договора определена и обоснована посредством применения метода сопоставления рыночных цен (анализ рынка), согласно методическим рекомендациям по применению методов определения начальной (максимальной) цены контракта утвержденных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в соответствии </w:t>
      </w:r>
      <w:r w:rsidRPr="005A47A6">
        <w:rPr>
          <w:bCs/>
        </w:rPr>
        <w:t>положением о закупках товаров, работ и услуг для нужд Государственного автономного профессионального образовательного учреждения Мурманской области «АПК имени Голованова Г.А.» (далее – Положение) утверждённый наблюдательным советом и разработано во исполнение Федерального закона от 18.07.2011 № 223-ФЗ «О закупках товаров, работ, услуг отдельными видами юридических лиц», исходя из Закона Мурманской области № 568-01-ЗМО от 23 декабря 2004г., Постановления Правительства Мурманской области № 5-ПП от 14 января 2013г., норм СанПиН 2.3/2.4.3590-20 "Санитарно-эпидемиологические требования к организации общественного питания населения" и расчета стоимости пищевого рациона по ценам, сложившимся в  Мурманской области на 08 ноября 2021 г.</w:t>
      </w:r>
    </w:p>
    <w:p w:rsidR="005A47A6" w:rsidRPr="005A47A6" w:rsidRDefault="005A47A6" w:rsidP="005A47A6">
      <w:pPr>
        <w:ind w:firstLine="567"/>
        <w:jc w:val="both"/>
        <w:rPr>
          <w:bCs/>
        </w:rPr>
      </w:pPr>
      <w:r w:rsidRPr="005A47A6">
        <w:rPr>
          <w:bCs/>
        </w:rPr>
        <w:t>Цена договора включает в себя все затраты исполнителя на оказание услуг, в том числе затраты на доставку продуктов, приготовление пищи, зарплату персонала, страхование, уплату налогов, таможенных пошлин, сборов и других обязательных платежей.</w:t>
      </w:r>
    </w:p>
    <w:p w:rsidR="005A47A6" w:rsidRPr="005A47A6" w:rsidRDefault="005A47A6" w:rsidP="005A47A6">
      <w:pPr>
        <w:autoSpaceDE w:val="0"/>
        <w:autoSpaceDN w:val="0"/>
        <w:adjustRightInd w:val="0"/>
        <w:jc w:val="both"/>
      </w:pPr>
      <w:r w:rsidRPr="005A47A6">
        <w:t xml:space="preserve">Заказчиком установлена начальная (максимальная) цена гражданско-правового договора </w:t>
      </w:r>
    </w:p>
    <w:p w:rsidR="005A47A6" w:rsidRPr="005A47A6" w:rsidRDefault="005A47A6" w:rsidP="005A47A6">
      <w:pPr>
        <w:autoSpaceDE w:val="0"/>
        <w:autoSpaceDN w:val="0"/>
        <w:adjustRightInd w:val="0"/>
        <w:jc w:val="both"/>
        <w:rPr>
          <w:b/>
          <w:i/>
          <w:lang w:eastAsia="zh-CN"/>
        </w:rPr>
      </w:pPr>
      <w:r>
        <w:rPr>
          <w:b/>
          <w:i/>
          <w:lang w:eastAsia="zh-CN"/>
        </w:rPr>
        <w:t xml:space="preserve">7 262 325,00 (Семь </w:t>
      </w:r>
      <w:r w:rsidRPr="005A47A6">
        <w:rPr>
          <w:b/>
          <w:i/>
          <w:lang w:eastAsia="zh-CN"/>
        </w:rPr>
        <w:t xml:space="preserve">миллионов двести шестьдесят две  тысячи триста двадцать пять) рублей 00 коп </w:t>
      </w:r>
      <w:r w:rsidRPr="005A47A6">
        <w:t>в пределах средств, предусмотренных на данные цели на 2022 год.</w:t>
      </w:r>
    </w:p>
    <w:p w:rsidR="00B02934" w:rsidRDefault="00B02934" w:rsidP="00B02934">
      <w:pPr>
        <w:autoSpaceDE w:val="0"/>
        <w:autoSpaceDN w:val="0"/>
        <w:adjustRightInd w:val="0"/>
        <w:ind w:firstLine="540"/>
        <w:jc w:val="center"/>
        <w:rPr>
          <w:b/>
        </w:rPr>
      </w:pPr>
    </w:p>
    <w:p w:rsidR="00B02934" w:rsidRDefault="00B02934" w:rsidP="00B02934">
      <w:pPr>
        <w:autoSpaceDE w:val="0"/>
        <w:autoSpaceDN w:val="0"/>
        <w:adjustRightInd w:val="0"/>
        <w:ind w:firstLine="540"/>
        <w:jc w:val="center"/>
        <w:rPr>
          <w:b/>
        </w:rPr>
      </w:pPr>
    </w:p>
    <w:p w:rsidR="002D726E" w:rsidRDefault="002D726E" w:rsidP="006419D0">
      <w:pPr>
        <w:ind w:firstLine="680"/>
        <w:jc w:val="both"/>
      </w:pPr>
    </w:p>
    <w:p w:rsidR="00066402" w:rsidRPr="00374544" w:rsidRDefault="0064723D" w:rsidP="006419D0">
      <w:pPr>
        <w:ind w:firstLine="680"/>
        <w:jc w:val="both"/>
        <w:rPr>
          <w:bCs/>
          <w:kern w:val="32"/>
        </w:rPr>
      </w:pPr>
      <w:r w:rsidRPr="00374544">
        <w:rPr>
          <w:bCs/>
          <w:kern w:val="32"/>
        </w:rPr>
        <w:br w:type="page"/>
      </w:r>
    </w:p>
    <w:p w:rsidR="002C72EA" w:rsidRDefault="002C72EA" w:rsidP="009763E9">
      <w:pPr>
        <w:rPr>
          <w:b/>
          <w:bCs/>
          <w:kern w:val="32"/>
        </w:rPr>
        <w:sectPr w:rsidR="002C72EA" w:rsidSect="00832100">
          <w:headerReference w:type="even" r:id="rId14"/>
          <w:headerReference w:type="default" r:id="rId15"/>
          <w:footerReference w:type="even" r:id="rId16"/>
          <w:footerReference w:type="default" r:id="rId17"/>
          <w:pgSz w:w="11906" w:h="16838"/>
          <w:pgMar w:top="851" w:right="992" w:bottom="851" w:left="851" w:header="709" w:footer="709" w:gutter="0"/>
          <w:cols w:space="708"/>
          <w:docGrid w:linePitch="360"/>
        </w:sectPr>
      </w:pPr>
    </w:p>
    <w:p w:rsidR="00066402" w:rsidRDefault="00066402" w:rsidP="00E1481D">
      <w:pPr>
        <w:jc w:val="center"/>
        <w:rPr>
          <w:b/>
          <w:bCs/>
          <w:kern w:val="32"/>
        </w:rPr>
      </w:pPr>
    </w:p>
    <w:p w:rsidR="00066402" w:rsidRDefault="00066402" w:rsidP="00E1481D">
      <w:pPr>
        <w:jc w:val="center"/>
        <w:rPr>
          <w:b/>
          <w:bCs/>
          <w:kern w:val="32"/>
        </w:rPr>
      </w:pPr>
    </w:p>
    <w:p w:rsidR="00066402" w:rsidRDefault="00066402" w:rsidP="00E1481D">
      <w:pPr>
        <w:jc w:val="center"/>
        <w:rPr>
          <w:b/>
          <w:bCs/>
          <w:kern w:val="32"/>
        </w:rPr>
      </w:pPr>
    </w:p>
    <w:p w:rsidR="00066402" w:rsidRDefault="00066402" w:rsidP="00E1481D">
      <w:pPr>
        <w:jc w:val="center"/>
        <w:rPr>
          <w:b/>
          <w:bCs/>
          <w:kern w:val="32"/>
        </w:rPr>
      </w:pPr>
    </w:p>
    <w:p w:rsidR="00066402" w:rsidRDefault="00066402" w:rsidP="00E1481D">
      <w:pPr>
        <w:jc w:val="center"/>
        <w:rPr>
          <w:b/>
          <w:bCs/>
          <w:kern w:val="32"/>
        </w:rPr>
      </w:pPr>
    </w:p>
    <w:p w:rsidR="00066402" w:rsidRDefault="00066402" w:rsidP="00E1481D">
      <w:pPr>
        <w:jc w:val="center"/>
        <w:rPr>
          <w:b/>
          <w:bCs/>
          <w:kern w:val="32"/>
        </w:rPr>
      </w:pPr>
    </w:p>
    <w:p w:rsidR="00066402" w:rsidRDefault="00066402" w:rsidP="00E1481D">
      <w:pPr>
        <w:jc w:val="center"/>
        <w:rPr>
          <w:b/>
          <w:bCs/>
          <w:kern w:val="32"/>
        </w:rPr>
      </w:pPr>
    </w:p>
    <w:p w:rsidR="00066402" w:rsidRDefault="00066402" w:rsidP="00E1481D">
      <w:pPr>
        <w:jc w:val="center"/>
        <w:rPr>
          <w:b/>
          <w:bCs/>
          <w:kern w:val="32"/>
        </w:rPr>
      </w:pPr>
    </w:p>
    <w:p w:rsidR="00066402" w:rsidRDefault="00066402" w:rsidP="00E1481D">
      <w:pPr>
        <w:jc w:val="center"/>
        <w:rPr>
          <w:b/>
          <w:bCs/>
          <w:kern w:val="32"/>
        </w:rPr>
      </w:pPr>
    </w:p>
    <w:p w:rsidR="00066402" w:rsidRDefault="00066402" w:rsidP="00E1481D">
      <w:pPr>
        <w:jc w:val="center"/>
        <w:rPr>
          <w:b/>
          <w:bCs/>
          <w:kern w:val="32"/>
        </w:rPr>
      </w:pPr>
    </w:p>
    <w:p w:rsidR="00066402" w:rsidRDefault="00066402" w:rsidP="00E1481D">
      <w:pPr>
        <w:jc w:val="center"/>
        <w:rPr>
          <w:b/>
          <w:bCs/>
          <w:kern w:val="32"/>
        </w:rPr>
      </w:pPr>
    </w:p>
    <w:p w:rsidR="00066402" w:rsidRDefault="00066402" w:rsidP="00E1481D">
      <w:pPr>
        <w:jc w:val="center"/>
        <w:rPr>
          <w:b/>
          <w:bCs/>
          <w:kern w:val="32"/>
        </w:rPr>
      </w:pPr>
    </w:p>
    <w:p w:rsidR="00E1481D" w:rsidRPr="00F363EE" w:rsidRDefault="00E1481D" w:rsidP="00E1481D">
      <w:pPr>
        <w:jc w:val="center"/>
        <w:rPr>
          <w:b/>
          <w:bCs/>
          <w:kern w:val="32"/>
        </w:rPr>
      </w:pPr>
      <w:r w:rsidRPr="00F363EE">
        <w:rPr>
          <w:b/>
          <w:bCs/>
          <w:kern w:val="32"/>
        </w:rPr>
        <w:t>ТОМ 3</w:t>
      </w:r>
    </w:p>
    <w:p w:rsidR="00E1481D" w:rsidRPr="00F363EE" w:rsidRDefault="00E1481D" w:rsidP="00E1481D">
      <w:pPr>
        <w:autoSpaceDE w:val="0"/>
        <w:autoSpaceDN w:val="0"/>
        <w:adjustRightInd w:val="0"/>
        <w:jc w:val="center"/>
      </w:pPr>
    </w:p>
    <w:p w:rsidR="00E1481D" w:rsidRPr="00F363EE" w:rsidRDefault="00E1481D" w:rsidP="00E1481D">
      <w:pPr>
        <w:autoSpaceDE w:val="0"/>
        <w:autoSpaceDN w:val="0"/>
        <w:adjustRightInd w:val="0"/>
        <w:jc w:val="center"/>
        <w:rPr>
          <w:b/>
          <w:kern w:val="32"/>
        </w:rPr>
      </w:pPr>
    </w:p>
    <w:p w:rsidR="00E1481D" w:rsidRPr="00F363EE" w:rsidRDefault="00E1481D" w:rsidP="00E1481D">
      <w:pPr>
        <w:autoSpaceDE w:val="0"/>
        <w:autoSpaceDN w:val="0"/>
        <w:adjustRightInd w:val="0"/>
        <w:jc w:val="center"/>
        <w:rPr>
          <w:b/>
        </w:rPr>
      </w:pPr>
      <w:r w:rsidRPr="00F363EE">
        <w:rPr>
          <w:b/>
          <w:kern w:val="32"/>
        </w:rPr>
        <w:t>ДОКУМЕНТАЦИИ ОБ ЭЛЕКТРОННОМ АУКЦИОНЕ</w:t>
      </w:r>
    </w:p>
    <w:p w:rsidR="00E1481D" w:rsidRPr="00F363EE" w:rsidRDefault="00E1481D" w:rsidP="00E1481D">
      <w:pPr>
        <w:autoSpaceDE w:val="0"/>
        <w:autoSpaceDN w:val="0"/>
        <w:adjustRightInd w:val="0"/>
        <w:jc w:val="center"/>
        <w:rPr>
          <w:b/>
          <w:caps/>
          <w:kern w:val="32"/>
        </w:rPr>
      </w:pPr>
    </w:p>
    <w:p w:rsidR="00E1481D" w:rsidRPr="00F363EE" w:rsidRDefault="00E1481D" w:rsidP="00E1481D">
      <w:pPr>
        <w:autoSpaceDE w:val="0"/>
        <w:autoSpaceDN w:val="0"/>
        <w:adjustRightInd w:val="0"/>
        <w:jc w:val="center"/>
      </w:pPr>
    </w:p>
    <w:p w:rsidR="00E1481D" w:rsidRPr="00F363EE" w:rsidRDefault="00E1481D" w:rsidP="00E1481D">
      <w:pPr>
        <w:autoSpaceDE w:val="0"/>
        <w:autoSpaceDN w:val="0"/>
        <w:adjustRightInd w:val="0"/>
        <w:jc w:val="center"/>
        <w:rPr>
          <w:b/>
          <w:kern w:val="32"/>
        </w:rPr>
      </w:pPr>
    </w:p>
    <w:p w:rsidR="00E1481D" w:rsidRDefault="00E1481D" w:rsidP="00E1481D">
      <w:pPr>
        <w:jc w:val="center"/>
        <w:rPr>
          <w:b/>
          <w:spacing w:val="10"/>
          <w:kern w:val="32"/>
        </w:rPr>
      </w:pPr>
      <w:r w:rsidRPr="00F363EE">
        <w:rPr>
          <w:b/>
          <w:spacing w:val="10"/>
          <w:kern w:val="32"/>
        </w:rPr>
        <w:t>ПРОЕКТ ДОГОВОРА</w:t>
      </w:r>
    </w:p>
    <w:p w:rsidR="00E1481D" w:rsidRDefault="00E1481D">
      <w:pPr>
        <w:rPr>
          <w:b/>
          <w:spacing w:val="10"/>
          <w:kern w:val="32"/>
        </w:rPr>
      </w:pPr>
      <w:r>
        <w:rPr>
          <w:b/>
          <w:spacing w:val="10"/>
          <w:kern w:val="32"/>
        </w:rPr>
        <w:br w:type="page"/>
      </w:r>
    </w:p>
    <w:p w:rsidR="00E1481D" w:rsidRDefault="00E1481D" w:rsidP="00971F9E">
      <w:pPr>
        <w:jc w:val="right"/>
        <w:rPr>
          <w:b/>
          <w:bCs/>
          <w:caps/>
          <w:sz w:val="20"/>
          <w:szCs w:val="20"/>
        </w:rPr>
      </w:pPr>
      <w:r w:rsidRPr="000B0666">
        <w:rPr>
          <w:b/>
          <w:bCs/>
          <w:caps/>
          <w:sz w:val="20"/>
          <w:szCs w:val="20"/>
        </w:rPr>
        <w:lastRenderedPageBreak/>
        <w:t>ПРОЕКТ</w:t>
      </w:r>
      <w:r>
        <w:rPr>
          <w:b/>
          <w:bCs/>
          <w:caps/>
          <w:sz w:val="20"/>
          <w:szCs w:val="20"/>
        </w:rPr>
        <w:t xml:space="preserve"> </w:t>
      </w:r>
    </w:p>
    <w:p w:rsidR="00E1481D" w:rsidRPr="00DD4017" w:rsidRDefault="00E1481D" w:rsidP="00E1481D">
      <w:pPr>
        <w:ind w:left="851"/>
        <w:jc w:val="both"/>
      </w:pPr>
    </w:p>
    <w:p w:rsidR="003655E2" w:rsidRDefault="003655E2" w:rsidP="003655E2">
      <w:pPr>
        <w:jc w:val="center"/>
        <w:rPr>
          <w:b/>
          <w:bCs/>
        </w:rPr>
      </w:pPr>
    </w:p>
    <w:p w:rsidR="003655E2" w:rsidRDefault="003655E2" w:rsidP="003655E2">
      <w:pPr>
        <w:jc w:val="center"/>
        <w:rPr>
          <w:b/>
          <w:bCs/>
        </w:rPr>
      </w:pPr>
      <w:r>
        <w:rPr>
          <w:b/>
          <w:bCs/>
        </w:rPr>
        <w:t>Договор    № _____</w:t>
      </w:r>
    </w:p>
    <w:p w:rsidR="00851F66" w:rsidRDefault="00851F66" w:rsidP="003655E2">
      <w:pPr>
        <w:jc w:val="center"/>
        <w:rPr>
          <w:b/>
          <w:bCs/>
        </w:rPr>
      </w:pPr>
    </w:p>
    <w:p w:rsidR="00851F66" w:rsidRPr="00851F66" w:rsidRDefault="00636A20" w:rsidP="00851F66">
      <w:pPr>
        <w:snapToGrid w:val="0"/>
        <w:jc w:val="center"/>
        <w:rPr>
          <w:b/>
        </w:rPr>
      </w:pPr>
      <w:r>
        <w:rPr>
          <w:b/>
        </w:rPr>
        <w:t>на оказание услуг по о</w:t>
      </w:r>
      <w:r w:rsidRPr="00636A20">
        <w:rPr>
          <w:b/>
        </w:rPr>
        <w:t>рганизаци</w:t>
      </w:r>
      <w:r>
        <w:rPr>
          <w:b/>
        </w:rPr>
        <w:t>и</w:t>
      </w:r>
      <w:r w:rsidRPr="00636A20">
        <w:rPr>
          <w:b/>
        </w:rPr>
        <w:t xml:space="preserve"> горячего питания обучающихся ГАПОУ МО «АПК имени Голованова Г.А.» в целях их социального обеспечения на 2022 год</w:t>
      </w:r>
    </w:p>
    <w:p w:rsidR="00B853CF" w:rsidRPr="00E25685" w:rsidRDefault="00B853CF" w:rsidP="00E25685">
      <w:pPr>
        <w:autoSpaceDE w:val="0"/>
        <w:autoSpaceDN w:val="0"/>
        <w:adjustRightInd w:val="0"/>
        <w:jc w:val="center"/>
        <w:rPr>
          <w:b/>
        </w:rPr>
      </w:pPr>
    </w:p>
    <w:p w:rsidR="0056762C" w:rsidRPr="00421187" w:rsidRDefault="0056762C" w:rsidP="00E25685">
      <w:pPr>
        <w:autoSpaceDE w:val="0"/>
        <w:autoSpaceDN w:val="0"/>
        <w:adjustRightInd w:val="0"/>
        <w:jc w:val="center"/>
        <w:rPr>
          <w:b/>
          <w:bCs/>
          <w:lang w:eastAsia="ar-SA"/>
        </w:rPr>
      </w:pPr>
      <w:r w:rsidRPr="00160123">
        <w:tab/>
      </w:r>
      <w:r w:rsidR="00AF7EDD">
        <w:rPr>
          <w:b/>
          <w:bCs/>
        </w:rPr>
        <w:t>г. Апатиты</w:t>
      </w:r>
      <w:r>
        <w:rPr>
          <w:b/>
          <w:bCs/>
        </w:rPr>
        <w:t xml:space="preserve"> </w:t>
      </w:r>
      <w:r w:rsidR="003B5BFF">
        <w:rPr>
          <w:b/>
          <w:bCs/>
        </w:rPr>
        <w:tab/>
      </w:r>
      <w:r w:rsidR="003B5BFF">
        <w:rPr>
          <w:b/>
          <w:bCs/>
        </w:rPr>
        <w:tab/>
      </w:r>
      <w:r w:rsidR="003B5BFF">
        <w:rPr>
          <w:b/>
          <w:bCs/>
        </w:rPr>
        <w:tab/>
        <w:t xml:space="preserve"> </w:t>
      </w:r>
      <w:r w:rsidR="003B5BFF">
        <w:rPr>
          <w:b/>
          <w:bCs/>
        </w:rPr>
        <w:tab/>
      </w:r>
      <w:r w:rsidR="003B5BFF">
        <w:rPr>
          <w:b/>
          <w:bCs/>
        </w:rPr>
        <w:tab/>
        <w:t xml:space="preserve">           </w:t>
      </w:r>
      <w:r w:rsidRPr="00421187">
        <w:rPr>
          <w:b/>
          <w:bCs/>
        </w:rPr>
        <w:t>«__</w:t>
      </w:r>
      <w:r>
        <w:rPr>
          <w:b/>
          <w:bCs/>
        </w:rPr>
        <w:t>»___________</w:t>
      </w:r>
      <w:r w:rsidRPr="00421187">
        <w:rPr>
          <w:b/>
          <w:bCs/>
        </w:rPr>
        <w:t>20</w:t>
      </w:r>
      <w:r w:rsidR="00851F66">
        <w:rPr>
          <w:b/>
          <w:bCs/>
        </w:rPr>
        <w:t>2</w:t>
      </w:r>
      <w:r w:rsidR="00B01217">
        <w:rPr>
          <w:b/>
          <w:bCs/>
        </w:rPr>
        <w:t>1</w:t>
      </w:r>
      <w:r>
        <w:rPr>
          <w:b/>
          <w:bCs/>
        </w:rPr>
        <w:t xml:space="preserve"> </w:t>
      </w:r>
      <w:r w:rsidRPr="00421187">
        <w:rPr>
          <w:b/>
          <w:bCs/>
        </w:rPr>
        <w:t>г.</w:t>
      </w:r>
    </w:p>
    <w:p w:rsidR="0056762C" w:rsidRPr="00421187" w:rsidRDefault="0056762C" w:rsidP="0056762C">
      <w:pPr>
        <w:suppressAutoHyphens/>
        <w:jc w:val="both"/>
        <w:rPr>
          <w:lang w:eastAsia="ar-SA"/>
        </w:rPr>
      </w:pPr>
    </w:p>
    <w:p w:rsidR="00385FD3" w:rsidRPr="00385FD3" w:rsidRDefault="00385FD3" w:rsidP="00385FD3">
      <w:pPr>
        <w:suppressAutoHyphens/>
        <w:ind w:firstLine="561"/>
        <w:jc w:val="both"/>
      </w:pPr>
      <w:r w:rsidRPr="00385FD3">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 (ГАПОУ МО «АПК имени Голованова Г.А.»),  именуемое в дальнейшем «Заказчик», в лице директора Гришиной Людмилы Владимировны, действующего на основании Устава, с одной стороны, и  __________________________________________________________, именуемый(-ое/-ые) в дальнейшем «Исполнитель», в лице _________________________________________________, действующего (-ей/-их) на основании ______________________, с другой стороны, именуемые в дальнейшем при совместном упоминании «Стороны», заключили настоящий Договор о нижеследующем:</w:t>
      </w:r>
    </w:p>
    <w:p w:rsidR="00385FD3" w:rsidRPr="00385FD3" w:rsidRDefault="00385FD3" w:rsidP="00385FD3">
      <w:pPr>
        <w:jc w:val="center"/>
        <w:rPr>
          <w:b/>
        </w:rPr>
      </w:pPr>
    </w:p>
    <w:p w:rsidR="00385FD3" w:rsidRPr="00385FD3" w:rsidRDefault="00385FD3" w:rsidP="00385FD3">
      <w:pPr>
        <w:suppressAutoHyphens/>
        <w:ind w:firstLine="700"/>
        <w:jc w:val="center"/>
        <w:rPr>
          <w:b/>
        </w:rPr>
      </w:pPr>
      <w:r w:rsidRPr="00385FD3">
        <w:rPr>
          <w:b/>
        </w:rPr>
        <w:t>1 . Общие положения.</w:t>
      </w:r>
    </w:p>
    <w:p w:rsidR="00385FD3" w:rsidRPr="00385FD3" w:rsidRDefault="00385FD3" w:rsidP="00385FD3">
      <w:pPr>
        <w:suppressAutoHyphens/>
        <w:ind w:firstLine="560"/>
        <w:jc w:val="both"/>
      </w:pPr>
      <w:r w:rsidRPr="00385FD3">
        <w:t>Настоящий Договор заключен по итогам аукциона в электронной форме на право заключения договора по организации питания для нужд ГАПОУ МО «АПК имени Голованова Г.А.» (протокол № ______ от ________)</w:t>
      </w:r>
    </w:p>
    <w:p w:rsidR="00385FD3" w:rsidRPr="00385FD3" w:rsidRDefault="00385FD3" w:rsidP="00385FD3">
      <w:pPr>
        <w:jc w:val="both"/>
        <w:rPr>
          <w:kern w:val="32"/>
          <w:sz w:val="28"/>
          <w:szCs w:val="28"/>
        </w:rPr>
      </w:pPr>
    </w:p>
    <w:p w:rsidR="00385FD3" w:rsidRPr="00385FD3" w:rsidRDefault="00385FD3" w:rsidP="00385FD3">
      <w:pPr>
        <w:keepNext/>
        <w:keepLines/>
        <w:tabs>
          <w:tab w:val="left" w:pos="284"/>
        </w:tabs>
        <w:spacing w:line="256" w:lineRule="auto"/>
        <w:jc w:val="center"/>
        <w:rPr>
          <w:b/>
        </w:rPr>
      </w:pPr>
      <w:r w:rsidRPr="00385FD3">
        <w:rPr>
          <w:b/>
        </w:rPr>
        <w:t>2.</w:t>
      </w:r>
      <w:r w:rsidRPr="00385FD3">
        <w:rPr>
          <w:b/>
        </w:rPr>
        <w:tab/>
        <w:t>Цена договора и порядок расчетов.</w:t>
      </w:r>
    </w:p>
    <w:p w:rsidR="00385FD3" w:rsidRPr="00385FD3" w:rsidRDefault="00385FD3" w:rsidP="00385FD3">
      <w:pPr>
        <w:spacing w:line="256" w:lineRule="auto"/>
        <w:ind w:firstLine="560"/>
        <w:jc w:val="both"/>
        <w:rPr>
          <w:bCs/>
        </w:rPr>
      </w:pPr>
      <w:r w:rsidRPr="00385FD3">
        <w:rPr>
          <w:bCs/>
        </w:rPr>
        <w:t xml:space="preserve">2.1. </w:t>
      </w:r>
      <w:r w:rsidRPr="00385FD3">
        <w:t>Цена настоящего Договора составляет: __________ (______________) рублей __ копеек, в том числе НДС _____%: ____________________ (_____________) рублей ___ копеек</w:t>
      </w:r>
      <w:r w:rsidRPr="00385FD3">
        <w:rPr>
          <w:bCs/>
        </w:rPr>
        <w:t>.</w:t>
      </w:r>
    </w:p>
    <w:p w:rsidR="00385FD3" w:rsidRPr="00385FD3" w:rsidRDefault="00385FD3" w:rsidP="00385FD3">
      <w:pPr>
        <w:ind w:firstLine="560"/>
        <w:jc w:val="both"/>
        <w:rPr>
          <w:rFonts w:eastAsia="Arial"/>
          <w:b/>
        </w:rPr>
      </w:pPr>
      <w:r w:rsidRPr="00385FD3">
        <w:rPr>
          <w:bCs/>
        </w:rPr>
        <w:t xml:space="preserve">2.2. </w:t>
      </w:r>
      <w:r w:rsidRPr="00385FD3">
        <w:rPr>
          <w:rFonts w:eastAsia="Arial"/>
        </w:rPr>
        <w:t xml:space="preserve">Оплата производится Заказчиком </w:t>
      </w:r>
      <w:r w:rsidRPr="00385FD3">
        <w:rPr>
          <w:rFonts w:eastAsia="Arial"/>
          <w:b/>
        </w:rPr>
        <w:t>за фактически оказанный объем услуг:</w:t>
      </w:r>
    </w:p>
    <w:p w:rsidR="00385FD3" w:rsidRPr="00385FD3" w:rsidRDefault="00385FD3" w:rsidP="00385FD3">
      <w:pPr>
        <w:ind w:firstLine="560"/>
        <w:jc w:val="both"/>
      </w:pPr>
      <w:r w:rsidRPr="00385FD3">
        <w:t>- за первую половину месяца - до 21 числа текущего месяца за текущий месяц после подписания акта приемки услуг и выставления счета-фактуры Исполнителя;</w:t>
      </w:r>
    </w:p>
    <w:p w:rsidR="00385FD3" w:rsidRPr="00385FD3" w:rsidRDefault="00385FD3" w:rsidP="00385FD3">
      <w:pPr>
        <w:tabs>
          <w:tab w:val="left" w:pos="560"/>
          <w:tab w:val="left" w:pos="2340"/>
        </w:tabs>
        <w:jc w:val="both"/>
      </w:pPr>
      <w:r w:rsidRPr="00385FD3">
        <w:tab/>
        <w:t>- за вторую половину месяца - в течение 10 дней следующего за отчетным месяцем после подписания акта приемки услуг и выставления счета-фактуры Исполнителя.</w:t>
      </w:r>
    </w:p>
    <w:p w:rsidR="00385FD3" w:rsidRPr="00385FD3" w:rsidRDefault="00385FD3" w:rsidP="00385FD3">
      <w:pPr>
        <w:autoSpaceDE w:val="0"/>
        <w:autoSpaceDN w:val="0"/>
        <w:adjustRightInd w:val="0"/>
        <w:ind w:firstLine="560"/>
        <w:jc w:val="both"/>
      </w:pPr>
      <w:r w:rsidRPr="00385FD3">
        <w:t>Авансирование не предусмотрено.</w:t>
      </w:r>
    </w:p>
    <w:p w:rsidR="00385FD3" w:rsidRPr="00385FD3" w:rsidRDefault="00385FD3" w:rsidP="00385FD3">
      <w:pPr>
        <w:spacing w:line="259" w:lineRule="auto"/>
        <w:ind w:firstLine="560"/>
        <w:jc w:val="both"/>
      </w:pPr>
      <w:r w:rsidRPr="00385FD3">
        <w:t>2.3. Цена договора за единицу измерения услуг (человеко-дней) является неизменной на весь период действия договора и включает в себя все затраты Исполнителя на оказание услуг, включая затраты на закупку продуктов питания, их доставку, приготовление, заработную плату персонала, страхование, уплату налогов, таможенных пошлин, сборов и других обязательных платежей.</w:t>
      </w:r>
    </w:p>
    <w:p w:rsidR="00385FD3" w:rsidRPr="00385FD3" w:rsidRDefault="00385FD3" w:rsidP="00385FD3">
      <w:pPr>
        <w:ind w:firstLine="560"/>
        <w:jc w:val="both"/>
      </w:pPr>
      <w:r w:rsidRPr="00385FD3">
        <w:t>2.4. Форма оплаты – безналичный расчет</w:t>
      </w:r>
    </w:p>
    <w:p w:rsidR="00385FD3" w:rsidRPr="00385FD3" w:rsidRDefault="00385FD3" w:rsidP="00385FD3">
      <w:pPr>
        <w:suppressAutoHyphens/>
        <w:ind w:firstLine="561"/>
        <w:jc w:val="both"/>
      </w:pPr>
      <w:r w:rsidRPr="00385FD3">
        <w:t>2.5. Обязательства Заказчика по оплате считаются исполненными с момента списания денежных средств с банковского счета Заказчика.</w:t>
      </w:r>
    </w:p>
    <w:p w:rsidR="00385FD3" w:rsidRPr="00385FD3" w:rsidRDefault="00385FD3" w:rsidP="00385FD3">
      <w:pPr>
        <w:suppressAutoHyphens/>
        <w:snapToGrid w:val="0"/>
        <w:ind w:left="360"/>
      </w:pPr>
      <w:r w:rsidRPr="00385FD3">
        <w:t>Финансирование договора осуществляется из следующих источников:</w:t>
      </w:r>
    </w:p>
    <w:p w:rsidR="00385FD3" w:rsidRPr="00385FD3" w:rsidRDefault="00385FD3" w:rsidP="00385FD3">
      <w:pPr>
        <w:numPr>
          <w:ilvl w:val="0"/>
          <w:numId w:val="18"/>
        </w:numPr>
        <w:suppressAutoHyphens/>
        <w:snapToGrid w:val="0"/>
        <w:jc w:val="both"/>
      </w:pPr>
      <w:r w:rsidRPr="00385FD3">
        <w:t>Субсидия на предоставление бесплатного питания отдельным категориям обучающихся учреждений среднего профессионального образования на 2022 год;</w:t>
      </w:r>
    </w:p>
    <w:p w:rsidR="00385FD3" w:rsidRPr="00385FD3" w:rsidRDefault="00385FD3" w:rsidP="00385FD3">
      <w:pPr>
        <w:numPr>
          <w:ilvl w:val="0"/>
          <w:numId w:val="18"/>
        </w:numPr>
        <w:jc w:val="both"/>
      </w:pPr>
      <w:r w:rsidRPr="00385FD3">
        <w:t>Субсидия на содержание детей-сирот, детей, оставшихся без попечения родителей, лиц из их числа в государственных областных профессиональных образовательных организациях на 2022 год.</w:t>
      </w:r>
    </w:p>
    <w:p w:rsidR="00385FD3" w:rsidRPr="00385FD3" w:rsidRDefault="00385FD3" w:rsidP="00385FD3">
      <w:pPr>
        <w:tabs>
          <w:tab w:val="left" w:pos="720"/>
          <w:tab w:val="left" w:pos="2340"/>
        </w:tabs>
        <w:ind w:left="1429"/>
        <w:contextualSpacing/>
        <w:jc w:val="both"/>
        <w:rPr>
          <w:bCs/>
        </w:rPr>
      </w:pPr>
      <w:r w:rsidRPr="00385FD3">
        <w:rPr>
          <w:bCs/>
        </w:rPr>
        <w:lastRenderedPageBreak/>
        <w:t>2.6.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385FD3" w:rsidRPr="00385FD3" w:rsidRDefault="00385FD3" w:rsidP="00385FD3">
      <w:pPr>
        <w:tabs>
          <w:tab w:val="left" w:pos="720"/>
          <w:tab w:val="left" w:pos="2340"/>
        </w:tabs>
        <w:ind w:left="1429"/>
        <w:contextualSpacing/>
        <w:jc w:val="both"/>
        <w:rPr>
          <w:bCs/>
        </w:rPr>
      </w:pPr>
      <w:r w:rsidRPr="00385FD3">
        <w:rPr>
          <w:bCs/>
        </w:rPr>
        <w:t>2.6.1.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85FD3" w:rsidRPr="00385FD3" w:rsidRDefault="00385FD3" w:rsidP="00385FD3">
      <w:pPr>
        <w:tabs>
          <w:tab w:val="left" w:pos="720"/>
          <w:tab w:val="left" w:pos="2340"/>
        </w:tabs>
        <w:ind w:left="1429"/>
        <w:contextualSpacing/>
        <w:jc w:val="both"/>
        <w:rPr>
          <w:bCs/>
        </w:rPr>
      </w:pPr>
      <w:r w:rsidRPr="00385FD3">
        <w:rPr>
          <w:bCs/>
        </w:rPr>
        <w:t>2.6.2.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85FD3" w:rsidRPr="00385FD3" w:rsidRDefault="00385FD3" w:rsidP="00385FD3">
      <w:pPr>
        <w:tabs>
          <w:tab w:val="left" w:pos="720"/>
          <w:tab w:val="left" w:pos="2340"/>
        </w:tabs>
        <w:ind w:left="1429"/>
        <w:contextualSpacing/>
        <w:jc w:val="both"/>
        <w:rPr>
          <w:bCs/>
        </w:rPr>
      </w:pPr>
      <w:r w:rsidRPr="00385FD3">
        <w:rPr>
          <w:bCs/>
        </w:rPr>
        <w:t>2.6.3.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85FD3" w:rsidRPr="00385FD3" w:rsidRDefault="00385FD3" w:rsidP="00385FD3">
      <w:pPr>
        <w:tabs>
          <w:tab w:val="left" w:pos="720"/>
          <w:tab w:val="left" w:pos="2340"/>
        </w:tabs>
        <w:ind w:left="1429"/>
        <w:contextualSpacing/>
        <w:jc w:val="both"/>
        <w:rPr>
          <w:bCs/>
        </w:rPr>
      </w:pPr>
      <w:r w:rsidRPr="00385FD3">
        <w:rPr>
          <w:bCs/>
        </w:rPr>
        <w:t>2.6.4. при изменении цены договора в случаях:</w:t>
      </w:r>
    </w:p>
    <w:p w:rsidR="00385FD3" w:rsidRPr="00385FD3" w:rsidRDefault="00385FD3" w:rsidP="00385FD3">
      <w:pPr>
        <w:tabs>
          <w:tab w:val="left" w:pos="720"/>
          <w:tab w:val="left" w:pos="2340"/>
        </w:tabs>
        <w:ind w:left="1429"/>
        <w:contextualSpacing/>
        <w:jc w:val="both"/>
        <w:rPr>
          <w:bCs/>
        </w:rPr>
      </w:pPr>
      <w:r w:rsidRPr="00385FD3">
        <w:rPr>
          <w:bCs/>
        </w:rPr>
        <w:t>- изменения в соответствии с законодательством регулируемых государством цен (тарифов) на товары (работы, услуги).</w:t>
      </w:r>
    </w:p>
    <w:p w:rsidR="00385FD3" w:rsidRPr="00385FD3" w:rsidRDefault="00385FD3" w:rsidP="00385FD3">
      <w:pPr>
        <w:jc w:val="both"/>
      </w:pPr>
    </w:p>
    <w:p w:rsidR="00385FD3" w:rsidRPr="00385FD3" w:rsidRDefault="00280B60" w:rsidP="006D4F40">
      <w:pPr>
        <w:widowControl w:val="0"/>
        <w:suppressAutoHyphens/>
        <w:autoSpaceDE w:val="0"/>
        <w:spacing w:line="256" w:lineRule="auto"/>
        <w:jc w:val="center"/>
        <w:rPr>
          <w:rFonts w:eastAsia="Arial"/>
          <w:b/>
          <w:lang w:eastAsia="ar-SA"/>
        </w:rPr>
      </w:pPr>
      <w:r>
        <w:rPr>
          <w:rFonts w:eastAsia="Arial"/>
          <w:b/>
          <w:lang w:eastAsia="ar-SA"/>
        </w:rPr>
        <w:t xml:space="preserve">3. Права и </w:t>
      </w:r>
      <w:r w:rsidR="00385FD3" w:rsidRPr="00385FD3">
        <w:rPr>
          <w:rFonts w:eastAsia="Arial"/>
          <w:b/>
          <w:lang w:eastAsia="ar-SA"/>
        </w:rPr>
        <w:t>обязанности Сторон.</w:t>
      </w:r>
    </w:p>
    <w:p w:rsidR="00385FD3" w:rsidRPr="00385FD3" w:rsidRDefault="00385FD3" w:rsidP="006D4F40">
      <w:pPr>
        <w:widowControl w:val="0"/>
        <w:suppressAutoHyphens/>
        <w:autoSpaceDE w:val="0"/>
        <w:spacing w:line="256" w:lineRule="auto"/>
        <w:ind w:left="560"/>
        <w:rPr>
          <w:rFonts w:eastAsia="Arial"/>
          <w:b/>
          <w:lang w:eastAsia="ar-SA"/>
        </w:rPr>
      </w:pPr>
      <w:r w:rsidRPr="00385FD3">
        <w:rPr>
          <w:rFonts w:eastAsia="Arial"/>
          <w:lang w:eastAsia="ar-SA"/>
        </w:rPr>
        <w:t>3.1.</w:t>
      </w:r>
      <w:r w:rsidRPr="00385FD3">
        <w:rPr>
          <w:rFonts w:eastAsia="Arial"/>
          <w:b/>
          <w:lang w:eastAsia="ar-SA"/>
        </w:rPr>
        <w:t xml:space="preserve"> Исполнитель обязан: </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lastRenderedPageBreak/>
        <w:t xml:space="preserve">3.1.1. Обеспечивать ежедневное приготовление пищи в соответствии с меню и с соблюдением натуральных норм питания. </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3.1.2. Обеспечивать питание учащихся по графику питания, утвержденному совместно с администрацией Заказчика.</w:t>
      </w:r>
    </w:p>
    <w:p w:rsidR="00385FD3" w:rsidRPr="00385FD3" w:rsidRDefault="00385FD3" w:rsidP="00385FD3">
      <w:pPr>
        <w:suppressAutoHyphens/>
        <w:ind w:firstLine="540"/>
        <w:jc w:val="both"/>
      </w:pPr>
      <w:r w:rsidRPr="00385FD3">
        <w:rPr>
          <w:bCs/>
        </w:rPr>
        <w:t>3.1.3. До начала предоставления услуг с</w:t>
      </w:r>
      <w:r w:rsidRPr="00385FD3">
        <w:t xml:space="preserve">оставляется десятидневное разнообразное меню 2-х разового питания для обучающихся среднего профессионального образования; </w:t>
      </w:r>
      <w:r w:rsidRPr="00385FD3">
        <w:rPr>
          <w:bCs/>
        </w:rPr>
        <w:t xml:space="preserve">десятидневное разнообразное меню обедов для обучающихся на полном государственном обеспечении; десятидневное разнообразное меню 5-и разового питания (завтрак, обед, полдник, ужин, 2-й ужин) для обучающихся на полном государственном обеспечении и согласовывается с Управлением Роспотребнадзора Мурманской области в соответствии с: </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lang w:eastAsia="ar-SA"/>
        </w:rPr>
      </w:pPr>
      <w:r w:rsidRPr="00385FD3">
        <w:rPr>
          <w:rFonts w:eastAsia="Arial"/>
          <w:lang w:eastAsia="ar-SA"/>
        </w:rPr>
        <w:t>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27.10.2020 года №32;</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Постановлением Правительства Мурманской области от 26.12.2016 № 663-ПП «Об утверждении норм и порядков обеспечения детей сирот и детей, оставшихся без попечения родителей, лиц из числа детей-сирот и детей, оставшихся без попечения родителей, бесплатным питанием, бесплатным комплектом одежды, обуви и мягким инвентарем»;</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Законом Мурманской области от 28.12.2004 года №568-01-ЗМО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Постановлением Правительства Мурманской области от 14.01.2013 года</w:t>
      </w:r>
      <w:r w:rsidRPr="00385FD3">
        <w:rPr>
          <w:rFonts w:eastAsia="Arial"/>
          <w:lang w:eastAsia="ar-SA"/>
        </w:rPr>
        <w:t xml:space="preserve"> </w:t>
      </w:r>
      <w:r w:rsidRPr="00385FD3">
        <w:rPr>
          <w:rFonts w:eastAsia="Arial"/>
          <w:bCs/>
          <w:lang w:eastAsia="ar-SA"/>
        </w:rPr>
        <w:t>№5-ПП;</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lang w:eastAsia="ar-SA"/>
        </w:rPr>
      </w:pPr>
      <w:r w:rsidRPr="00385FD3">
        <w:rPr>
          <w:rFonts w:eastAsia="Arial"/>
          <w:lang w:eastAsia="ar-SA"/>
        </w:rPr>
        <w:t>и другими руководящими документами.</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3.1.4. Обеспечивать в соответствии с п.3.1.3 снабжение столовой продуктами. Выпускать блюда высокого качества. Вывешивать меню и прейскурант цен обеденной продукции в местах отпуска пищи.</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 xml:space="preserve">3.1.5.  Соблюдать правила приемки и хранения поступающего в столовую сырья, требований к кулинарной обработке пищевых продуктов, сроков хранения и реализации скоропортящихся продуктов. </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3.1.6. Обеспечивать эффективное использование производственных мощностей столовой для приготовления в широком ассортименте полуфабрикатов, кондитерских и кулинарных изделий и организовать их реализацию через буфет.</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 xml:space="preserve">3.1.7. Обеспечивать сохранность передаваемых ему помещений и оборудования в рабочее время, правильную эксплуатацию холодильного, технологического оборудования. </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 xml:space="preserve">3.1.8. Обеспечивать содержание помещений столовой в надлежащем санитарном состоянии в соответствии с санитарными правилами, производить уборку помещений столовой за свой счет. </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 xml:space="preserve">3.1.9.   Предоставлять ежемесячно до 5 числа в бухгалтерию Заказчика сводный отчет по питанию с приложениями: ежедневное меню и акт по количеству и стоимости отпущенных блюд, отчет об исполнении норм питания детей-сирот, и детей, оставшихся без попечения родителей. </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3.1.10. Обеспечивать столовую инвентарем, столовой посудой, спецодеждой, дезинфицирующими средствами.</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3.1.11.  Обеспечивать доставку продуктов своим транспортом, имеющим санитарный паспорт.</w:t>
      </w:r>
    </w:p>
    <w:p w:rsidR="00385FD3" w:rsidRPr="00385FD3" w:rsidRDefault="00385FD3" w:rsidP="00385FD3">
      <w:pPr>
        <w:suppressAutoHyphens/>
        <w:ind w:firstLine="560"/>
        <w:jc w:val="both"/>
      </w:pPr>
      <w:r w:rsidRPr="00385FD3">
        <w:rPr>
          <w:bCs/>
        </w:rPr>
        <w:lastRenderedPageBreak/>
        <w:t xml:space="preserve">3.1.12.  </w:t>
      </w:r>
      <w:r w:rsidRPr="00385FD3">
        <w:t>При оказании услуг Исполнитель обязан соблюдать нормы законодательства и учитывать требования заказчика:</w:t>
      </w:r>
    </w:p>
    <w:p w:rsidR="00385FD3" w:rsidRPr="00385FD3" w:rsidRDefault="00385FD3" w:rsidP="00385FD3">
      <w:pPr>
        <w:suppressAutoHyphens/>
        <w:ind w:firstLine="540"/>
        <w:jc w:val="both"/>
      </w:pPr>
      <w:r w:rsidRPr="00385FD3">
        <w:t xml:space="preserve">- Закон Мурманской области № 568-01-ЗМО от 28.12.2004 «О дополнительных гарантиях по социальной поддержке детей-сирот и детей, оставшихся без попечения родителей, лиц из числа детей, оставшихся без попечения родителей»; </w:t>
      </w:r>
    </w:p>
    <w:p w:rsidR="00385FD3" w:rsidRPr="00385FD3" w:rsidRDefault="00385FD3" w:rsidP="00385FD3">
      <w:pPr>
        <w:suppressAutoHyphens/>
        <w:ind w:firstLine="540"/>
        <w:jc w:val="both"/>
      </w:pPr>
      <w:r w:rsidRPr="00385FD3">
        <w:t xml:space="preserve">- меню обедов составляется на десять дней и не повторяется более 3-х раз в месяц, и </w:t>
      </w:r>
      <w:r w:rsidRPr="00385FD3">
        <w:rPr>
          <w:bCs/>
        </w:rPr>
        <w:t>согласовывается с Заказчиком</w:t>
      </w:r>
      <w:r w:rsidRPr="00385FD3">
        <w:t>;</w:t>
      </w:r>
    </w:p>
    <w:p w:rsidR="00385FD3" w:rsidRPr="00385FD3" w:rsidRDefault="00385FD3" w:rsidP="00385FD3">
      <w:pPr>
        <w:suppressAutoHyphens/>
        <w:ind w:firstLine="540"/>
        <w:jc w:val="both"/>
      </w:pPr>
      <w:r w:rsidRPr="00385FD3">
        <w:t>- приготовление горячего питания должно осуществляться из продуктов, на которые имеются сертификаты соответствия, и срок годности которых не заканчивается на момент их приготовления;</w:t>
      </w:r>
    </w:p>
    <w:p w:rsidR="00385FD3" w:rsidRPr="00385FD3" w:rsidRDefault="00385FD3" w:rsidP="00385FD3">
      <w:pPr>
        <w:suppressAutoHyphens/>
        <w:ind w:firstLine="540"/>
        <w:jc w:val="both"/>
      </w:pPr>
      <w:r w:rsidRPr="00385FD3">
        <w:t>- обеспечение строгого соблюдения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385FD3" w:rsidRPr="00385FD3" w:rsidRDefault="00385FD3" w:rsidP="00385FD3">
      <w:pPr>
        <w:suppressAutoHyphens/>
        <w:ind w:firstLine="540"/>
        <w:jc w:val="both"/>
      </w:pPr>
      <w:r w:rsidRPr="00385FD3">
        <w:t>- обеспечение надлежащего санитарного состояние производственных помещений оборудования и инвентаря для приготовления пищи;</w:t>
      </w:r>
    </w:p>
    <w:p w:rsidR="00385FD3" w:rsidRPr="00385FD3" w:rsidRDefault="00385FD3" w:rsidP="00385FD3">
      <w:pPr>
        <w:suppressAutoHyphens/>
        <w:ind w:firstLine="540"/>
        <w:jc w:val="both"/>
      </w:pPr>
      <w:r w:rsidRPr="00385FD3">
        <w:t>- приготовление пищи по сборникам рецептур, действующим в системе общественного питания;</w:t>
      </w:r>
    </w:p>
    <w:p w:rsidR="00385FD3" w:rsidRPr="00385FD3" w:rsidRDefault="00385FD3" w:rsidP="00385FD3">
      <w:pPr>
        <w:suppressAutoHyphens/>
        <w:ind w:firstLine="540"/>
        <w:jc w:val="both"/>
      </w:pPr>
      <w:r w:rsidRPr="00385FD3">
        <w:t>- ежедневный бракераж пищи, в соответствии с действующим положением о бракераже на предприятиях общественного питания;</w:t>
      </w:r>
    </w:p>
    <w:p w:rsidR="00385FD3" w:rsidRPr="00385FD3" w:rsidRDefault="00385FD3" w:rsidP="00385FD3">
      <w:pPr>
        <w:suppressAutoHyphens/>
        <w:ind w:firstLine="540"/>
        <w:jc w:val="both"/>
      </w:pPr>
      <w:r w:rsidRPr="00385FD3">
        <w:t xml:space="preserve">- обеспечение санитарного содержание помещений, территории, режим уборки и дезинфекции, порядок мытья столовой и кухонной посуды; </w:t>
      </w:r>
    </w:p>
    <w:p w:rsidR="00385FD3" w:rsidRPr="00385FD3" w:rsidRDefault="00385FD3" w:rsidP="00385FD3">
      <w:pPr>
        <w:suppressAutoHyphens/>
        <w:ind w:firstLine="540"/>
        <w:jc w:val="both"/>
      </w:pPr>
      <w:r w:rsidRPr="00385FD3">
        <w:t>- выполнение требований СанПиН 2.3/2.4.3590-20 «Санитарно-эпидемиологические требования к организации общественного  питания населения».</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3.1.13. Обеспечить горячим питанием обучающихся, не относящихся к отдельной категории, горячим питанием на платной основе за деньги родителей.</w:t>
      </w:r>
    </w:p>
    <w:p w:rsidR="00385FD3" w:rsidRPr="00385FD3" w:rsidRDefault="00385FD3" w:rsidP="00385FD3">
      <w:pPr>
        <w:tabs>
          <w:tab w:val="left" w:pos="720"/>
        </w:tabs>
        <w:suppressAutoHyphens/>
        <w:jc w:val="both"/>
      </w:pPr>
    </w:p>
    <w:p w:rsidR="00385FD3" w:rsidRPr="00385FD3" w:rsidRDefault="00385FD3" w:rsidP="00385FD3">
      <w:pPr>
        <w:tabs>
          <w:tab w:val="left" w:pos="720"/>
        </w:tabs>
        <w:suppressAutoHyphens/>
        <w:ind w:firstLine="560"/>
        <w:jc w:val="both"/>
        <w:rPr>
          <w:rFonts w:eastAsia="Arial"/>
          <w:bCs/>
          <w:lang w:eastAsia="ar-SA"/>
        </w:rPr>
      </w:pPr>
      <w:r w:rsidRPr="00385FD3">
        <w:rPr>
          <w:rFonts w:eastAsia="Arial"/>
          <w:bCs/>
          <w:lang w:eastAsia="ar-SA"/>
        </w:rPr>
        <w:t xml:space="preserve">3.2.  </w:t>
      </w:r>
      <w:r w:rsidRPr="00385FD3">
        <w:rPr>
          <w:rFonts w:eastAsia="Arial"/>
          <w:b/>
          <w:bCs/>
          <w:lang w:eastAsia="ar-SA"/>
        </w:rPr>
        <w:t>Заказчик обязан:</w:t>
      </w:r>
      <w:r w:rsidRPr="00385FD3">
        <w:rPr>
          <w:rFonts w:eastAsia="Arial"/>
          <w:bCs/>
          <w:lang w:eastAsia="ar-SA"/>
        </w:rPr>
        <w:t xml:space="preserve">  </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3.2.1. Предоставить по договору безвозмездного временного пользования помещения для приготовления и реализации пищи, оборудованные в соответствии с требованиями, предъявляемыми к данному типу предприятий общественного питания, а также холодильное, технологическое и другое оборудование, необходимое для приготовления горячего питания по адресам:</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 город Апатиты, улица Промышленная, 3 – 289,3 кв.м.;</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 город Апатиты, улица Энергетическая, 35 - 464,3 кв.м.</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3.2.2. Обеспечивать производственные помещения, используемые для приготовления пищи, горячей и холодной водой, электроэнергией, теплоснабжением, осуществлять надзор и контроль за исправностью оборудования, электросети, водопровода, вентиляции, устранять своими силами аварии и повреждения. Предоставлять посуду для приема пищи.</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 xml:space="preserve">3.2.3. Осуществлять необходимый капитальный и текущий ремонт помещений, оборудования и мебели. </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3.2.4. Осуществлять своими силами и за счет собственных средств пожарную безопасность и охрану производственных помещений в нерабочее и ночное время и несет ответственность за материальные ценности, принадлежащие Исполнителю.</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3.2.5. Осуществлять вывоз мусора, дератизацию помещений, согласно заключенных договоров.</w:t>
      </w:r>
    </w:p>
    <w:p w:rsidR="00385FD3" w:rsidRPr="00385FD3" w:rsidRDefault="00385FD3" w:rsidP="00385FD3">
      <w:pPr>
        <w:widowControl w:val="0"/>
        <w:numPr>
          <w:ilvl w:val="0"/>
          <w:numId w:val="11"/>
        </w:numPr>
        <w:suppressAutoHyphens/>
        <w:autoSpaceDE w:val="0"/>
        <w:spacing w:line="256" w:lineRule="auto"/>
        <w:ind w:left="0" w:firstLine="560"/>
        <w:jc w:val="both"/>
        <w:rPr>
          <w:rFonts w:eastAsia="Arial"/>
          <w:bCs/>
          <w:lang w:eastAsia="ar-SA"/>
        </w:rPr>
      </w:pPr>
      <w:r w:rsidRPr="00385FD3">
        <w:rPr>
          <w:rFonts w:eastAsia="Arial"/>
          <w:bCs/>
          <w:lang w:eastAsia="ar-SA"/>
        </w:rPr>
        <w:t>3.2.6. Организовать дежурство учащихся по предварительному накрытию и уборке столов.</w:t>
      </w:r>
    </w:p>
    <w:p w:rsidR="00385FD3" w:rsidRPr="00385FD3" w:rsidRDefault="00385FD3" w:rsidP="00385FD3">
      <w:pPr>
        <w:suppressAutoHyphens/>
        <w:ind w:firstLine="560"/>
        <w:jc w:val="both"/>
        <w:rPr>
          <w:bCs/>
        </w:rPr>
      </w:pPr>
      <w:r w:rsidRPr="00385FD3">
        <w:rPr>
          <w:bCs/>
        </w:rPr>
        <w:t xml:space="preserve">3.2.7. Подавать </w:t>
      </w:r>
      <w:r w:rsidRPr="00385FD3">
        <w:t xml:space="preserve">ежедневную заявку на необходимый объем услуг в день, предшествующий дню оказания услуг до 15:00 часов. </w:t>
      </w:r>
      <w:r w:rsidRPr="00385FD3">
        <w:rPr>
          <w:bCs/>
        </w:rPr>
        <w:t xml:space="preserve"> </w:t>
      </w:r>
    </w:p>
    <w:p w:rsidR="00385FD3" w:rsidRPr="00385FD3" w:rsidRDefault="00385FD3" w:rsidP="00385FD3">
      <w:pPr>
        <w:widowControl w:val="0"/>
        <w:numPr>
          <w:ilvl w:val="0"/>
          <w:numId w:val="11"/>
        </w:numPr>
        <w:suppressAutoHyphens/>
        <w:autoSpaceDE w:val="0"/>
        <w:spacing w:line="256" w:lineRule="auto"/>
        <w:ind w:left="0" w:firstLine="709"/>
        <w:jc w:val="both"/>
        <w:rPr>
          <w:rFonts w:eastAsia="Arial"/>
          <w:bCs/>
          <w:lang w:eastAsia="ar-SA"/>
        </w:rPr>
      </w:pPr>
    </w:p>
    <w:p w:rsidR="00385FD3" w:rsidRPr="00385FD3" w:rsidRDefault="00385FD3" w:rsidP="006D4F40">
      <w:pPr>
        <w:widowControl w:val="0"/>
        <w:suppressAutoHyphens/>
        <w:autoSpaceDE w:val="0"/>
        <w:spacing w:line="256" w:lineRule="auto"/>
        <w:ind w:left="560"/>
        <w:jc w:val="both"/>
        <w:rPr>
          <w:rFonts w:eastAsia="Arial"/>
          <w:b/>
          <w:bCs/>
          <w:lang w:eastAsia="ar-SA"/>
        </w:rPr>
      </w:pPr>
      <w:r w:rsidRPr="00385FD3">
        <w:rPr>
          <w:rFonts w:eastAsia="Arial"/>
          <w:bCs/>
          <w:lang w:eastAsia="ar-SA"/>
        </w:rPr>
        <w:lastRenderedPageBreak/>
        <w:t xml:space="preserve">3.3.  </w:t>
      </w:r>
      <w:r w:rsidRPr="00385FD3">
        <w:rPr>
          <w:rFonts w:eastAsia="Arial"/>
          <w:b/>
          <w:bCs/>
          <w:lang w:eastAsia="ar-SA"/>
        </w:rPr>
        <w:t xml:space="preserve">Исполнитель имеет право: </w:t>
      </w:r>
    </w:p>
    <w:p w:rsidR="00385FD3" w:rsidRPr="00385FD3" w:rsidRDefault="00385FD3" w:rsidP="006D4F40">
      <w:pPr>
        <w:widowControl w:val="0"/>
        <w:suppressAutoHyphens/>
        <w:autoSpaceDE w:val="0"/>
        <w:spacing w:line="256" w:lineRule="auto"/>
        <w:ind w:left="560"/>
        <w:jc w:val="both"/>
        <w:rPr>
          <w:rFonts w:eastAsia="Arial"/>
          <w:lang w:eastAsia="ar-SA"/>
        </w:rPr>
      </w:pPr>
      <w:r w:rsidRPr="00385FD3">
        <w:rPr>
          <w:rFonts w:eastAsia="Arial"/>
          <w:lang w:eastAsia="ar-SA"/>
        </w:rPr>
        <w:t>3.3.1. Требовать от Заказчика оплаты в полном объеме за оказанные и принятые услуги в случае надлежащего исполнения обязательств по настоящему Договору.</w:t>
      </w:r>
    </w:p>
    <w:p w:rsidR="00385FD3" w:rsidRPr="00385FD3" w:rsidRDefault="00385FD3" w:rsidP="006D4F40">
      <w:pPr>
        <w:widowControl w:val="0"/>
        <w:suppressAutoHyphens/>
        <w:autoSpaceDE w:val="0"/>
        <w:spacing w:line="256" w:lineRule="auto"/>
        <w:ind w:left="600"/>
        <w:jc w:val="both"/>
        <w:rPr>
          <w:rFonts w:eastAsia="Arial"/>
          <w:bCs/>
          <w:lang w:eastAsia="ar-SA"/>
        </w:rPr>
      </w:pPr>
    </w:p>
    <w:p w:rsidR="00385FD3" w:rsidRPr="00385FD3" w:rsidRDefault="00385FD3" w:rsidP="006D4F40">
      <w:pPr>
        <w:widowControl w:val="0"/>
        <w:suppressAutoHyphens/>
        <w:autoSpaceDE w:val="0"/>
        <w:ind w:left="560"/>
        <w:jc w:val="both"/>
        <w:rPr>
          <w:rFonts w:eastAsia="Arial"/>
          <w:bCs/>
          <w:lang w:eastAsia="ar-SA"/>
        </w:rPr>
      </w:pPr>
      <w:r w:rsidRPr="00385FD3">
        <w:rPr>
          <w:rFonts w:eastAsia="Arial"/>
          <w:bCs/>
          <w:lang w:eastAsia="ar-SA"/>
        </w:rPr>
        <w:t xml:space="preserve">3.4.  </w:t>
      </w:r>
      <w:r w:rsidRPr="00385FD3">
        <w:rPr>
          <w:rFonts w:eastAsia="Arial"/>
          <w:b/>
          <w:bCs/>
          <w:lang w:eastAsia="ar-SA"/>
        </w:rPr>
        <w:t>Заказчик имеет право:</w:t>
      </w:r>
      <w:r w:rsidRPr="00385FD3">
        <w:rPr>
          <w:rFonts w:eastAsia="Arial"/>
          <w:bCs/>
          <w:lang w:eastAsia="ar-SA"/>
        </w:rPr>
        <w:t xml:space="preserve"> </w:t>
      </w:r>
    </w:p>
    <w:p w:rsidR="00385FD3" w:rsidRPr="00385FD3" w:rsidRDefault="00385FD3" w:rsidP="006D4F40">
      <w:pPr>
        <w:widowControl w:val="0"/>
        <w:suppressAutoHyphens/>
        <w:autoSpaceDE w:val="0"/>
        <w:ind w:left="560"/>
        <w:jc w:val="both"/>
        <w:rPr>
          <w:rFonts w:eastAsia="Arial"/>
          <w:bCs/>
          <w:lang w:eastAsia="ar-SA"/>
        </w:rPr>
      </w:pPr>
      <w:r w:rsidRPr="00385FD3">
        <w:rPr>
          <w:rFonts w:eastAsia="Arial"/>
          <w:bCs/>
          <w:lang w:eastAsia="ar-SA"/>
        </w:rPr>
        <w:t xml:space="preserve">3.4.1.  Осуществлять контроль за качеством питания и обслуживания обучающихся. </w:t>
      </w:r>
    </w:p>
    <w:p w:rsidR="00385FD3" w:rsidRPr="00385FD3" w:rsidRDefault="00385FD3" w:rsidP="006D4F40">
      <w:pPr>
        <w:widowControl w:val="0"/>
        <w:suppressAutoHyphens/>
        <w:autoSpaceDE w:val="0"/>
        <w:ind w:left="560"/>
        <w:jc w:val="both"/>
        <w:rPr>
          <w:rFonts w:eastAsia="Arial"/>
          <w:bCs/>
          <w:lang w:eastAsia="ar-SA"/>
        </w:rPr>
      </w:pPr>
      <w:r w:rsidRPr="00385FD3">
        <w:rPr>
          <w:rFonts w:eastAsia="Arial"/>
          <w:bCs/>
          <w:lang w:eastAsia="ar-SA"/>
        </w:rPr>
        <w:t>3.4.2. Контролировать   стоимость рациона питания в день на 1 учащегося и учащегося из числа детей-сирот, в соответствии с поступающими нормативными документами.</w:t>
      </w:r>
    </w:p>
    <w:p w:rsidR="00385FD3" w:rsidRPr="00385FD3" w:rsidRDefault="00385FD3" w:rsidP="006D4F40">
      <w:pPr>
        <w:widowControl w:val="0"/>
        <w:suppressAutoHyphens/>
        <w:autoSpaceDE w:val="0"/>
        <w:ind w:left="560"/>
        <w:jc w:val="both"/>
        <w:rPr>
          <w:rFonts w:eastAsia="Arial"/>
          <w:bCs/>
          <w:lang w:eastAsia="ar-SA"/>
        </w:rPr>
      </w:pPr>
      <w:r w:rsidRPr="00385FD3">
        <w:rPr>
          <w:rFonts w:eastAsia="Arial"/>
          <w:bCs/>
          <w:lang w:eastAsia="ar-SA"/>
        </w:rPr>
        <w:t>3.4.3.  Контролировать качество и наличие сертификатов на закупаемую продукцию в столовой, правильность расчета стоимости питания, вес и качество выпускаемой продукции.</w:t>
      </w:r>
    </w:p>
    <w:p w:rsidR="00385FD3" w:rsidRPr="00385FD3" w:rsidRDefault="00385FD3" w:rsidP="00385FD3">
      <w:pPr>
        <w:tabs>
          <w:tab w:val="left" w:pos="851"/>
          <w:tab w:val="right" w:pos="9498"/>
        </w:tabs>
        <w:spacing w:before="240"/>
        <w:jc w:val="center"/>
        <w:rPr>
          <w:b/>
        </w:rPr>
      </w:pPr>
      <w:r w:rsidRPr="00385FD3">
        <w:rPr>
          <w:b/>
        </w:rPr>
        <w:t>4. Качество продукции.</w:t>
      </w:r>
    </w:p>
    <w:p w:rsidR="00385FD3" w:rsidRPr="00385FD3" w:rsidRDefault="00385FD3" w:rsidP="00385FD3">
      <w:pPr>
        <w:suppressAutoHyphens/>
        <w:ind w:firstLine="539"/>
        <w:jc w:val="both"/>
        <w:rPr>
          <w:bCs/>
        </w:rPr>
      </w:pPr>
      <w:r w:rsidRPr="00385FD3">
        <w:t xml:space="preserve">4.1 Качество продукции должно соответствовать обязательным требованиям и нормам действующего законодательства </w:t>
      </w:r>
      <w:r w:rsidRPr="00385FD3">
        <w:rPr>
          <w:bCs/>
        </w:rPr>
        <w:t>в том числе:</w:t>
      </w:r>
    </w:p>
    <w:p w:rsidR="00385FD3" w:rsidRPr="00385FD3" w:rsidRDefault="00385FD3" w:rsidP="00385FD3">
      <w:pPr>
        <w:tabs>
          <w:tab w:val="left" w:pos="1080"/>
          <w:tab w:val="left" w:pos="1260"/>
        </w:tabs>
        <w:suppressAutoHyphens/>
        <w:ind w:firstLine="539"/>
        <w:jc w:val="both"/>
      </w:pPr>
      <w:r w:rsidRPr="00385FD3">
        <w:t>1) Федеральному закону от 02.01.2000г. № 29-ФЗ «О качестве и безопасности пищевых продуктов»;</w:t>
      </w:r>
    </w:p>
    <w:p w:rsidR="00385FD3" w:rsidRPr="00385FD3" w:rsidRDefault="00385FD3" w:rsidP="00DC44AB">
      <w:pPr>
        <w:widowControl w:val="0"/>
        <w:suppressAutoHyphens/>
        <w:autoSpaceDE w:val="0"/>
        <w:autoSpaceDN w:val="0"/>
        <w:adjustRightInd w:val="0"/>
        <w:ind w:left="539"/>
        <w:jc w:val="both"/>
        <w:rPr>
          <w:rFonts w:eastAsia="Calibri"/>
        </w:rPr>
      </w:pPr>
      <w:r w:rsidRPr="00385FD3">
        <w:rPr>
          <w:rFonts w:eastAsia="Calibri"/>
        </w:rPr>
        <w:t>2) Федеральному закону от 30.03.1999г. № 52-ФЗ «О санитарно-эпидемиологическом благополучии населения»;</w:t>
      </w:r>
    </w:p>
    <w:p w:rsidR="00385FD3" w:rsidRPr="00385FD3" w:rsidRDefault="00385FD3" w:rsidP="00DC44AB">
      <w:pPr>
        <w:widowControl w:val="0"/>
        <w:suppressAutoHyphens/>
        <w:autoSpaceDE w:val="0"/>
        <w:autoSpaceDN w:val="0"/>
        <w:adjustRightInd w:val="0"/>
        <w:ind w:left="539"/>
        <w:jc w:val="both"/>
        <w:rPr>
          <w:rFonts w:eastAsia="Calibri"/>
        </w:rPr>
      </w:pPr>
      <w:r w:rsidRPr="00385FD3">
        <w:rPr>
          <w:rFonts w:eastAsia="Calibri"/>
        </w:rPr>
        <w:t xml:space="preserve">3) Постановлению Правительства РФ от 15.08.1997г. № 1036 «Об утверждении правил оказания услуг общественного питания»;  </w:t>
      </w:r>
    </w:p>
    <w:p w:rsidR="00385FD3" w:rsidRPr="00385FD3" w:rsidRDefault="00385FD3" w:rsidP="00DC44AB">
      <w:pPr>
        <w:widowControl w:val="0"/>
        <w:suppressAutoHyphens/>
        <w:autoSpaceDE w:val="0"/>
        <w:autoSpaceDN w:val="0"/>
        <w:adjustRightInd w:val="0"/>
        <w:ind w:left="539"/>
        <w:jc w:val="both"/>
        <w:rPr>
          <w:rFonts w:eastAsia="Calibri"/>
        </w:rPr>
      </w:pPr>
      <w:r w:rsidRPr="00385FD3">
        <w:rPr>
          <w:rFonts w:eastAsia="Calibri"/>
        </w:rPr>
        <w:t>4) ГОСТ Р 50764-95 «Услуги общественного питания. Общие требования».</w:t>
      </w:r>
    </w:p>
    <w:p w:rsidR="00385FD3" w:rsidRPr="00385FD3" w:rsidRDefault="00385FD3" w:rsidP="00DC44AB">
      <w:pPr>
        <w:widowControl w:val="0"/>
        <w:suppressAutoHyphens/>
        <w:autoSpaceDE w:val="0"/>
        <w:autoSpaceDN w:val="0"/>
        <w:adjustRightInd w:val="0"/>
        <w:ind w:left="539"/>
        <w:jc w:val="both"/>
        <w:rPr>
          <w:rFonts w:eastAsia="Calibri"/>
        </w:rPr>
      </w:pPr>
      <w:r w:rsidRPr="00385FD3">
        <w:rPr>
          <w:rFonts w:eastAsia="Calibri"/>
        </w:rPr>
        <w:t>4.2. При оказании услуг по общественному питанию должны соблюдаться следующие санитарные нормы и правила:</w:t>
      </w:r>
    </w:p>
    <w:p w:rsidR="00385FD3" w:rsidRPr="00385FD3" w:rsidRDefault="00385FD3" w:rsidP="00DC44AB">
      <w:pPr>
        <w:widowControl w:val="0"/>
        <w:suppressAutoHyphens/>
        <w:autoSpaceDE w:val="0"/>
        <w:autoSpaceDN w:val="0"/>
        <w:adjustRightInd w:val="0"/>
        <w:ind w:left="539"/>
        <w:jc w:val="both"/>
        <w:rPr>
          <w:rFonts w:eastAsia="Calibri"/>
        </w:rPr>
      </w:pPr>
      <w:r w:rsidRPr="00385FD3">
        <w:rPr>
          <w:rFonts w:eastAsia="Calibri"/>
        </w:rPr>
        <w:t>1) СанПин 2.3.2.1078-01 «Гигиенические требования безопасности и пищевой ценности пищевых продуктов» (Постановление Главного государственного санитарного врача от 14.11.2001 года № 36);</w:t>
      </w:r>
    </w:p>
    <w:p w:rsidR="00385FD3" w:rsidRPr="00385FD3" w:rsidRDefault="00385FD3" w:rsidP="00385FD3">
      <w:pPr>
        <w:suppressAutoHyphens/>
        <w:ind w:firstLine="539"/>
        <w:jc w:val="both"/>
      </w:pPr>
      <w:r w:rsidRPr="00385FD3">
        <w:t>2) СанПиН 2.3.2.1324-03 «Гигиенические требования к срокам годности и условиям хранения пищевых продуктов»;</w:t>
      </w:r>
    </w:p>
    <w:p w:rsidR="00385FD3" w:rsidRPr="00385FD3" w:rsidRDefault="00385FD3" w:rsidP="00385FD3">
      <w:pPr>
        <w:suppressAutoHyphens/>
        <w:ind w:firstLine="539"/>
        <w:jc w:val="both"/>
      </w:pPr>
      <w:r w:rsidRPr="00385FD3">
        <w:t>3) СанПиН 2.3.6. 1066-01 «Санитарно-эпидемиологические требования к организациям торговли и обороту в них продовольственного сырья и пищевых продуктов».</w:t>
      </w:r>
    </w:p>
    <w:p w:rsidR="00385FD3" w:rsidRPr="00385FD3" w:rsidRDefault="00385FD3" w:rsidP="00385FD3">
      <w:pPr>
        <w:suppressAutoHyphens/>
        <w:ind w:firstLine="539"/>
        <w:jc w:val="both"/>
      </w:pPr>
      <w:r w:rsidRPr="00385FD3">
        <w:t>4.3. Услуги должны оказываться качественно в течение всего периода действия Договора. Минимальный остаточный срок годности на все продукты, из которых приготавливаются завтраки и комплексные обеды, должны составлять не менее 60%.</w:t>
      </w:r>
    </w:p>
    <w:p w:rsidR="00385FD3" w:rsidRPr="00385FD3" w:rsidRDefault="00385FD3" w:rsidP="00385FD3">
      <w:pPr>
        <w:ind w:firstLine="709"/>
        <w:jc w:val="both"/>
        <w:rPr>
          <w:b/>
        </w:rPr>
      </w:pPr>
    </w:p>
    <w:p w:rsidR="00385FD3" w:rsidRPr="00385FD3" w:rsidRDefault="00385FD3" w:rsidP="00DC44AB">
      <w:pPr>
        <w:widowControl w:val="0"/>
        <w:suppressAutoHyphens/>
        <w:autoSpaceDE w:val="0"/>
        <w:spacing w:line="256" w:lineRule="auto"/>
        <w:jc w:val="center"/>
        <w:rPr>
          <w:rFonts w:eastAsia="Arial"/>
          <w:b/>
          <w:lang w:eastAsia="ar-SA"/>
        </w:rPr>
      </w:pPr>
      <w:r w:rsidRPr="00385FD3">
        <w:rPr>
          <w:rFonts w:eastAsia="Arial"/>
          <w:b/>
          <w:lang w:eastAsia="ar-SA"/>
        </w:rPr>
        <w:t>5. Порядок сдачи-приемки услуг.</w:t>
      </w:r>
    </w:p>
    <w:p w:rsidR="00385FD3" w:rsidRPr="00385FD3" w:rsidRDefault="00385FD3" w:rsidP="00DC44AB">
      <w:pPr>
        <w:widowControl w:val="0"/>
        <w:suppressAutoHyphens/>
        <w:autoSpaceDE w:val="0"/>
        <w:spacing w:line="256" w:lineRule="auto"/>
        <w:ind w:firstLine="560"/>
        <w:jc w:val="both"/>
        <w:rPr>
          <w:rFonts w:eastAsia="Arial"/>
          <w:lang w:eastAsia="ar-SA"/>
        </w:rPr>
      </w:pPr>
      <w:r w:rsidRPr="00385FD3">
        <w:rPr>
          <w:rFonts w:eastAsia="Arial"/>
          <w:lang w:eastAsia="ar-SA"/>
        </w:rPr>
        <w:t xml:space="preserve">5.1. Заказчик производит приемку готовой продукции в соответствии с инструкций «О порядке приемки продукции производственно-технического назначения и товаров народного потребления по количеству» (П-6 1965 - 1975 гг.) и «О порядке приемки продукции производственно-технического назначения и товаров народного потребления по качеству» (П-7 1966 - </w:t>
      </w:r>
      <w:smartTag w:uri="urn:schemas-microsoft-com:office:smarttags" w:element="metricconverter">
        <w:smartTagPr>
          <w:attr w:name="ProductID" w:val="1997 г"/>
        </w:smartTagPr>
        <w:r w:rsidRPr="00385FD3">
          <w:rPr>
            <w:rFonts w:eastAsia="Arial"/>
            <w:lang w:eastAsia="ar-SA"/>
          </w:rPr>
          <w:t>1997 г</w:t>
        </w:r>
      </w:smartTag>
      <w:r w:rsidRPr="00385FD3">
        <w:rPr>
          <w:rFonts w:eastAsia="Arial"/>
          <w:lang w:eastAsia="ar-SA"/>
        </w:rPr>
        <w:t>.г.) с обязательным снятием пробы представителем бракеражной комиссии Заказчика и отметкой в бракеражном журнале.</w:t>
      </w:r>
    </w:p>
    <w:p w:rsidR="00385FD3" w:rsidRPr="00385FD3" w:rsidRDefault="00385FD3" w:rsidP="00DC44AB">
      <w:pPr>
        <w:widowControl w:val="0"/>
        <w:suppressAutoHyphens/>
        <w:autoSpaceDE w:val="0"/>
        <w:spacing w:line="256" w:lineRule="auto"/>
        <w:ind w:firstLine="560"/>
        <w:jc w:val="both"/>
        <w:rPr>
          <w:rFonts w:eastAsia="Arial"/>
          <w:lang w:eastAsia="ar-SA"/>
        </w:rPr>
      </w:pPr>
      <w:r w:rsidRPr="00385FD3">
        <w:rPr>
          <w:rFonts w:eastAsia="Arial"/>
          <w:lang w:eastAsia="ar-SA"/>
        </w:rPr>
        <w:t>Качество готовой продукции на соответствие требованиям Заказчика проверяет ответственное лицо -  работник училища.</w:t>
      </w:r>
    </w:p>
    <w:p w:rsidR="00385FD3" w:rsidRPr="00385FD3" w:rsidRDefault="00385FD3" w:rsidP="00385FD3">
      <w:pPr>
        <w:tabs>
          <w:tab w:val="left" w:pos="1080"/>
          <w:tab w:val="left" w:pos="1260"/>
        </w:tabs>
        <w:ind w:firstLine="560"/>
        <w:jc w:val="both"/>
      </w:pPr>
      <w:r w:rsidRPr="00385FD3">
        <w:t>Прием готовой продукции производится не позднее 09:00.</w:t>
      </w:r>
    </w:p>
    <w:p w:rsidR="00385FD3" w:rsidRPr="00385FD3" w:rsidRDefault="00385FD3" w:rsidP="00385FD3">
      <w:pPr>
        <w:shd w:val="clear" w:color="auto" w:fill="FFFFFF"/>
        <w:suppressAutoHyphens/>
        <w:ind w:firstLine="561"/>
        <w:jc w:val="both"/>
        <w:rPr>
          <w:bCs/>
        </w:rPr>
      </w:pPr>
      <w:r w:rsidRPr="00385FD3">
        <w:rPr>
          <w:bCs/>
        </w:rPr>
        <w:t xml:space="preserve">5.2. Основанием сдачи-приемки услуг по организации горячего питания являются акты- приемки услуг, подписанные Сторонами. </w:t>
      </w:r>
    </w:p>
    <w:p w:rsidR="00385FD3" w:rsidRPr="00385FD3" w:rsidRDefault="00385FD3" w:rsidP="00385FD3">
      <w:pPr>
        <w:shd w:val="clear" w:color="auto" w:fill="FFFFFF"/>
        <w:suppressAutoHyphens/>
        <w:ind w:firstLine="561"/>
        <w:jc w:val="both"/>
      </w:pPr>
      <w:r w:rsidRPr="00385FD3">
        <w:t>Приемка Услуг по фактическому количеству и качеству осуществляется уполномоченной комиссией Заказчика и оформляется актом приемки услуг.</w:t>
      </w:r>
    </w:p>
    <w:p w:rsidR="00385FD3" w:rsidRPr="00385FD3" w:rsidRDefault="00385FD3" w:rsidP="00385FD3">
      <w:pPr>
        <w:shd w:val="clear" w:color="auto" w:fill="FFFFFF"/>
        <w:suppressAutoHyphens/>
        <w:ind w:firstLine="561"/>
        <w:jc w:val="both"/>
      </w:pPr>
      <w:r w:rsidRPr="00385FD3">
        <w:rPr>
          <w:bCs/>
        </w:rPr>
        <w:lastRenderedPageBreak/>
        <w:t xml:space="preserve"> </w:t>
      </w:r>
      <w:r w:rsidRPr="00385FD3">
        <w:t>Акт приемки услуг составляется 2 раза в месяц за первую и вторую половину месяца.</w:t>
      </w:r>
    </w:p>
    <w:p w:rsidR="00385FD3" w:rsidRPr="00385FD3" w:rsidRDefault="00385FD3" w:rsidP="004F6AC2">
      <w:pPr>
        <w:widowControl w:val="0"/>
        <w:suppressAutoHyphens/>
        <w:autoSpaceDE w:val="0"/>
        <w:spacing w:line="256" w:lineRule="auto"/>
        <w:ind w:left="360"/>
        <w:jc w:val="both"/>
        <w:rPr>
          <w:rFonts w:eastAsia="Arial"/>
          <w:bCs/>
          <w:lang w:eastAsia="ar-SA"/>
        </w:rPr>
      </w:pPr>
    </w:p>
    <w:p w:rsidR="00385FD3" w:rsidRPr="00385FD3" w:rsidRDefault="00385FD3" w:rsidP="004F6AC2">
      <w:pPr>
        <w:widowControl w:val="0"/>
        <w:suppressAutoHyphens/>
        <w:autoSpaceDE w:val="0"/>
        <w:spacing w:line="256" w:lineRule="auto"/>
        <w:jc w:val="center"/>
        <w:rPr>
          <w:rFonts w:eastAsia="Arial"/>
          <w:b/>
          <w:lang w:eastAsia="ar-SA"/>
        </w:rPr>
      </w:pPr>
      <w:r w:rsidRPr="00385FD3">
        <w:rPr>
          <w:rFonts w:eastAsia="Arial"/>
          <w:b/>
          <w:lang w:eastAsia="ar-SA"/>
        </w:rPr>
        <w:t>6. Сроки выполнения работ.</w:t>
      </w:r>
    </w:p>
    <w:p w:rsidR="00385FD3" w:rsidRPr="00385FD3" w:rsidRDefault="00385FD3" w:rsidP="00385FD3">
      <w:pPr>
        <w:tabs>
          <w:tab w:val="left" w:pos="1080"/>
          <w:tab w:val="left" w:pos="1260"/>
        </w:tabs>
        <w:suppressAutoHyphens/>
        <w:ind w:firstLine="561"/>
        <w:jc w:val="both"/>
      </w:pPr>
      <w:r w:rsidRPr="00385FD3">
        <w:t>6.1. Сроки оказания услуг: 1-й этап: с 11.01.2022 года по 30.06.2022 года,2-й этап с 01.09.2022 по 31.12.2022 согласно графику и Техническому заданию (Приложение № 1).</w:t>
      </w:r>
    </w:p>
    <w:p w:rsidR="00385FD3" w:rsidRPr="00385FD3" w:rsidRDefault="00385FD3" w:rsidP="004F6AC2">
      <w:pPr>
        <w:widowControl w:val="0"/>
        <w:suppressAutoHyphens/>
        <w:autoSpaceDE w:val="0"/>
        <w:ind w:left="709"/>
        <w:jc w:val="both"/>
        <w:rPr>
          <w:rFonts w:eastAsia="Arial"/>
          <w:bCs/>
          <w:lang w:eastAsia="ar-SA"/>
        </w:rPr>
      </w:pPr>
    </w:p>
    <w:p w:rsidR="00385FD3" w:rsidRPr="00385FD3" w:rsidRDefault="00385FD3" w:rsidP="004F6AC2">
      <w:pPr>
        <w:widowControl w:val="0"/>
        <w:suppressAutoHyphens/>
        <w:autoSpaceDE w:val="0"/>
        <w:spacing w:line="256" w:lineRule="auto"/>
        <w:jc w:val="center"/>
        <w:rPr>
          <w:rFonts w:eastAsia="Arial"/>
          <w:b/>
          <w:lang w:eastAsia="ar-SA"/>
        </w:rPr>
      </w:pPr>
      <w:r w:rsidRPr="00385FD3">
        <w:rPr>
          <w:rFonts w:eastAsia="Arial"/>
          <w:b/>
          <w:lang w:eastAsia="ar-SA"/>
        </w:rPr>
        <w:t>7. Срок действия, порядок расторжения Договора.</w:t>
      </w:r>
    </w:p>
    <w:p w:rsidR="00385FD3" w:rsidRPr="00385FD3" w:rsidRDefault="00385FD3" w:rsidP="00385FD3">
      <w:pPr>
        <w:shd w:val="clear" w:color="auto" w:fill="FFFFFF"/>
        <w:suppressAutoHyphens/>
        <w:ind w:firstLine="560"/>
        <w:jc w:val="both"/>
        <w:rPr>
          <w:spacing w:val="-6"/>
        </w:rPr>
      </w:pPr>
      <w:r w:rsidRPr="00385FD3">
        <w:rPr>
          <w:spacing w:val="-2"/>
        </w:rPr>
        <w:t xml:space="preserve">7.1. Настоящий Договор вступает в силу со дня его подписания </w:t>
      </w:r>
      <w:r w:rsidRPr="00385FD3">
        <w:rPr>
          <w:spacing w:val="-1"/>
        </w:rPr>
        <w:t>и действует до полного исполнения Сторонами своих обязательств по Договору</w:t>
      </w:r>
      <w:r w:rsidRPr="00385FD3">
        <w:rPr>
          <w:spacing w:val="-6"/>
        </w:rPr>
        <w:t>.</w:t>
      </w:r>
    </w:p>
    <w:p w:rsidR="00385FD3" w:rsidRPr="00385FD3" w:rsidRDefault="00385FD3" w:rsidP="00385FD3">
      <w:pPr>
        <w:shd w:val="clear" w:color="auto" w:fill="FFFFFF"/>
        <w:suppressAutoHyphens/>
        <w:ind w:firstLine="560"/>
        <w:jc w:val="both"/>
        <w:rPr>
          <w:spacing w:val="-2"/>
        </w:rPr>
      </w:pPr>
      <w:r w:rsidRPr="00385FD3">
        <w:rPr>
          <w:spacing w:val="-2"/>
        </w:rPr>
        <w:t>7.2. Настоящий Договор может быть расторгнут по соглашению сторон или по решению суда по основаниям, предусмотренным гражданским законодательством РФ.</w:t>
      </w:r>
    </w:p>
    <w:p w:rsidR="00385FD3" w:rsidRPr="00385FD3" w:rsidRDefault="00385FD3" w:rsidP="004F6AC2">
      <w:pPr>
        <w:widowControl w:val="0"/>
        <w:suppressAutoHyphens/>
        <w:autoSpaceDE w:val="0"/>
        <w:spacing w:line="256" w:lineRule="auto"/>
        <w:jc w:val="both"/>
        <w:rPr>
          <w:rFonts w:eastAsia="Arial"/>
          <w:bCs/>
          <w:lang w:eastAsia="ar-SA"/>
        </w:rPr>
      </w:pPr>
    </w:p>
    <w:p w:rsidR="00385FD3" w:rsidRPr="00385FD3" w:rsidRDefault="00385FD3" w:rsidP="00385FD3">
      <w:pPr>
        <w:keepNext/>
        <w:keepLines/>
        <w:tabs>
          <w:tab w:val="left" w:pos="426"/>
        </w:tabs>
        <w:suppressAutoHyphens/>
        <w:spacing w:line="256" w:lineRule="auto"/>
        <w:jc w:val="center"/>
        <w:rPr>
          <w:b/>
        </w:rPr>
      </w:pPr>
      <w:r w:rsidRPr="00385FD3">
        <w:rPr>
          <w:b/>
        </w:rPr>
        <w:t>8.</w:t>
      </w:r>
      <w:r w:rsidRPr="00385FD3">
        <w:rPr>
          <w:b/>
        </w:rPr>
        <w:tab/>
        <w:t>Форс-мажор.</w:t>
      </w:r>
    </w:p>
    <w:p w:rsidR="00385FD3" w:rsidRPr="00385FD3" w:rsidRDefault="00385FD3" w:rsidP="00385FD3">
      <w:pPr>
        <w:tabs>
          <w:tab w:val="left" w:pos="360"/>
        </w:tabs>
        <w:suppressAutoHyphens/>
        <w:ind w:firstLine="560"/>
        <w:jc w:val="both"/>
        <w:rPr>
          <w:bCs/>
          <w:lang w:eastAsia="ar-SA"/>
        </w:rPr>
      </w:pPr>
      <w:r w:rsidRPr="00385FD3">
        <w:rPr>
          <w:bCs/>
          <w:lang w:eastAsia="ar-SA"/>
        </w:rPr>
        <w:t>8.1. При возникновении обстоятельств, которые делают полностью или частично невозможным выполнение настоящего Договора одной из сторон, а именно: пожар, стихийное бедствие, военные действия всех видов, изменения текущего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385FD3" w:rsidRPr="00385FD3" w:rsidRDefault="00385FD3" w:rsidP="00385FD3">
      <w:pPr>
        <w:suppressAutoHyphens/>
        <w:spacing w:line="256" w:lineRule="auto"/>
        <w:ind w:firstLine="560"/>
        <w:jc w:val="both"/>
        <w:rPr>
          <w:bCs/>
        </w:rPr>
      </w:pPr>
      <w:r w:rsidRPr="00385FD3">
        <w:rPr>
          <w:bCs/>
        </w:rPr>
        <w:t>8.2. 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стороны возмещения возможных убытков.</w:t>
      </w:r>
    </w:p>
    <w:p w:rsidR="00385FD3" w:rsidRPr="00385FD3" w:rsidRDefault="00385FD3" w:rsidP="00385FD3">
      <w:pPr>
        <w:suppressAutoHyphens/>
        <w:spacing w:line="256" w:lineRule="auto"/>
        <w:ind w:firstLine="560"/>
        <w:jc w:val="both"/>
        <w:rPr>
          <w:bCs/>
        </w:rPr>
      </w:pPr>
      <w:r w:rsidRPr="00385FD3">
        <w:rPr>
          <w:bCs/>
        </w:rPr>
        <w:t>8.3.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ею этих обязательств. Уведомление направляется по юридическому адресу, указанному в Договоре, и заверяется передающим отделением связи.</w:t>
      </w:r>
    </w:p>
    <w:p w:rsidR="00385FD3" w:rsidRPr="00385FD3" w:rsidRDefault="00385FD3" w:rsidP="00385FD3">
      <w:pPr>
        <w:spacing w:line="256" w:lineRule="auto"/>
        <w:ind w:firstLine="720"/>
        <w:jc w:val="both"/>
        <w:rPr>
          <w:bCs/>
        </w:rPr>
      </w:pPr>
    </w:p>
    <w:p w:rsidR="00385FD3" w:rsidRPr="00385FD3" w:rsidRDefault="00385FD3" w:rsidP="00385FD3">
      <w:pPr>
        <w:keepNext/>
        <w:keepLines/>
        <w:tabs>
          <w:tab w:val="left" w:pos="426"/>
        </w:tabs>
        <w:spacing w:line="256" w:lineRule="auto"/>
        <w:jc w:val="center"/>
        <w:rPr>
          <w:b/>
        </w:rPr>
      </w:pPr>
      <w:r w:rsidRPr="00385FD3">
        <w:rPr>
          <w:b/>
        </w:rPr>
        <w:t>9.</w:t>
      </w:r>
      <w:r w:rsidRPr="00385FD3">
        <w:rPr>
          <w:b/>
        </w:rPr>
        <w:tab/>
        <w:t>Другие условия.</w:t>
      </w:r>
    </w:p>
    <w:p w:rsidR="00385FD3" w:rsidRPr="00385FD3" w:rsidRDefault="00385FD3" w:rsidP="00F32903">
      <w:pPr>
        <w:widowControl w:val="0"/>
        <w:suppressAutoHyphens/>
        <w:autoSpaceDE w:val="0"/>
        <w:ind w:firstLine="560"/>
        <w:jc w:val="both"/>
        <w:rPr>
          <w:rFonts w:eastAsia="Arial"/>
          <w:bCs/>
          <w:lang w:eastAsia="ar-SA"/>
        </w:rPr>
      </w:pPr>
      <w:r w:rsidRPr="00385FD3">
        <w:rPr>
          <w:rFonts w:eastAsia="Arial"/>
          <w:bCs/>
          <w:lang w:eastAsia="ar-SA"/>
        </w:rPr>
        <w:t>9.1. При выполнении настоящего Договора стороны руководствуются нормами законодательства Российской Федерации.</w:t>
      </w:r>
    </w:p>
    <w:p w:rsidR="00385FD3" w:rsidRPr="00385FD3" w:rsidRDefault="00385FD3" w:rsidP="00385FD3">
      <w:pPr>
        <w:tabs>
          <w:tab w:val="left" w:pos="540"/>
          <w:tab w:val="left" w:pos="851"/>
        </w:tabs>
        <w:suppressAutoHyphens/>
        <w:ind w:firstLine="560"/>
        <w:jc w:val="both"/>
      </w:pPr>
      <w:r w:rsidRPr="00385FD3">
        <w:rPr>
          <w:bCs/>
        </w:rPr>
        <w:t xml:space="preserve">9.2. </w:t>
      </w:r>
      <w:r w:rsidRPr="00385FD3">
        <w:t>Стороны устанавливают, что все возможные претензии по Договору должны быть рассмотрены Сторонами в течение 10 рабочих дней с момента получения претензии, направленной по электронной почте или факсу.</w:t>
      </w:r>
    </w:p>
    <w:p w:rsidR="00385FD3" w:rsidRPr="00385FD3" w:rsidRDefault="00385FD3" w:rsidP="00385FD3">
      <w:pPr>
        <w:tabs>
          <w:tab w:val="left" w:pos="851"/>
        </w:tabs>
        <w:suppressAutoHyphens/>
        <w:ind w:firstLine="560"/>
        <w:jc w:val="both"/>
      </w:pPr>
      <w:r w:rsidRPr="00385FD3">
        <w:t>9.3. Все споры между Сторонами, по которым не было достигнуто соглашения, разрешаются в соответствии с законодательством РФ в Арбитражном суде Мурманской области.  В период арбитражного разбирательства Исполнитель обязан продолжать выполнение Договора, если иное не предусмотрено дополнительным соглашением в письменном виде.</w:t>
      </w:r>
    </w:p>
    <w:p w:rsidR="00385FD3" w:rsidRPr="00385FD3" w:rsidRDefault="00385FD3" w:rsidP="00385FD3">
      <w:pPr>
        <w:tabs>
          <w:tab w:val="left" w:pos="851"/>
        </w:tabs>
        <w:suppressAutoHyphens/>
        <w:ind w:firstLine="560"/>
        <w:jc w:val="both"/>
      </w:pPr>
      <w:r w:rsidRPr="00385FD3">
        <w:t>9.4. Любые изменения, дополнения к настоящему Договору действительны, если они выполнены в письменной форме и подписаны уполномоченными представителями каждой из Сторон.</w:t>
      </w:r>
    </w:p>
    <w:p w:rsidR="00385FD3" w:rsidRPr="00385FD3" w:rsidRDefault="00385FD3" w:rsidP="00385FD3">
      <w:pPr>
        <w:tabs>
          <w:tab w:val="left" w:pos="851"/>
        </w:tabs>
        <w:suppressAutoHyphens/>
        <w:ind w:firstLine="560"/>
        <w:jc w:val="both"/>
      </w:pPr>
      <w:r w:rsidRPr="00385FD3">
        <w:t>9.5. Все изменения и дополнения к настоящему Договору являются его неотъемлемой частью. Все изменения и/или дополнения к Договору осуществляются путем подписания Сторонами дополнительных соглашений.</w:t>
      </w:r>
    </w:p>
    <w:p w:rsidR="00385FD3" w:rsidRPr="00385FD3" w:rsidRDefault="00385FD3" w:rsidP="00385FD3">
      <w:pPr>
        <w:tabs>
          <w:tab w:val="left" w:pos="851"/>
        </w:tabs>
        <w:ind w:firstLine="540"/>
        <w:jc w:val="both"/>
        <w:rPr>
          <w:rFonts w:eastAsia="Arial"/>
          <w:bCs/>
        </w:rPr>
      </w:pPr>
      <w:r w:rsidRPr="00385FD3">
        <w:rPr>
          <w:bCs/>
        </w:rPr>
        <w:t>9.6.</w:t>
      </w:r>
      <w:r w:rsidRPr="00385FD3">
        <w:rPr>
          <w:b/>
        </w:rPr>
        <w:t xml:space="preserve">  </w:t>
      </w:r>
      <w:r w:rsidRPr="00385FD3">
        <w:t xml:space="preserve">Для исполнения Договора стороны заключают договор безвозмездного временного пользования государственным имуществом Мурманской области на срок действия настоящего Договора с оплатой исполнителем коммунальных и эксплуатационных расходов в соответствии с Распоряжением Министерства имущественных отношений Правительства Мурманской области № 19 от 18.03.2010г., а </w:t>
      </w:r>
      <w:r w:rsidRPr="00385FD3">
        <w:lastRenderedPageBreak/>
        <w:t>также договор безвозмездного временного пользования, и</w:t>
      </w:r>
      <w:r w:rsidRPr="00385FD3">
        <w:rPr>
          <w:rFonts w:eastAsia="Arial"/>
          <w:bCs/>
        </w:rPr>
        <w:t xml:space="preserve">меющегося в наличии холодильного, технологического и другого оборудования. </w:t>
      </w:r>
    </w:p>
    <w:p w:rsidR="00385FD3" w:rsidRPr="00385FD3" w:rsidRDefault="00385FD3" w:rsidP="00385FD3">
      <w:pPr>
        <w:tabs>
          <w:tab w:val="left" w:pos="851"/>
        </w:tabs>
        <w:suppressAutoHyphens/>
        <w:ind w:firstLine="560"/>
        <w:jc w:val="both"/>
        <w:rPr>
          <w:b/>
        </w:rPr>
      </w:pPr>
    </w:p>
    <w:p w:rsidR="00385FD3" w:rsidRPr="00385FD3" w:rsidRDefault="00385FD3" w:rsidP="00385FD3">
      <w:pPr>
        <w:tabs>
          <w:tab w:val="left" w:pos="851"/>
          <w:tab w:val="right" w:pos="9498"/>
        </w:tabs>
        <w:suppressAutoHyphens/>
        <w:jc w:val="center"/>
        <w:rPr>
          <w:b/>
        </w:rPr>
      </w:pPr>
      <w:r w:rsidRPr="00385FD3">
        <w:rPr>
          <w:b/>
        </w:rPr>
        <w:t>10. Ответственность Сторон.</w:t>
      </w:r>
    </w:p>
    <w:p w:rsidR="00385FD3" w:rsidRPr="00385FD3" w:rsidRDefault="00385FD3" w:rsidP="00385FD3">
      <w:pPr>
        <w:suppressAutoHyphens/>
        <w:ind w:firstLine="560"/>
        <w:jc w:val="both"/>
      </w:pPr>
      <w:r w:rsidRPr="00385FD3">
        <w:t>10.1. Стороны несут ответственность за нарушение своих обязательств по настоящему Договору в соответствии с законодательством РФ.</w:t>
      </w:r>
    </w:p>
    <w:p w:rsidR="00385FD3" w:rsidRPr="00385FD3" w:rsidRDefault="00385FD3" w:rsidP="00385FD3">
      <w:pPr>
        <w:suppressAutoHyphens/>
        <w:ind w:firstLine="560"/>
        <w:jc w:val="both"/>
      </w:pPr>
      <w:r w:rsidRPr="00385FD3">
        <w:t xml:space="preserve">10.2. Исполнитель несет ответственность перед Заказчиком за качество реализуемой в столовой учреждения продукции, соблюдение норм и правил, регламентирующих деятельность предприятий питания в соответствии с действующим законодательством Российской Федерации.   </w:t>
      </w:r>
    </w:p>
    <w:p w:rsidR="00385FD3" w:rsidRPr="00385FD3" w:rsidRDefault="00385FD3" w:rsidP="00385FD3">
      <w:pPr>
        <w:suppressAutoHyphens/>
        <w:ind w:firstLine="560"/>
        <w:jc w:val="both"/>
      </w:pPr>
      <w:r w:rsidRPr="00385FD3">
        <w:t>10.3. Исполнитель обязан по требованию Заказчика своими средствами и за свой счёт в кратчайший срок, согласованный с Заказчиком, устранить выявленные недостатки (брак) продукции согласно акту без дополнительной оплаты.</w:t>
      </w:r>
    </w:p>
    <w:p w:rsidR="00385FD3" w:rsidRPr="00385FD3" w:rsidRDefault="00385FD3" w:rsidP="00385FD3">
      <w:pPr>
        <w:widowControl w:val="0"/>
        <w:suppressAutoHyphens/>
        <w:ind w:firstLine="560"/>
        <w:jc w:val="both"/>
      </w:pPr>
      <w:r w:rsidRPr="00385FD3">
        <w:t>10.4.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ключевой ставки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85FD3" w:rsidRPr="00385FD3" w:rsidRDefault="00385FD3" w:rsidP="00385FD3">
      <w:pPr>
        <w:widowControl w:val="0"/>
        <w:suppressAutoHyphens/>
        <w:ind w:firstLine="560"/>
        <w:jc w:val="both"/>
      </w:pPr>
      <w:r w:rsidRPr="00385FD3">
        <w:t>10.5. В случае просрочки исполнения Заказчиком обязательства, предусмотренного п.2.2 настоящего Договора, Исполнитель вправе потребовать уплату неустойки. Неустойка начисляется на сумму неисполненных обязательств за каждый день просрочки исполнения обязательства, предусмотренного п.2.2 настоящего Договора, начиная со дня, следующего после дня истечения установленного п.2.2.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385FD3" w:rsidRPr="00385FD3" w:rsidRDefault="00385FD3" w:rsidP="00385FD3">
      <w:pPr>
        <w:widowControl w:val="0"/>
        <w:suppressAutoHyphens/>
        <w:ind w:firstLine="560"/>
        <w:jc w:val="both"/>
      </w:pPr>
    </w:p>
    <w:p w:rsidR="00385FD3" w:rsidRPr="00385FD3" w:rsidRDefault="00385FD3" w:rsidP="00385FD3">
      <w:pPr>
        <w:widowControl w:val="0"/>
        <w:suppressAutoHyphens/>
        <w:ind w:firstLine="560"/>
        <w:jc w:val="center"/>
        <w:rPr>
          <w:b/>
        </w:rPr>
      </w:pPr>
      <w:r w:rsidRPr="00385FD3">
        <w:rPr>
          <w:b/>
        </w:rPr>
        <w:t>11. Обеспечение исполнения договора</w:t>
      </w:r>
    </w:p>
    <w:p w:rsidR="00385FD3" w:rsidRPr="00385FD3" w:rsidRDefault="00385FD3" w:rsidP="00385FD3">
      <w:pPr>
        <w:widowControl w:val="0"/>
        <w:suppressAutoHyphens/>
        <w:ind w:firstLine="560"/>
        <w:jc w:val="both"/>
      </w:pPr>
    </w:p>
    <w:p w:rsidR="00385FD3" w:rsidRPr="00385FD3" w:rsidRDefault="00385FD3" w:rsidP="00385FD3">
      <w:pPr>
        <w:widowControl w:val="0"/>
        <w:suppressAutoHyphens/>
        <w:ind w:firstLine="560"/>
        <w:jc w:val="both"/>
      </w:pPr>
      <w:r w:rsidRPr="00385FD3">
        <w:t>11.1. Договор заключается с Исполнителем после предоставления обеспечения исполнения договора в размере 10% (десяти) процентов от начальной (максимальной) цены договора, указанной в извещении о проведении электронного аукциона, что составляет 726 232,50 (Семьсот двадцать шесть тысяч двести тридцать два) рубля 50 копеек.</w:t>
      </w:r>
    </w:p>
    <w:p w:rsidR="00385FD3" w:rsidRPr="00385FD3" w:rsidRDefault="00385FD3" w:rsidP="00385FD3">
      <w:pPr>
        <w:widowControl w:val="0"/>
        <w:suppressAutoHyphens/>
        <w:ind w:firstLine="560"/>
        <w:jc w:val="both"/>
      </w:pPr>
      <w:r w:rsidRPr="00385FD3">
        <w:t>11.2. 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85FD3" w:rsidRPr="00385FD3" w:rsidRDefault="00385FD3" w:rsidP="00385FD3">
      <w:pPr>
        <w:widowControl w:val="0"/>
        <w:suppressAutoHyphens/>
        <w:ind w:firstLine="560"/>
        <w:jc w:val="both"/>
      </w:pPr>
      <w:r w:rsidRPr="00385FD3">
        <w:t>11.3. В случае если обеспечение исполнения Договора представляется в виде передачи заказчику денежных средств участник электронного аукциона, с которым заключается Договор, перечисляет денежные средства на счет Заказчика:</w:t>
      </w:r>
    </w:p>
    <w:p w:rsidR="00385FD3" w:rsidRPr="00385FD3" w:rsidRDefault="00385FD3" w:rsidP="00385FD3">
      <w:pPr>
        <w:ind w:left="284"/>
        <w:jc w:val="both"/>
      </w:pPr>
      <w:r w:rsidRPr="00385FD3">
        <w:t xml:space="preserve">ИНН 5101700760 </w:t>
      </w:r>
    </w:p>
    <w:p w:rsidR="00385FD3" w:rsidRPr="00385FD3" w:rsidRDefault="00385FD3" w:rsidP="00385FD3">
      <w:pPr>
        <w:ind w:left="284"/>
        <w:jc w:val="both"/>
      </w:pPr>
      <w:r w:rsidRPr="00385FD3">
        <w:t xml:space="preserve">КПП 511801001 </w:t>
      </w:r>
    </w:p>
    <w:p w:rsidR="00385FD3" w:rsidRPr="00385FD3" w:rsidRDefault="00385FD3" w:rsidP="00385FD3">
      <w:pPr>
        <w:ind w:left="284"/>
        <w:jc w:val="both"/>
      </w:pPr>
      <w:r w:rsidRPr="00385FD3">
        <w:t>ОГРН 1025100511952</w:t>
      </w:r>
    </w:p>
    <w:p w:rsidR="00385FD3" w:rsidRPr="00385FD3" w:rsidRDefault="00385FD3" w:rsidP="00385FD3">
      <w:pPr>
        <w:ind w:left="284"/>
        <w:jc w:val="both"/>
      </w:pPr>
      <w:r w:rsidRPr="00385FD3">
        <w:t>Банковские реквизиты: Министерство финансов Мурманской области (ГАПОУ МО «АПК имени Голованова Г.А.» л/с 30496Ц80850)</w:t>
      </w:r>
    </w:p>
    <w:p w:rsidR="00385FD3" w:rsidRPr="00385FD3" w:rsidRDefault="00385FD3" w:rsidP="00385FD3">
      <w:pPr>
        <w:ind w:left="284"/>
        <w:jc w:val="both"/>
      </w:pPr>
      <w:r w:rsidRPr="00385FD3">
        <w:lastRenderedPageBreak/>
        <w:t>Банк: Отделение Мурманск Банка России//УФК по Мурманской области г. Мурманск</w:t>
      </w:r>
    </w:p>
    <w:p w:rsidR="00385FD3" w:rsidRPr="00385FD3" w:rsidRDefault="00385FD3" w:rsidP="00385FD3">
      <w:pPr>
        <w:ind w:left="284"/>
        <w:jc w:val="both"/>
      </w:pPr>
      <w:r w:rsidRPr="00385FD3">
        <w:t>БИК ТОФК: 014705901</w:t>
      </w:r>
    </w:p>
    <w:p w:rsidR="00385FD3" w:rsidRPr="00385FD3" w:rsidRDefault="00385FD3" w:rsidP="00385FD3">
      <w:pPr>
        <w:ind w:left="284"/>
        <w:jc w:val="both"/>
      </w:pPr>
      <w:r w:rsidRPr="00385FD3">
        <w:t>Единый казначейский счет: 40102810745370000041</w:t>
      </w:r>
    </w:p>
    <w:p w:rsidR="00385FD3" w:rsidRPr="00385FD3" w:rsidRDefault="00385FD3" w:rsidP="00385FD3">
      <w:pPr>
        <w:ind w:left="284"/>
        <w:jc w:val="both"/>
      </w:pPr>
      <w:r w:rsidRPr="00385FD3">
        <w:t>Номер казначейского счета: 03224643470000004900</w:t>
      </w:r>
    </w:p>
    <w:p w:rsidR="00385FD3" w:rsidRPr="00385FD3" w:rsidRDefault="00385FD3" w:rsidP="00385FD3">
      <w:pPr>
        <w:ind w:left="284"/>
        <w:jc w:val="both"/>
      </w:pPr>
      <w:r w:rsidRPr="00385FD3">
        <w:t xml:space="preserve">ОКПО 02516498 </w:t>
      </w:r>
    </w:p>
    <w:p w:rsidR="00385FD3" w:rsidRPr="00385FD3" w:rsidRDefault="00385FD3" w:rsidP="00385FD3">
      <w:pPr>
        <w:ind w:left="284"/>
        <w:jc w:val="both"/>
      </w:pPr>
      <w:r w:rsidRPr="00385FD3">
        <w:t xml:space="preserve">ОКВЭД 80.22.21 </w:t>
      </w:r>
    </w:p>
    <w:p w:rsidR="00385FD3" w:rsidRPr="00385FD3" w:rsidRDefault="00385FD3" w:rsidP="00385FD3">
      <w:pPr>
        <w:ind w:left="284"/>
        <w:jc w:val="both"/>
      </w:pPr>
      <w:r w:rsidRPr="00385FD3">
        <w:t xml:space="preserve">ОКТМО 47705000 </w:t>
      </w:r>
    </w:p>
    <w:p w:rsidR="00385FD3" w:rsidRPr="00385FD3" w:rsidRDefault="00385FD3" w:rsidP="00385FD3">
      <w:pPr>
        <w:ind w:left="284"/>
        <w:jc w:val="both"/>
      </w:pPr>
      <w:r w:rsidRPr="00385FD3">
        <w:t xml:space="preserve">ОКФС 13   </w:t>
      </w:r>
    </w:p>
    <w:p w:rsidR="00385FD3" w:rsidRPr="00385FD3" w:rsidRDefault="00385FD3" w:rsidP="00385FD3">
      <w:pPr>
        <w:ind w:left="284"/>
        <w:jc w:val="both"/>
      </w:pPr>
      <w:r w:rsidRPr="00385FD3">
        <w:t>ОКОПФ 73</w:t>
      </w:r>
    </w:p>
    <w:p w:rsidR="00385FD3" w:rsidRPr="00385FD3" w:rsidRDefault="00385FD3" w:rsidP="00385FD3">
      <w:pPr>
        <w:widowControl w:val="0"/>
        <w:suppressAutoHyphens/>
        <w:ind w:firstLine="560"/>
        <w:jc w:val="both"/>
      </w:pPr>
      <w:r w:rsidRPr="00385FD3">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385FD3" w:rsidRPr="00385FD3" w:rsidRDefault="00385FD3" w:rsidP="00385FD3">
      <w:pPr>
        <w:widowControl w:val="0"/>
        <w:suppressAutoHyphens/>
        <w:ind w:firstLine="560"/>
        <w:jc w:val="both"/>
      </w:pPr>
      <w:r w:rsidRPr="00385FD3">
        <w:t>Денежные средства возвращаются поставщику (поставщику, исполнителю) при условии надлежащего исполнения им всех своих обязательств по договору, в том числе гарантийных, в срок не более 7 банковских дней с даты подписания последнего акта оказанных услуг, при условии надлежащего исполнения ИСПОЛНИТЕЛЕМ своих обязательств по Договору.</w:t>
      </w:r>
    </w:p>
    <w:p w:rsidR="00385FD3" w:rsidRPr="00385FD3" w:rsidRDefault="00385FD3" w:rsidP="00385FD3">
      <w:pPr>
        <w:widowControl w:val="0"/>
        <w:suppressAutoHyphens/>
        <w:ind w:firstLine="560"/>
        <w:jc w:val="both"/>
      </w:pPr>
      <w:r w:rsidRPr="00385FD3">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385FD3" w:rsidRPr="00385FD3" w:rsidRDefault="00385FD3" w:rsidP="00385FD3">
      <w:pPr>
        <w:widowControl w:val="0"/>
        <w:suppressAutoHyphens/>
        <w:ind w:firstLine="560"/>
        <w:jc w:val="both"/>
      </w:pPr>
      <w:r w:rsidRPr="00385FD3">
        <w:t xml:space="preserve">12.1. Заказчик имеет право взыскать обеспечение исполнения договора в случае невыполнения или ненадлежащего выполнения участником электронного аукциона, с которым заключен договор, обязательств по договору, в том числе однократного нарушения его условий. </w:t>
      </w:r>
    </w:p>
    <w:p w:rsidR="00385FD3" w:rsidRPr="00385FD3" w:rsidRDefault="00385FD3" w:rsidP="00385FD3">
      <w:pPr>
        <w:widowControl w:val="0"/>
        <w:suppressAutoHyphens/>
        <w:ind w:firstLine="560"/>
        <w:jc w:val="both"/>
      </w:pPr>
      <w:r w:rsidRPr="00385FD3">
        <w:t>12.1.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настоящей документации об аукционе.</w:t>
      </w:r>
    </w:p>
    <w:p w:rsidR="00385FD3" w:rsidRPr="00385FD3" w:rsidRDefault="00385FD3" w:rsidP="00385FD3">
      <w:pPr>
        <w:widowControl w:val="0"/>
        <w:suppressAutoHyphens/>
        <w:ind w:firstLine="560"/>
        <w:jc w:val="both"/>
      </w:pPr>
      <w:r w:rsidRPr="00385FD3">
        <w:t>11.6. В случае если обеспечение исполнения договора, предоставляется в виде банковской гарантии, выданной банком, банковская гарантия должна соответствовать следующим требованиям и условиям:</w:t>
      </w:r>
    </w:p>
    <w:p w:rsidR="00385FD3" w:rsidRPr="00385FD3" w:rsidRDefault="00385FD3" w:rsidP="00385FD3">
      <w:pPr>
        <w:widowControl w:val="0"/>
        <w:suppressAutoHyphens/>
        <w:ind w:firstLine="560"/>
        <w:jc w:val="both"/>
      </w:pPr>
      <w:r w:rsidRPr="00385FD3">
        <w:t>1. В качестве обеспечения исполнения договора принимаются банковские гарантии, выданные банками, включенными в предусмотренный ст.74.1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85FD3" w:rsidRPr="00385FD3" w:rsidRDefault="00385FD3" w:rsidP="00385FD3">
      <w:pPr>
        <w:widowControl w:val="0"/>
        <w:suppressAutoHyphens/>
        <w:ind w:firstLine="560"/>
        <w:jc w:val="both"/>
      </w:pPr>
      <w:r w:rsidRPr="00385FD3">
        <w:t>2. Банковская гарантия должна быть безотзывной и должна содержать:</w:t>
      </w:r>
    </w:p>
    <w:p w:rsidR="00385FD3" w:rsidRPr="00385FD3" w:rsidRDefault="00385FD3" w:rsidP="00385FD3">
      <w:pPr>
        <w:widowControl w:val="0"/>
        <w:suppressAutoHyphens/>
        <w:ind w:firstLine="560"/>
        <w:jc w:val="both"/>
      </w:pPr>
      <w:r w:rsidRPr="00385FD3">
        <w:t>1) сумму банковской гарантии, подлежащую уплате гарантом заказчику в установленных частью 13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rsidR="00385FD3" w:rsidRPr="00385FD3" w:rsidRDefault="00385FD3" w:rsidP="00385FD3">
      <w:pPr>
        <w:widowControl w:val="0"/>
        <w:suppressAutoHyphens/>
        <w:ind w:firstLine="560"/>
        <w:jc w:val="both"/>
      </w:pPr>
      <w:r w:rsidRPr="00385FD3">
        <w:t>2) обязательства принципала, надлежащее исполнение которых обеспечивается банковской гарантией;</w:t>
      </w:r>
    </w:p>
    <w:p w:rsidR="00385FD3" w:rsidRPr="00385FD3" w:rsidRDefault="00385FD3" w:rsidP="00385FD3">
      <w:pPr>
        <w:widowControl w:val="0"/>
        <w:suppressAutoHyphens/>
        <w:ind w:firstLine="560"/>
        <w:jc w:val="both"/>
      </w:pPr>
      <w:r w:rsidRPr="00385FD3">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FD3" w:rsidRPr="00385FD3" w:rsidRDefault="00385FD3" w:rsidP="00385FD3">
      <w:pPr>
        <w:widowControl w:val="0"/>
        <w:suppressAutoHyphens/>
        <w:ind w:firstLine="560"/>
        <w:jc w:val="both"/>
      </w:pPr>
      <w:r w:rsidRPr="00385FD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5FD3" w:rsidRPr="00385FD3" w:rsidRDefault="00385FD3" w:rsidP="00385FD3">
      <w:pPr>
        <w:widowControl w:val="0"/>
        <w:suppressAutoHyphens/>
        <w:ind w:firstLine="560"/>
        <w:jc w:val="both"/>
      </w:pPr>
      <w:r w:rsidRPr="00385FD3">
        <w:t xml:space="preserve">5) срок действия банковской гарантии с учетом требований ст. 96 Закона не менее </w:t>
      </w:r>
      <w:r w:rsidRPr="00385FD3">
        <w:lastRenderedPageBreak/>
        <w:t>чем до 31.01.2023 г.</w:t>
      </w:r>
    </w:p>
    <w:p w:rsidR="00385FD3" w:rsidRPr="00385FD3" w:rsidRDefault="00385FD3" w:rsidP="00385FD3">
      <w:pPr>
        <w:widowControl w:val="0"/>
        <w:suppressAutoHyphens/>
        <w:ind w:firstLine="560"/>
        <w:jc w:val="both"/>
      </w:pPr>
      <w:r w:rsidRPr="00385FD3">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385FD3" w:rsidRPr="00385FD3" w:rsidRDefault="00385FD3" w:rsidP="00385FD3">
      <w:pPr>
        <w:widowControl w:val="0"/>
        <w:suppressAutoHyphens/>
        <w:ind w:firstLine="560"/>
        <w:jc w:val="both"/>
      </w:pPr>
      <w:r w:rsidRPr="00385FD3">
        <w:t>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85FD3" w:rsidRPr="00385FD3" w:rsidRDefault="00385FD3" w:rsidP="00385FD3">
      <w:pPr>
        <w:widowControl w:val="0"/>
        <w:suppressAutoHyphens/>
        <w:ind w:firstLine="560"/>
        <w:jc w:val="both"/>
      </w:pPr>
      <w:r w:rsidRPr="00385FD3">
        <w:t>11.7. 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5FD3" w:rsidRPr="00385FD3" w:rsidRDefault="00385FD3" w:rsidP="00385FD3">
      <w:pPr>
        <w:widowControl w:val="0"/>
        <w:suppressAutoHyphens/>
        <w:ind w:firstLine="560"/>
        <w:jc w:val="both"/>
      </w:pPr>
      <w:r w:rsidRPr="00385FD3">
        <w:t>11.8.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85FD3" w:rsidRPr="00385FD3" w:rsidRDefault="00385FD3" w:rsidP="00385FD3">
      <w:pPr>
        <w:widowControl w:val="0"/>
        <w:suppressAutoHyphens/>
        <w:ind w:firstLine="560"/>
        <w:jc w:val="both"/>
      </w:pPr>
      <w:r w:rsidRPr="00385FD3">
        <w:t>11.9.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385FD3" w:rsidRPr="00385FD3" w:rsidRDefault="00385FD3" w:rsidP="00385FD3">
      <w:pPr>
        <w:widowControl w:val="0"/>
        <w:suppressAutoHyphens/>
        <w:ind w:firstLine="560"/>
        <w:jc w:val="both"/>
      </w:pPr>
      <w:r w:rsidRPr="00385FD3">
        <w:t>11.10. Основанием для отказа в принятии банковской гарантии заказчиком является:</w:t>
      </w:r>
    </w:p>
    <w:p w:rsidR="00385FD3" w:rsidRPr="00385FD3" w:rsidRDefault="00385FD3" w:rsidP="00385FD3">
      <w:pPr>
        <w:widowControl w:val="0"/>
        <w:suppressAutoHyphens/>
        <w:ind w:firstLine="560"/>
        <w:jc w:val="both"/>
      </w:pPr>
      <w:r w:rsidRPr="00385FD3">
        <w:t>1) несоответствие банковской гарантии условиям, указанным в частях 2 и 3 ст. 45 Закона;</w:t>
      </w:r>
    </w:p>
    <w:p w:rsidR="00385FD3" w:rsidRPr="00385FD3" w:rsidRDefault="00385FD3" w:rsidP="00385FD3">
      <w:pPr>
        <w:widowControl w:val="0"/>
        <w:suppressAutoHyphens/>
        <w:ind w:firstLine="560"/>
        <w:jc w:val="both"/>
      </w:pPr>
      <w:r w:rsidRPr="00385FD3">
        <w:t>2) несоответствие банковской гарантии требованиям, содержащимся в извещении, документации об электронном аукционе.</w:t>
      </w:r>
    </w:p>
    <w:p w:rsidR="00385FD3" w:rsidRPr="00385FD3" w:rsidRDefault="00385FD3" w:rsidP="00385FD3">
      <w:pPr>
        <w:widowControl w:val="0"/>
        <w:suppressAutoHyphens/>
        <w:ind w:firstLine="560"/>
        <w:jc w:val="both"/>
      </w:pPr>
      <w:r w:rsidRPr="00385FD3">
        <w:t>11.11. В случае отказа в принятии банковской гарантии заказчик в срок, установленный частью 5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85FD3" w:rsidRPr="00385FD3" w:rsidRDefault="00385FD3" w:rsidP="00385FD3">
      <w:pPr>
        <w:widowControl w:val="0"/>
        <w:suppressAutoHyphens/>
        <w:ind w:firstLine="560"/>
        <w:jc w:val="both"/>
      </w:pPr>
      <w:r w:rsidRPr="00385FD3">
        <w:t>11.12. Банковская гарантия должна соответствовать требованиям ст. 368-379 Гражданского кодекса Российской Федерации.</w:t>
      </w:r>
    </w:p>
    <w:p w:rsidR="00385FD3" w:rsidRPr="00385FD3" w:rsidRDefault="00385FD3" w:rsidP="00385FD3">
      <w:pPr>
        <w:widowControl w:val="0"/>
        <w:suppressAutoHyphens/>
        <w:ind w:firstLine="560"/>
        <w:jc w:val="both"/>
      </w:pPr>
      <w:r w:rsidRPr="00385FD3">
        <w:t>11.13. В случае если цена договора, указанная в п. 3.1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исполнения договора или предоставления информации, подтверждающей добросовестность такого участника на дату подачи заявки в соответствии с частью 3 ст. 37 Закона.</w:t>
      </w:r>
    </w:p>
    <w:p w:rsidR="00385FD3" w:rsidRPr="00385FD3" w:rsidRDefault="00385FD3" w:rsidP="00385FD3">
      <w:pPr>
        <w:tabs>
          <w:tab w:val="right" w:pos="9498"/>
        </w:tabs>
        <w:ind w:right="139"/>
        <w:jc w:val="both"/>
      </w:pPr>
    </w:p>
    <w:p w:rsidR="00385FD3" w:rsidRPr="00385FD3" w:rsidRDefault="00385FD3" w:rsidP="00385FD3">
      <w:pPr>
        <w:numPr>
          <w:ilvl w:val="0"/>
          <w:numId w:val="17"/>
        </w:numPr>
        <w:jc w:val="center"/>
        <w:rPr>
          <w:b/>
          <w:bCs/>
        </w:rPr>
      </w:pPr>
      <w:r w:rsidRPr="00385FD3">
        <w:rPr>
          <w:b/>
          <w:bCs/>
        </w:rPr>
        <w:t>Адреса и банковские реквизиты Сторон.</w:t>
      </w:r>
    </w:p>
    <w:tbl>
      <w:tblPr>
        <w:tblW w:w="0" w:type="auto"/>
        <w:jc w:val="center"/>
        <w:tblLook w:val="01E0" w:firstRow="1" w:lastRow="1" w:firstColumn="1" w:lastColumn="1" w:noHBand="0" w:noVBand="0"/>
      </w:tblPr>
      <w:tblGrid>
        <w:gridCol w:w="4331"/>
        <w:gridCol w:w="4741"/>
      </w:tblGrid>
      <w:tr w:rsidR="00385FD3" w:rsidRPr="00385FD3" w:rsidTr="00CA3740">
        <w:trPr>
          <w:jc w:val="center"/>
        </w:trPr>
        <w:tc>
          <w:tcPr>
            <w:tcW w:w="5364" w:type="dxa"/>
          </w:tcPr>
          <w:p w:rsidR="00385FD3" w:rsidRPr="00385FD3" w:rsidRDefault="00385FD3" w:rsidP="00385FD3">
            <w:pPr>
              <w:suppressAutoHyphens/>
              <w:autoSpaceDE w:val="0"/>
              <w:autoSpaceDN w:val="0"/>
              <w:adjustRightInd w:val="0"/>
              <w:ind w:firstLine="709"/>
              <w:jc w:val="both"/>
            </w:pPr>
            <w:r w:rsidRPr="00385FD3">
              <w:rPr>
                <w:b/>
                <w:bCs/>
              </w:rPr>
              <w:t>Заказчик:</w:t>
            </w:r>
          </w:p>
          <w:p w:rsidR="00385FD3" w:rsidRPr="00385FD3" w:rsidRDefault="00385FD3" w:rsidP="00385FD3">
            <w:pPr>
              <w:suppressAutoHyphens/>
              <w:autoSpaceDE w:val="0"/>
              <w:autoSpaceDN w:val="0"/>
              <w:adjustRightInd w:val="0"/>
              <w:jc w:val="both"/>
            </w:pPr>
            <w:r w:rsidRPr="00385FD3">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w:t>
            </w:r>
          </w:p>
          <w:p w:rsidR="00385FD3" w:rsidRPr="00385FD3" w:rsidRDefault="00385FD3" w:rsidP="00385FD3">
            <w:pPr>
              <w:suppressAutoHyphens/>
              <w:autoSpaceDE w:val="0"/>
              <w:autoSpaceDN w:val="0"/>
              <w:adjustRightInd w:val="0"/>
              <w:jc w:val="both"/>
            </w:pPr>
            <w:r w:rsidRPr="00385FD3">
              <w:t>(ГАПОУ МО «АПК имени Голованова Г.А.»)</w:t>
            </w:r>
          </w:p>
          <w:p w:rsidR="00385FD3" w:rsidRPr="00385FD3" w:rsidRDefault="00385FD3" w:rsidP="00385FD3">
            <w:pPr>
              <w:suppressAutoHyphens/>
              <w:autoSpaceDE w:val="0"/>
              <w:autoSpaceDN w:val="0"/>
              <w:adjustRightInd w:val="0"/>
              <w:jc w:val="both"/>
            </w:pPr>
            <w:r w:rsidRPr="00385FD3">
              <w:t>184209, Мурманская область, г. Апатиты,</w:t>
            </w:r>
          </w:p>
          <w:p w:rsidR="00385FD3" w:rsidRPr="00385FD3" w:rsidRDefault="00385FD3" w:rsidP="00385FD3">
            <w:pPr>
              <w:suppressAutoHyphens/>
              <w:autoSpaceDE w:val="0"/>
              <w:autoSpaceDN w:val="0"/>
              <w:adjustRightInd w:val="0"/>
              <w:jc w:val="both"/>
            </w:pPr>
            <w:r w:rsidRPr="00385FD3">
              <w:lastRenderedPageBreak/>
              <w:t>ул. Энергетическая, д. 35.</w:t>
            </w:r>
          </w:p>
          <w:p w:rsidR="00385FD3" w:rsidRPr="00385FD3" w:rsidRDefault="00385FD3" w:rsidP="00385FD3">
            <w:pPr>
              <w:suppressAutoHyphens/>
              <w:autoSpaceDE w:val="0"/>
              <w:autoSpaceDN w:val="0"/>
              <w:adjustRightInd w:val="0"/>
              <w:jc w:val="both"/>
            </w:pPr>
            <w:r w:rsidRPr="00385FD3">
              <w:t>ИНН 5101700760 КПП 511801001</w:t>
            </w:r>
          </w:p>
          <w:p w:rsidR="00385FD3" w:rsidRPr="00385FD3" w:rsidRDefault="00385FD3" w:rsidP="00D92B95">
            <w:pPr>
              <w:jc w:val="both"/>
            </w:pPr>
            <w:r w:rsidRPr="00385FD3">
              <w:t>ОГРН 1025100511952</w:t>
            </w:r>
          </w:p>
          <w:p w:rsidR="00385FD3" w:rsidRPr="00385FD3" w:rsidRDefault="00385FD3" w:rsidP="00D92B95">
            <w:pPr>
              <w:jc w:val="both"/>
            </w:pPr>
            <w:r w:rsidRPr="00385FD3">
              <w:t>Банковские реквизиты: Министерство финансов Мурманской области (ГАПОУ МО «АПК имени Голованова Г.А.» л/с 30496Ц80850)</w:t>
            </w:r>
          </w:p>
          <w:p w:rsidR="00385FD3" w:rsidRPr="00385FD3" w:rsidRDefault="00385FD3" w:rsidP="00D92B95">
            <w:pPr>
              <w:jc w:val="both"/>
            </w:pPr>
            <w:r w:rsidRPr="00385FD3">
              <w:t>Банк: Отделение Мурманск Банка России//УФК по Мурманской области г. Мурманск</w:t>
            </w:r>
          </w:p>
          <w:p w:rsidR="00385FD3" w:rsidRPr="00385FD3" w:rsidRDefault="00385FD3" w:rsidP="00D92B95">
            <w:pPr>
              <w:jc w:val="both"/>
            </w:pPr>
            <w:r w:rsidRPr="00385FD3">
              <w:t>БИК ТОФК: 014705901</w:t>
            </w:r>
          </w:p>
          <w:p w:rsidR="00385FD3" w:rsidRPr="00385FD3" w:rsidRDefault="00385FD3" w:rsidP="00D92B95">
            <w:pPr>
              <w:jc w:val="both"/>
            </w:pPr>
            <w:r w:rsidRPr="00385FD3">
              <w:t>Единый казначейский счет: 40102810745370000041</w:t>
            </w:r>
          </w:p>
          <w:p w:rsidR="00385FD3" w:rsidRPr="00385FD3" w:rsidRDefault="00385FD3" w:rsidP="00D92B95">
            <w:pPr>
              <w:jc w:val="both"/>
            </w:pPr>
            <w:r w:rsidRPr="00385FD3">
              <w:t>Номер казначейского счета: 03224643470000004900</w:t>
            </w:r>
          </w:p>
          <w:p w:rsidR="00385FD3" w:rsidRPr="00385FD3" w:rsidRDefault="00385FD3" w:rsidP="00D92B95">
            <w:pPr>
              <w:jc w:val="both"/>
            </w:pPr>
            <w:r w:rsidRPr="00385FD3">
              <w:t xml:space="preserve">ОКПО 02516498 </w:t>
            </w:r>
          </w:p>
          <w:p w:rsidR="00385FD3" w:rsidRPr="00385FD3" w:rsidRDefault="00385FD3" w:rsidP="00D92B95">
            <w:pPr>
              <w:jc w:val="both"/>
            </w:pPr>
            <w:r w:rsidRPr="00385FD3">
              <w:t xml:space="preserve">ОКВЭД 80.22.21 </w:t>
            </w:r>
          </w:p>
          <w:p w:rsidR="00385FD3" w:rsidRPr="00385FD3" w:rsidRDefault="00385FD3" w:rsidP="00D92B95">
            <w:pPr>
              <w:jc w:val="both"/>
            </w:pPr>
            <w:r w:rsidRPr="00385FD3">
              <w:t xml:space="preserve">ОКТМО 47705000 </w:t>
            </w:r>
          </w:p>
          <w:p w:rsidR="00385FD3" w:rsidRPr="00385FD3" w:rsidRDefault="00385FD3" w:rsidP="00D92B95">
            <w:pPr>
              <w:jc w:val="both"/>
            </w:pPr>
            <w:r w:rsidRPr="00385FD3">
              <w:t xml:space="preserve">ОКФС 13   </w:t>
            </w:r>
          </w:p>
          <w:p w:rsidR="00385FD3" w:rsidRPr="00385FD3" w:rsidRDefault="00385FD3" w:rsidP="00D92B95">
            <w:pPr>
              <w:jc w:val="both"/>
            </w:pPr>
            <w:r w:rsidRPr="00385FD3">
              <w:t>ОКОПФ 73</w:t>
            </w:r>
          </w:p>
          <w:p w:rsidR="00385FD3" w:rsidRPr="00385FD3" w:rsidRDefault="00385FD3" w:rsidP="00385FD3">
            <w:pPr>
              <w:suppressAutoHyphens/>
              <w:autoSpaceDE w:val="0"/>
              <w:autoSpaceDN w:val="0"/>
              <w:adjustRightInd w:val="0"/>
              <w:jc w:val="both"/>
            </w:pPr>
          </w:p>
        </w:tc>
        <w:tc>
          <w:tcPr>
            <w:tcW w:w="4865" w:type="dxa"/>
          </w:tcPr>
          <w:p w:rsidR="00385FD3" w:rsidRPr="00385FD3" w:rsidRDefault="00385FD3" w:rsidP="00385FD3">
            <w:pPr>
              <w:suppressAutoHyphens/>
              <w:autoSpaceDE w:val="0"/>
              <w:autoSpaceDN w:val="0"/>
              <w:adjustRightInd w:val="0"/>
              <w:ind w:firstLine="709"/>
              <w:jc w:val="both"/>
              <w:rPr>
                <w:b/>
                <w:bCs/>
              </w:rPr>
            </w:pPr>
            <w:r w:rsidRPr="00385FD3">
              <w:rPr>
                <w:b/>
                <w:bCs/>
              </w:rPr>
              <w:lastRenderedPageBreak/>
              <w:t>Исполнитель:</w:t>
            </w:r>
          </w:p>
        </w:tc>
      </w:tr>
      <w:tr w:rsidR="00385FD3" w:rsidRPr="00385FD3" w:rsidTr="00CA3740">
        <w:trPr>
          <w:trHeight w:val="730"/>
          <w:jc w:val="center"/>
        </w:trPr>
        <w:tc>
          <w:tcPr>
            <w:tcW w:w="5364" w:type="dxa"/>
          </w:tcPr>
          <w:p w:rsidR="00385FD3" w:rsidRPr="00385FD3" w:rsidRDefault="00385FD3" w:rsidP="00385FD3">
            <w:pPr>
              <w:suppressAutoHyphens/>
              <w:autoSpaceDE w:val="0"/>
              <w:autoSpaceDN w:val="0"/>
              <w:adjustRightInd w:val="0"/>
              <w:ind w:firstLine="709"/>
              <w:jc w:val="both"/>
              <w:rPr>
                <w:iCs/>
              </w:rPr>
            </w:pPr>
          </w:p>
          <w:p w:rsidR="00385FD3" w:rsidRPr="00385FD3" w:rsidRDefault="00385FD3" w:rsidP="00385FD3">
            <w:pPr>
              <w:suppressAutoHyphens/>
              <w:autoSpaceDE w:val="0"/>
              <w:autoSpaceDN w:val="0"/>
              <w:adjustRightInd w:val="0"/>
              <w:jc w:val="both"/>
            </w:pPr>
            <w:r w:rsidRPr="00385FD3">
              <w:t>Директор</w:t>
            </w:r>
          </w:p>
          <w:p w:rsidR="00385FD3" w:rsidRPr="00385FD3" w:rsidRDefault="00385FD3" w:rsidP="00385FD3">
            <w:pPr>
              <w:suppressAutoHyphens/>
              <w:autoSpaceDE w:val="0"/>
              <w:autoSpaceDN w:val="0"/>
              <w:adjustRightInd w:val="0"/>
              <w:jc w:val="both"/>
              <w:rPr>
                <w:iCs/>
              </w:rPr>
            </w:pPr>
            <w:r w:rsidRPr="00385FD3">
              <w:t>ГАПОУ МО «АПК имени Голованова Г.А.»</w:t>
            </w:r>
          </w:p>
          <w:p w:rsidR="00385FD3" w:rsidRPr="00385FD3" w:rsidRDefault="00385FD3" w:rsidP="00385FD3">
            <w:pPr>
              <w:suppressAutoHyphens/>
              <w:autoSpaceDE w:val="0"/>
              <w:autoSpaceDN w:val="0"/>
              <w:adjustRightInd w:val="0"/>
              <w:ind w:firstLine="709"/>
              <w:jc w:val="both"/>
              <w:rPr>
                <w:iCs/>
              </w:rPr>
            </w:pPr>
          </w:p>
          <w:p w:rsidR="00385FD3" w:rsidRPr="00385FD3" w:rsidRDefault="00385FD3" w:rsidP="00385FD3">
            <w:pPr>
              <w:suppressAutoHyphens/>
              <w:autoSpaceDE w:val="0"/>
              <w:autoSpaceDN w:val="0"/>
              <w:adjustRightInd w:val="0"/>
              <w:jc w:val="both"/>
            </w:pPr>
            <w:r w:rsidRPr="00385FD3">
              <w:t>________________/Л.В. Гришина/</w:t>
            </w:r>
          </w:p>
          <w:p w:rsidR="00385FD3" w:rsidRPr="00385FD3" w:rsidRDefault="00385FD3" w:rsidP="00385FD3">
            <w:pPr>
              <w:suppressAutoHyphens/>
              <w:autoSpaceDE w:val="0"/>
              <w:autoSpaceDN w:val="0"/>
              <w:adjustRightInd w:val="0"/>
              <w:jc w:val="both"/>
            </w:pPr>
            <w:r w:rsidRPr="00385FD3">
              <w:t>«____» _______________ 202</w:t>
            </w:r>
            <w:r w:rsidR="00D92B95">
              <w:t>1</w:t>
            </w:r>
            <w:r w:rsidRPr="00385FD3">
              <w:t xml:space="preserve"> г.</w:t>
            </w:r>
          </w:p>
          <w:p w:rsidR="00385FD3" w:rsidRPr="00385FD3" w:rsidRDefault="00385FD3" w:rsidP="00385FD3">
            <w:pPr>
              <w:suppressAutoHyphens/>
              <w:autoSpaceDE w:val="0"/>
              <w:autoSpaceDN w:val="0"/>
              <w:adjustRightInd w:val="0"/>
              <w:jc w:val="both"/>
              <w:rPr>
                <w:b/>
                <w:bCs/>
              </w:rPr>
            </w:pPr>
            <w:r w:rsidRPr="00385FD3">
              <w:t>М.П.</w:t>
            </w:r>
          </w:p>
        </w:tc>
        <w:tc>
          <w:tcPr>
            <w:tcW w:w="4865" w:type="dxa"/>
          </w:tcPr>
          <w:p w:rsidR="00385FD3" w:rsidRPr="00385FD3" w:rsidRDefault="00385FD3" w:rsidP="00385FD3">
            <w:pPr>
              <w:suppressAutoHyphens/>
              <w:autoSpaceDE w:val="0"/>
              <w:autoSpaceDN w:val="0"/>
              <w:adjustRightInd w:val="0"/>
              <w:ind w:firstLine="709"/>
              <w:jc w:val="both"/>
            </w:pPr>
          </w:p>
          <w:p w:rsidR="00385FD3" w:rsidRPr="00385FD3" w:rsidRDefault="00385FD3" w:rsidP="00385FD3">
            <w:pPr>
              <w:suppressAutoHyphens/>
              <w:autoSpaceDE w:val="0"/>
              <w:autoSpaceDN w:val="0"/>
              <w:adjustRightInd w:val="0"/>
              <w:ind w:firstLine="709"/>
              <w:jc w:val="both"/>
            </w:pPr>
          </w:p>
          <w:p w:rsidR="00385FD3" w:rsidRPr="00385FD3" w:rsidRDefault="00385FD3" w:rsidP="00385FD3">
            <w:pPr>
              <w:suppressAutoHyphens/>
              <w:autoSpaceDE w:val="0"/>
              <w:autoSpaceDN w:val="0"/>
              <w:adjustRightInd w:val="0"/>
              <w:ind w:firstLine="709"/>
              <w:jc w:val="both"/>
            </w:pPr>
          </w:p>
          <w:p w:rsidR="00385FD3" w:rsidRPr="00385FD3" w:rsidRDefault="00385FD3" w:rsidP="00385FD3">
            <w:pPr>
              <w:suppressAutoHyphens/>
              <w:autoSpaceDE w:val="0"/>
              <w:autoSpaceDN w:val="0"/>
              <w:adjustRightInd w:val="0"/>
              <w:ind w:firstLine="709"/>
              <w:jc w:val="both"/>
            </w:pPr>
          </w:p>
          <w:p w:rsidR="00D92B95" w:rsidRDefault="00D92B95" w:rsidP="00385FD3">
            <w:pPr>
              <w:suppressAutoHyphens/>
              <w:autoSpaceDE w:val="0"/>
              <w:autoSpaceDN w:val="0"/>
              <w:adjustRightInd w:val="0"/>
              <w:ind w:firstLine="709"/>
              <w:jc w:val="both"/>
            </w:pPr>
          </w:p>
          <w:p w:rsidR="00385FD3" w:rsidRPr="00385FD3" w:rsidRDefault="00385FD3" w:rsidP="00385FD3">
            <w:pPr>
              <w:suppressAutoHyphens/>
              <w:autoSpaceDE w:val="0"/>
              <w:autoSpaceDN w:val="0"/>
              <w:adjustRightInd w:val="0"/>
              <w:ind w:firstLine="709"/>
              <w:jc w:val="both"/>
            </w:pPr>
            <w:r w:rsidRPr="00385FD3">
              <w:t>_______________/______________/</w:t>
            </w:r>
          </w:p>
          <w:p w:rsidR="00385FD3" w:rsidRPr="00385FD3" w:rsidRDefault="00385FD3" w:rsidP="00385FD3">
            <w:pPr>
              <w:suppressAutoHyphens/>
              <w:autoSpaceDE w:val="0"/>
              <w:autoSpaceDN w:val="0"/>
              <w:adjustRightInd w:val="0"/>
              <w:ind w:firstLine="709"/>
              <w:jc w:val="both"/>
            </w:pPr>
            <w:r w:rsidRPr="00385FD3">
              <w:t>«___» _________ 202</w:t>
            </w:r>
            <w:r w:rsidR="00D92B95">
              <w:t>1</w:t>
            </w:r>
            <w:r w:rsidRPr="00385FD3">
              <w:t xml:space="preserve"> г.</w:t>
            </w:r>
          </w:p>
          <w:p w:rsidR="00385FD3" w:rsidRPr="00385FD3" w:rsidRDefault="00385FD3" w:rsidP="00385FD3">
            <w:pPr>
              <w:suppressAutoHyphens/>
              <w:autoSpaceDE w:val="0"/>
              <w:autoSpaceDN w:val="0"/>
              <w:adjustRightInd w:val="0"/>
              <w:ind w:firstLine="709"/>
              <w:jc w:val="both"/>
            </w:pPr>
            <w:r w:rsidRPr="00385FD3">
              <w:t>М.П.</w:t>
            </w:r>
          </w:p>
        </w:tc>
      </w:tr>
    </w:tbl>
    <w:p w:rsidR="00385FD3" w:rsidRPr="00385FD3" w:rsidRDefault="00385FD3" w:rsidP="00385FD3">
      <w:pPr>
        <w:rPr>
          <w:b/>
          <w:bCs/>
        </w:rPr>
      </w:pPr>
    </w:p>
    <w:p w:rsidR="00385FD3" w:rsidRPr="00385FD3" w:rsidRDefault="00385FD3" w:rsidP="00385FD3">
      <w:pPr>
        <w:keepNext/>
        <w:pageBreakBefore/>
        <w:jc w:val="right"/>
      </w:pPr>
      <w:r w:rsidRPr="00385FD3">
        <w:lastRenderedPageBreak/>
        <w:t xml:space="preserve">Приложение № 1 </w:t>
      </w:r>
    </w:p>
    <w:p w:rsidR="00385FD3" w:rsidRPr="00385FD3" w:rsidRDefault="00385FD3" w:rsidP="00385FD3">
      <w:pPr>
        <w:jc w:val="right"/>
      </w:pPr>
      <w:r w:rsidRPr="00385FD3">
        <w:t>к договору</w:t>
      </w:r>
    </w:p>
    <w:p w:rsidR="00385FD3" w:rsidRPr="00385FD3" w:rsidRDefault="00385FD3" w:rsidP="00385FD3">
      <w:pPr>
        <w:jc w:val="right"/>
      </w:pPr>
      <w:r w:rsidRPr="00385FD3">
        <w:t>от ___________ № _____________</w:t>
      </w:r>
    </w:p>
    <w:p w:rsidR="00385FD3" w:rsidRPr="00385FD3" w:rsidRDefault="00385FD3" w:rsidP="00385FD3">
      <w:pPr>
        <w:jc w:val="right"/>
      </w:pPr>
    </w:p>
    <w:p w:rsidR="00385FD3" w:rsidRPr="00385FD3" w:rsidRDefault="00385FD3" w:rsidP="00385FD3">
      <w:pPr>
        <w:jc w:val="center"/>
        <w:rPr>
          <w:b/>
        </w:rPr>
      </w:pPr>
      <w:r w:rsidRPr="00385FD3">
        <w:rPr>
          <w:b/>
        </w:rPr>
        <w:t>ТЕХНИЧЕСКОЕ ЗАДАНИЕ</w:t>
      </w:r>
    </w:p>
    <w:p w:rsidR="00385FD3" w:rsidRPr="00385FD3" w:rsidRDefault="00385FD3" w:rsidP="00385FD3">
      <w:pPr>
        <w:widowControl w:val="0"/>
        <w:tabs>
          <w:tab w:val="left" w:pos="40"/>
        </w:tabs>
        <w:suppressAutoHyphens/>
        <w:autoSpaceDE w:val="0"/>
        <w:spacing w:after="120" w:line="274" w:lineRule="exact"/>
        <w:ind w:left="40" w:right="-313" w:firstLine="680"/>
        <w:jc w:val="center"/>
        <w:rPr>
          <w:rFonts w:eastAsia="Arial"/>
          <w:color w:val="000000"/>
        </w:rPr>
      </w:pPr>
      <w:r w:rsidRPr="00385FD3">
        <w:rPr>
          <w:rFonts w:eastAsia="Arial"/>
          <w:color w:val="000000"/>
        </w:rPr>
        <w:t>на оказание услуг по организации горячего питания обучающихся  Государственного автономного профессионального образовательного учреждения Мурманской области «Апатитский политехнический  колледж имени Голованова Георгия Александровича» в целях их социального обеспечения на 2022год.</w:t>
      </w:r>
    </w:p>
    <w:tbl>
      <w:tblPr>
        <w:tblW w:w="9080" w:type="dxa"/>
        <w:jc w:val="center"/>
        <w:tblLook w:val="04A0" w:firstRow="1" w:lastRow="0" w:firstColumn="1" w:lastColumn="0" w:noHBand="0" w:noVBand="1"/>
      </w:tblPr>
      <w:tblGrid>
        <w:gridCol w:w="6460"/>
        <w:gridCol w:w="2620"/>
      </w:tblGrid>
      <w:tr w:rsidR="00385FD3" w:rsidRPr="00385FD3" w:rsidTr="00CA3740">
        <w:trPr>
          <w:trHeight w:val="315"/>
          <w:jc w:val="center"/>
        </w:trPr>
        <w:tc>
          <w:tcPr>
            <w:tcW w:w="6460" w:type="dxa"/>
            <w:tcBorders>
              <w:top w:val="single" w:sz="8" w:space="0" w:color="auto"/>
              <w:left w:val="single" w:sz="8" w:space="0" w:color="auto"/>
              <w:bottom w:val="single" w:sz="4" w:space="0" w:color="auto"/>
              <w:right w:val="single" w:sz="4" w:space="0" w:color="auto"/>
            </w:tcBorders>
            <w:hideMark/>
          </w:tcPr>
          <w:p w:rsidR="00385FD3" w:rsidRPr="00385FD3" w:rsidRDefault="00385FD3" w:rsidP="00385FD3">
            <w:pPr>
              <w:rPr>
                <w:b/>
              </w:rPr>
            </w:pPr>
            <w:r w:rsidRPr="00385FD3">
              <w:rPr>
                <w:b/>
              </w:rPr>
              <w:t>Всего объем оказываемых услуг</w:t>
            </w:r>
          </w:p>
        </w:tc>
        <w:tc>
          <w:tcPr>
            <w:tcW w:w="2620" w:type="dxa"/>
            <w:tcBorders>
              <w:top w:val="single" w:sz="8" w:space="0" w:color="auto"/>
              <w:left w:val="nil"/>
              <w:bottom w:val="single" w:sz="4" w:space="0" w:color="auto"/>
              <w:right w:val="single" w:sz="8" w:space="0" w:color="auto"/>
            </w:tcBorders>
            <w:hideMark/>
          </w:tcPr>
          <w:p w:rsidR="00385FD3" w:rsidRPr="00385FD3" w:rsidRDefault="00385FD3" w:rsidP="00385FD3">
            <w:pPr>
              <w:rPr>
                <w:b/>
              </w:rPr>
            </w:pPr>
            <w:r w:rsidRPr="00385FD3">
              <w:rPr>
                <w:b/>
              </w:rPr>
              <w:t>38 570 человеко-дней</w:t>
            </w:r>
          </w:p>
        </w:tc>
      </w:tr>
      <w:tr w:rsidR="00385FD3" w:rsidRPr="00385FD3" w:rsidTr="00CA3740">
        <w:trPr>
          <w:trHeight w:val="330"/>
          <w:jc w:val="center"/>
        </w:trPr>
        <w:tc>
          <w:tcPr>
            <w:tcW w:w="6460" w:type="dxa"/>
            <w:tcBorders>
              <w:top w:val="nil"/>
              <w:left w:val="single" w:sz="8" w:space="0" w:color="auto"/>
              <w:bottom w:val="nil"/>
              <w:right w:val="single" w:sz="4" w:space="0" w:color="auto"/>
            </w:tcBorders>
            <w:hideMark/>
          </w:tcPr>
          <w:p w:rsidR="00385FD3" w:rsidRPr="00385FD3" w:rsidRDefault="00385FD3" w:rsidP="00385FD3">
            <w:r w:rsidRPr="00385FD3">
              <w:t>в том числе  по контингенту питающихся:</w:t>
            </w:r>
          </w:p>
        </w:tc>
        <w:tc>
          <w:tcPr>
            <w:tcW w:w="2620" w:type="dxa"/>
            <w:tcBorders>
              <w:top w:val="nil"/>
              <w:left w:val="nil"/>
              <w:bottom w:val="nil"/>
              <w:right w:val="single" w:sz="8" w:space="0" w:color="auto"/>
            </w:tcBorders>
            <w:hideMark/>
          </w:tcPr>
          <w:p w:rsidR="00385FD3" w:rsidRPr="00385FD3" w:rsidRDefault="00385FD3" w:rsidP="00385FD3">
            <w:r w:rsidRPr="00385FD3">
              <w:t xml:space="preserve"> </w:t>
            </w:r>
          </w:p>
        </w:tc>
      </w:tr>
      <w:tr w:rsidR="00385FD3" w:rsidRPr="00385FD3" w:rsidTr="00CA3740">
        <w:trPr>
          <w:trHeight w:val="630"/>
          <w:jc w:val="center"/>
        </w:trPr>
        <w:tc>
          <w:tcPr>
            <w:tcW w:w="6460" w:type="dxa"/>
            <w:tcBorders>
              <w:top w:val="single" w:sz="8" w:space="0" w:color="auto"/>
              <w:left w:val="single" w:sz="8" w:space="0" w:color="auto"/>
              <w:bottom w:val="single" w:sz="4" w:space="0" w:color="auto"/>
              <w:right w:val="single" w:sz="4" w:space="0" w:color="auto"/>
            </w:tcBorders>
            <w:hideMark/>
          </w:tcPr>
          <w:p w:rsidR="00385FD3" w:rsidRPr="00385FD3" w:rsidRDefault="00385FD3" w:rsidP="00385FD3">
            <w:r w:rsidRPr="00385FD3">
              <w:t>1. Максимальное количество отдельной категории обучающихся, получающих 2-х разовое питание  в день</w:t>
            </w:r>
          </w:p>
        </w:tc>
        <w:tc>
          <w:tcPr>
            <w:tcW w:w="2620" w:type="dxa"/>
            <w:tcBorders>
              <w:top w:val="single" w:sz="8" w:space="0" w:color="auto"/>
              <w:left w:val="nil"/>
              <w:bottom w:val="single" w:sz="4" w:space="0" w:color="auto"/>
              <w:right w:val="single" w:sz="8" w:space="0" w:color="auto"/>
            </w:tcBorders>
            <w:hideMark/>
          </w:tcPr>
          <w:p w:rsidR="00385FD3" w:rsidRPr="00385FD3" w:rsidRDefault="00385FD3" w:rsidP="00385FD3">
            <w:r w:rsidRPr="00385FD3">
              <w:t>150 человек</w:t>
            </w:r>
          </w:p>
        </w:tc>
      </w:tr>
      <w:tr w:rsidR="00385FD3" w:rsidRPr="00385FD3" w:rsidTr="00CA3740">
        <w:trPr>
          <w:trHeight w:val="315"/>
          <w:jc w:val="center"/>
        </w:trPr>
        <w:tc>
          <w:tcPr>
            <w:tcW w:w="6460" w:type="dxa"/>
            <w:tcBorders>
              <w:top w:val="nil"/>
              <w:left w:val="single" w:sz="8" w:space="0" w:color="auto"/>
              <w:bottom w:val="single" w:sz="4" w:space="0" w:color="auto"/>
              <w:right w:val="single" w:sz="4" w:space="0" w:color="auto"/>
            </w:tcBorders>
            <w:hideMark/>
          </w:tcPr>
          <w:p w:rsidR="00385FD3" w:rsidRPr="00385FD3" w:rsidRDefault="00385FD3" w:rsidP="00385FD3">
            <w:r w:rsidRPr="00385FD3">
              <w:t>Количество дней</w:t>
            </w:r>
          </w:p>
        </w:tc>
        <w:tc>
          <w:tcPr>
            <w:tcW w:w="2620" w:type="dxa"/>
            <w:tcBorders>
              <w:top w:val="nil"/>
              <w:left w:val="nil"/>
              <w:bottom w:val="single" w:sz="4" w:space="0" w:color="auto"/>
              <w:right w:val="single" w:sz="8" w:space="0" w:color="auto"/>
            </w:tcBorders>
            <w:hideMark/>
          </w:tcPr>
          <w:p w:rsidR="00385FD3" w:rsidRPr="00385FD3" w:rsidRDefault="00385FD3" w:rsidP="00385FD3">
            <w:r w:rsidRPr="00385FD3">
              <w:t>203 дня</w:t>
            </w:r>
          </w:p>
        </w:tc>
      </w:tr>
      <w:tr w:rsidR="00385FD3" w:rsidRPr="00385FD3" w:rsidTr="00CA3740">
        <w:trPr>
          <w:trHeight w:val="315"/>
          <w:jc w:val="center"/>
        </w:trPr>
        <w:tc>
          <w:tcPr>
            <w:tcW w:w="6460" w:type="dxa"/>
            <w:tcBorders>
              <w:top w:val="nil"/>
              <w:left w:val="single" w:sz="8" w:space="0" w:color="auto"/>
              <w:bottom w:val="single" w:sz="4" w:space="0" w:color="auto"/>
              <w:right w:val="single" w:sz="4" w:space="0" w:color="auto"/>
            </w:tcBorders>
            <w:hideMark/>
          </w:tcPr>
          <w:p w:rsidR="00385FD3" w:rsidRPr="00385FD3" w:rsidRDefault="00385FD3" w:rsidP="00385FD3">
            <w:r w:rsidRPr="00385FD3">
              <w:t>Количество оказываемых услуг</w:t>
            </w:r>
          </w:p>
        </w:tc>
        <w:tc>
          <w:tcPr>
            <w:tcW w:w="2620" w:type="dxa"/>
            <w:tcBorders>
              <w:top w:val="nil"/>
              <w:left w:val="nil"/>
              <w:bottom w:val="single" w:sz="4" w:space="0" w:color="auto"/>
              <w:right w:val="single" w:sz="8" w:space="0" w:color="auto"/>
            </w:tcBorders>
            <w:hideMark/>
          </w:tcPr>
          <w:p w:rsidR="00385FD3" w:rsidRPr="00385FD3" w:rsidRDefault="00385FD3" w:rsidP="00385FD3">
            <w:r w:rsidRPr="00385FD3">
              <w:t>30 450 человеко-дней</w:t>
            </w:r>
          </w:p>
        </w:tc>
      </w:tr>
      <w:tr w:rsidR="00385FD3" w:rsidRPr="00385FD3" w:rsidTr="00CA3740">
        <w:trPr>
          <w:trHeight w:val="630"/>
          <w:jc w:val="center"/>
        </w:trPr>
        <w:tc>
          <w:tcPr>
            <w:tcW w:w="6460" w:type="dxa"/>
            <w:tcBorders>
              <w:top w:val="nil"/>
              <w:left w:val="single" w:sz="8" w:space="0" w:color="auto"/>
              <w:bottom w:val="single" w:sz="4" w:space="0" w:color="auto"/>
              <w:right w:val="single" w:sz="4" w:space="0" w:color="auto"/>
            </w:tcBorders>
            <w:hideMark/>
          </w:tcPr>
          <w:p w:rsidR="00385FD3" w:rsidRPr="00385FD3" w:rsidRDefault="00385FD3" w:rsidP="00385FD3">
            <w:r w:rsidRPr="00385FD3">
              <w:t>2.1 Максимальное количество обучающихся, находящихся на ПГО (сироты), получающих 5-и разовое питание(завтрак, обед, полдник, ужин, 2-й ужин)</w:t>
            </w:r>
          </w:p>
        </w:tc>
        <w:tc>
          <w:tcPr>
            <w:tcW w:w="2620" w:type="dxa"/>
            <w:tcBorders>
              <w:top w:val="nil"/>
              <w:left w:val="nil"/>
              <w:bottom w:val="single" w:sz="4" w:space="0" w:color="auto"/>
              <w:right w:val="single" w:sz="8" w:space="0" w:color="auto"/>
            </w:tcBorders>
            <w:hideMark/>
          </w:tcPr>
          <w:p w:rsidR="00385FD3" w:rsidRPr="00385FD3" w:rsidRDefault="00385FD3" w:rsidP="00385FD3">
            <w:r w:rsidRPr="00385FD3">
              <w:t>15 человек</w:t>
            </w:r>
          </w:p>
        </w:tc>
      </w:tr>
      <w:tr w:rsidR="00385FD3" w:rsidRPr="00385FD3" w:rsidTr="00CA3740">
        <w:trPr>
          <w:trHeight w:val="315"/>
          <w:jc w:val="center"/>
        </w:trPr>
        <w:tc>
          <w:tcPr>
            <w:tcW w:w="6460" w:type="dxa"/>
            <w:tcBorders>
              <w:top w:val="nil"/>
              <w:left w:val="single" w:sz="8" w:space="0" w:color="auto"/>
              <w:bottom w:val="single" w:sz="4" w:space="0" w:color="auto"/>
              <w:right w:val="single" w:sz="4" w:space="0" w:color="auto"/>
            </w:tcBorders>
            <w:hideMark/>
          </w:tcPr>
          <w:p w:rsidR="00385FD3" w:rsidRPr="00385FD3" w:rsidRDefault="00385FD3" w:rsidP="00385FD3">
            <w:r w:rsidRPr="00385FD3">
              <w:t>Количество дней</w:t>
            </w:r>
          </w:p>
        </w:tc>
        <w:tc>
          <w:tcPr>
            <w:tcW w:w="2620" w:type="dxa"/>
            <w:tcBorders>
              <w:top w:val="nil"/>
              <w:left w:val="nil"/>
              <w:bottom w:val="single" w:sz="4" w:space="0" w:color="auto"/>
              <w:right w:val="single" w:sz="8" w:space="0" w:color="auto"/>
            </w:tcBorders>
            <w:hideMark/>
          </w:tcPr>
          <w:p w:rsidR="00385FD3" w:rsidRPr="00385FD3" w:rsidRDefault="00385FD3" w:rsidP="00385FD3">
            <w:r w:rsidRPr="00385FD3">
              <w:t>203 дня</w:t>
            </w:r>
          </w:p>
        </w:tc>
      </w:tr>
      <w:tr w:rsidR="00385FD3" w:rsidRPr="00385FD3" w:rsidTr="00CA3740">
        <w:trPr>
          <w:trHeight w:val="315"/>
          <w:jc w:val="center"/>
        </w:trPr>
        <w:tc>
          <w:tcPr>
            <w:tcW w:w="6460" w:type="dxa"/>
            <w:tcBorders>
              <w:top w:val="nil"/>
              <w:left w:val="single" w:sz="8" w:space="0" w:color="auto"/>
              <w:bottom w:val="single" w:sz="4" w:space="0" w:color="auto"/>
              <w:right w:val="single" w:sz="4" w:space="0" w:color="auto"/>
            </w:tcBorders>
            <w:hideMark/>
          </w:tcPr>
          <w:p w:rsidR="00385FD3" w:rsidRPr="00385FD3" w:rsidRDefault="00385FD3" w:rsidP="00385FD3">
            <w:r w:rsidRPr="00385FD3">
              <w:t>Количество оказываемых услуг</w:t>
            </w:r>
          </w:p>
        </w:tc>
        <w:tc>
          <w:tcPr>
            <w:tcW w:w="2620" w:type="dxa"/>
            <w:tcBorders>
              <w:top w:val="nil"/>
              <w:left w:val="nil"/>
              <w:bottom w:val="single" w:sz="4" w:space="0" w:color="auto"/>
              <w:right w:val="single" w:sz="8" w:space="0" w:color="auto"/>
            </w:tcBorders>
            <w:hideMark/>
          </w:tcPr>
          <w:p w:rsidR="00385FD3" w:rsidRPr="00385FD3" w:rsidRDefault="00385FD3" w:rsidP="00385FD3">
            <w:r w:rsidRPr="00385FD3">
              <w:t>3 045 человеко-дней</w:t>
            </w:r>
          </w:p>
        </w:tc>
      </w:tr>
      <w:tr w:rsidR="00385FD3" w:rsidRPr="00385FD3" w:rsidTr="00CA3740">
        <w:trPr>
          <w:trHeight w:val="315"/>
          <w:jc w:val="center"/>
        </w:trPr>
        <w:tc>
          <w:tcPr>
            <w:tcW w:w="6460" w:type="dxa"/>
            <w:tcBorders>
              <w:top w:val="single" w:sz="4" w:space="0" w:color="auto"/>
              <w:left w:val="single" w:sz="4" w:space="0" w:color="auto"/>
              <w:bottom w:val="single" w:sz="4" w:space="0" w:color="auto"/>
              <w:right w:val="single" w:sz="4" w:space="0" w:color="auto"/>
            </w:tcBorders>
            <w:hideMark/>
          </w:tcPr>
          <w:p w:rsidR="00385FD3" w:rsidRPr="00385FD3" w:rsidRDefault="00385FD3" w:rsidP="00385FD3">
            <w:r w:rsidRPr="00385FD3">
              <w:t>2.2 Максимальное количество обучающихся, находящихся на ПГО (сироты), получающих только обед</w:t>
            </w:r>
          </w:p>
        </w:tc>
        <w:tc>
          <w:tcPr>
            <w:tcW w:w="2620" w:type="dxa"/>
            <w:tcBorders>
              <w:top w:val="single" w:sz="4" w:space="0" w:color="auto"/>
              <w:left w:val="single" w:sz="4" w:space="0" w:color="auto"/>
              <w:bottom w:val="single" w:sz="4" w:space="0" w:color="auto"/>
              <w:right w:val="single" w:sz="4" w:space="0" w:color="auto"/>
            </w:tcBorders>
            <w:hideMark/>
          </w:tcPr>
          <w:p w:rsidR="00385FD3" w:rsidRPr="00385FD3" w:rsidRDefault="00385FD3" w:rsidP="00385FD3">
            <w:r w:rsidRPr="00385FD3">
              <w:t>25 человек</w:t>
            </w:r>
          </w:p>
        </w:tc>
      </w:tr>
      <w:tr w:rsidR="00385FD3" w:rsidRPr="00385FD3" w:rsidTr="00CA3740">
        <w:trPr>
          <w:trHeight w:val="315"/>
          <w:jc w:val="center"/>
        </w:trPr>
        <w:tc>
          <w:tcPr>
            <w:tcW w:w="6460" w:type="dxa"/>
            <w:tcBorders>
              <w:top w:val="single" w:sz="4" w:space="0" w:color="auto"/>
              <w:left w:val="single" w:sz="4" w:space="0" w:color="auto"/>
              <w:bottom w:val="single" w:sz="4" w:space="0" w:color="auto"/>
              <w:right w:val="single" w:sz="4" w:space="0" w:color="auto"/>
            </w:tcBorders>
            <w:hideMark/>
          </w:tcPr>
          <w:p w:rsidR="00385FD3" w:rsidRPr="00385FD3" w:rsidRDefault="00385FD3" w:rsidP="00385FD3">
            <w:r w:rsidRPr="00385FD3">
              <w:t>Количество дней</w:t>
            </w:r>
          </w:p>
        </w:tc>
        <w:tc>
          <w:tcPr>
            <w:tcW w:w="2620" w:type="dxa"/>
            <w:tcBorders>
              <w:top w:val="single" w:sz="4" w:space="0" w:color="auto"/>
              <w:left w:val="single" w:sz="4" w:space="0" w:color="auto"/>
              <w:bottom w:val="single" w:sz="4" w:space="0" w:color="auto"/>
              <w:right w:val="single" w:sz="4" w:space="0" w:color="auto"/>
            </w:tcBorders>
            <w:hideMark/>
          </w:tcPr>
          <w:p w:rsidR="00385FD3" w:rsidRPr="00385FD3" w:rsidRDefault="00385FD3" w:rsidP="00385FD3">
            <w:r w:rsidRPr="00385FD3">
              <w:t>203 дня</w:t>
            </w:r>
          </w:p>
        </w:tc>
      </w:tr>
      <w:tr w:rsidR="00385FD3" w:rsidRPr="00385FD3" w:rsidTr="00CA3740">
        <w:trPr>
          <w:trHeight w:val="315"/>
          <w:jc w:val="center"/>
        </w:trPr>
        <w:tc>
          <w:tcPr>
            <w:tcW w:w="6460" w:type="dxa"/>
            <w:tcBorders>
              <w:top w:val="single" w:sz="4" w:space="0" w:color="auto"/>
              <w:left w:val="single" w:sz="4" w:space="0" w:color="auto"/>
              <w:bottom w:val="single" w:sz="4" w:space="0" w:color="auto"/>
              <w:right w:val="single" w:sz="4" w:space="0" w:color="auto"/>
            </w:tcBorders>
            <w:hideMark/>
          </w:tcPr>
          <w:p w:rsidR="00385FD3" w:rsidRPr="00385FD3" w:rsidRDefault="00385FD3" w:rsidP="00385FD3">
            <w:r w:rsidRPr="00385FD3">
              <w:t>Количество оказываемых услуг</w:t>
            </w:r>
          </w:p>
        </w:tc>
        <w:tc>
          <w:tcPr>
            <w:tcW w:w="2620" w:type="dxa"/>
            <w:tcBorders>
              <w:top w:val="single" w:sz="4" w:space="0" w:color="auto"/>
              <w:left w:val="single" w:sz="4" w:space="0" w:color="auto"/>
              <w:bottom w:val="single" w:sz="4" w:space="0" w:color="auto"/>
              <w:right w:val="single" w:sz="4" w:space="0" w:color="auto"/>
            </w:tcBorders>
            <w:hideMark/>
          </w:tcPr>
          <w:p w:rsidR="00385FD3" w:rsidRPr="00385FD3" w:rsidRDefault="00385FD3" w:rsidP="00385FD3">
            <w:r w:rsidRPr="00385FD3">
              <w:t>5 075 человеко-дней</w:t>
            </w:r>
          </w:p>
        </w:tc>
      </w:tr>
    </w:tbl>
    <w:p w:rsidR="00385FD3" w:rsidRPr="00385FD3" w:rsidRDefault="00385FD3" w:rsidP="00385FD3">
      <w:pPr>
        <w:ind w:firstLine="709"/>
        <w:jc w:val="center"/>
        <w:rPr>
          <w:bCs/>
        </w:rPr>
      </w:pPr>
    </w:p>
    <w:p w:rsidR="00385FD3" w:rsidRPr="00385FD3" w:rsidRDefault="00385FD3" w:rsidP="00385FD3">
      <w:pPr>
        <w:tabs>
          <w:tab w:val="left" w:pos="720"/>
        </w:tabs>
        <w:ind w:firstLine="540"/>
        <w:jc w:val="both"/>
      </w:pPr>
      <w:r w:rsidRPr="00385FD3">
        <w:rPr>
          <w:bCs/>
        </w:rPr>
        <w:t xml:space="preserve">Исполнитель разрабатывает и согласовывает меню-раскладки по контингенту на одного питающегося в соответствии с Законом Мурманской области № 568-01-ЗМО от 28.12.2004 г. (ред. от 04.06.2018)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 </w:t>
      </w:r>
      <w:r w:rsidRPr="00385FD3">
        <w:t xml:space="preserve">СанПиН 2.3/2.4.3590-20 «Санитарно-эпидемиологические требования к организации общественного питания населения», </w:t>
      </w:r>
      <w:r w:rsidRPr="00385FD3">
        <w:rPr>
          <w:bCs/>
        </w:rPr>
        <w:t>Постановления Правительства Мурманской области № 5-ПП от 14 января 2013г</w:t>
      </w:r>
      <w:r w:rsidRPr="00385FD3">
        <w:t xml:space="preserve"> и другими руководящими документами.</w:t>
      </w:r>
    </w:p>
    <w:p w:rsidR="00385FD3" w:rsidRPr="00385FD3" w:rsidRDefault="00385FD3" w:rsidP="00385FD3">
      <w:pPr>
        <w:tabs>
          <w:tab w:val="left" w:pos="720"/>
        </w:tabs>
        <w:ind w:firstLine="540"/>
        <w:jc w:val="both"/>
        <w:rPr>
          <w:bCs/>
        </w:rPr>
      </w:pPr>
    </w:p>
    <w:p w:rsidR="00385FD3" w:rsidRPr="00385FD3" w:rsidRDefault="00385FD3" w:rsidP="00385FD3">
      <w:pPr>
        <w:autoSpaceDE w:val="0"/>
        <w:autoSpaceDN w:val="0"/>
        <w:adjustRightInd w:val="0"/>
        <w:ind w:firstLine="540"/>
        <w:jc w:val="both"/>
      </w:pPr>
    </w:p>
    <w:p w:rsidR="00385FD3" w:rsidRPr="00385FD3" w:rsidRDefault="00385FD3" w:rsidP="00385FD3">
      <w:pPr>
        <w:autoSpaceDE w:val="0"/>
        <w:autoSpaceDN w:val="0"/>
        <w:adjustRightInd w:val="0"/>
        <w:ind w:firstLine="540"/>
        <w:jc w:val="both"/>
        <w:outlineLvl w:val="2"/>
      </w:pPr>
      <w:r w:rsidRPr="00385FD3">
        <w:t>3. Требования к техническим характеристикам услуг</w:t>
      </w:r>
    </w:p>
    <w:p w:rsidR="00385FD3" w:rsidRPr="00385FD3" w:rsidRDefault="00385FD3" w:rsidP="00385FD3">
      <w:pPr>
        <w:ind w:firstLine="540"/>
        <w:jc w:val="both"/>
      </w:pPr>
      <w:r w:rsidRPr="00385FD3">
        <w:t>3.1.</w:t>
      </w:r>
      <w:r w:rsidRPr="00385FD3">
        <w:rPr>
          <w:color w:val="FF0000"/>
        </w:rPr>
        <w:t xml:space="preserve"> </w:t>
      </w:r>
      <w:r w:rsidRPr="00385FD3">
        <w:t>При оказании услуг исполнитель обязан соблюдать нормы законодательства и учитывать требования заказчика:</w:t>
      </w:r>
    </w:p>
    <w:p w:rsidR="00385FD3" w:rsidRPr="00385FD3" w:rsidRDefault="00385FD3" w:rsidP="00385FD3">
      <w:pPr>
        <w:ind w:firstLine="540"/>
        <w:jc w:val="both"/>
      </w:pPr>
      <w:r w:rsidRPr="00385FD3">
        <w:t xml:space="preserve">- Закон Мурманской области № 568-01-ЗМО от 28.12.2004 </w:t>
      </w:r>
      <w:r w:rsidRPr="00385FD3">
        <w:rPr>
          <w:bCs/>
        </w:rPr>
        <w:t xml:space="preserve">(ред. от 04.06.2018) </w:t>
      </w:r>
      <w:r w:rsidRPr="00385FD3">
        <w:t xml:space="preserve">«О дополнительных гарантиях по социальной поддержке детей-сирот и детей, оставшихся без попечения родителей, лиц из числа детей, оставшихся без попечения родителей»; </w:t>
      </w:r>
    </w:p>
    <w:p w:rsidR="00385FD3" w:rsidRPr="00385FD3" w:rsidRDefault="00385FD3" w:rsidP="00385FD3">
      <w:pPr>
        <w:ind w:firstLine="540"/>
        <w:jc w:val="both"/>
      </w:pPr>
      <w:r w:rsidRPr="00385FD3">
        <w:t xml:space="preserve">-  меню обедов составляется на десять дней и не повторяется более 3-х раз в месяц, и </w:t>
      </w:r>
      <w:r w:rsidRPr="00385FD3">
        <w:rPr>
          <w:bCs/>
        </w:rPr>
        <w:t>согласовывается с заказчиком</w:t>
      </w:r>
      <w:r w:rsidRPr="00385FD3">
        <w:t>;</w:t>
      </w:r>
    </w:p>
    <w:p w:rsidR="00385FD3" w:rsidRPr="00385FD3" w:rsidRDefault="00385FD3" w:rsidP="00385FD3">
      <w:pPr>
        <w:ind w:firstLine="540"/>
        <w:jc w:val="both"/>
      </w:pPr>
      <w:r w:rsidRPr="00385FD3">
        <w:t>- приготовление горячего питания должно осуществляться из продуктов, на которые имеются сертификаты соответствия, и срок годности которых не заканчивается на момент их приготовления;</w:t>
      </w:r>
    </w:p>
    <w:p w:rsidR="00385FD3" w:rsidRPr="00385FD3" w:rsidRDefault="00385FD3" w:rsidP="00385FD3">
      <w:pPr>
        <w:ind w:firstLine="540"/>
        <w:jc w:val="both"/>
      </w:pPr>
      <w:r w:rsidRPr="00385FD3">
        <w:t>- обеспечение строгого соблюдения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385FD3" w:rsidRPr="00385FD3" w:rsidRDefault="00385FD3" w:rsidP="00385FD3">
      <w:pPr>
        <w:ind w:firstLine="540"/>
        <w:jc w:val="both"/>
      </w:pPr>
      <w:r w:rsidRPr="00385FD3">
        <w:t>- обеспечение надлежащего санитарного состояние производственных помещений оборудования и инвентаря для приготовления пищи;</w:t>
      </w:r>
    </w:p>
    <w:p w:rsidR="00385FD3" w:rsidRPr="00385FD3" w:rsidRDefault="00385FD3" w:rsidP="00385FD3">
      <w:pPr>
        <w:ind w:firstLine="540"/>
        <w:jc w:val="both"/>
      </w:pPr>
      <w:r w:rsidRPr="00385FD3">
        <w:lastRenderedPageBreak/>
        <w:t>- приготовление пищи по сборникам рецептур, действующим в системе общественного питания;</w:t>
      </w:r>
    </w:p>
    <w:p w:rsidR="00385FD3" w:rsidRPr="00385FD3" w:rsidRDefault="00385FD3" w:rsidP="00385FD3">
      <w:pPr>
        <w:ind w:firstLine="540"/>
        <w:jc w:val="both"/>
      </w:pPr>
      <w:r w:rsidRPr="00385FD3">
        <w:t>- ежедневный бракераж пищи, в соответствии с действующим положением о бракераже, на предприятиях общественного питания;</w:t>
      </w:r>
    </w:p>
    <w:p w:rsidR="00385FD3" w:rsidRPr="00385FD3" w:rsidRDefault="00385FD3" w:rsidP="00385FD3">
      <w:pPr>
        <w:ind w:firstLine="540"/>
        <w:jc w:val="both"/>
      </w:pPr>
      <w:r w:rsidRPr="00385FD3">
        <w:t xml:space="preserve">- обеспечение санитарного содержания помещений, территории, режим уборки и дезинфекции, порядок мытья столовой и кухонной посуды; </w:t>
      </w:r>
    </w:p>
    <w:p w:rsidR="00385FD3" w:rsidRPr="00385FD3" w:rsidRDefault="00385FD3" w:rsidP="00385FD3">
      <w:pPr>
        <w:ind w:firstLine="540"/>
        <w:jc w:val="both"/>
      </w:pPr>
      <w:r w:rsidRPr="00385FD3">
        <w:t>- выполнение требований СанПиН 2.3/2.4.3590-20 "Санитарно-эпидемиологические требования к организации общественного питания населения».</w:t>
      </w:r>
    </w:p>
    <w:p w:rsidR="00385FD3" w:rsidRPr="00385FD3" w:rsidRDefault="00385FD3" w:rsidP="00385FD3">
      <w:pPr>
        <w:autoSpaceDE w:val="0"/>
        <w:autoSpaceDN w:val="0"/>
        <w:adjustRightInd w:val="0"/>
        <w:ind w:firstLine="540"/>
        <w:jc w:val="both"/>
      </w:pPr>
      <w:r w:rsidRPr="00385FD3">
        <w:t>4. Требования к результатам услуг и иные показатели, связанные с определением соответствия выполняемых услуг потребностям заказчика (приемка услуг)</w:t>
      </w:r>
    </w:p>
    <w:p w:rsidR="00385FD3" w:rsidRPr="00385FD3" w:rsidRDefault="00385FD3" w:rsidP="00385FD3">
      <w:pPr>
        <w:widowControl w:val="0"/>
        <w:suppressAutoHyphens/>
        <w:autoSpaceDE w:val="0"/>
        <w:spacing w:line="256" w:lineRule="auto"/>
        <w:ind w:firstLine="540"/>
        <w:jc w:val="both"/>
        <w:rPr>
          <w:rFonts w:eastAsia="Arial"/>
          <w:lang w:eastAsia="ar-SA"/>
        </w:rPr>
      </w:pPr>
      <w:r w:rsidRPr="00385FD3">
        <w:rPr>
          <w:rFonts w:eastAsia="Arial"/>
          <w:lang w:eastAsia="ar-SA"/>
        </w:rPr>
        <w:t xml:space="preserve">4.1. Заказчик производит приемку готовой продукции в соответствии с инструкциями «О порядке приемки продукции производственно-технического назначения и товаров народного потребления по количеству» (П-6 1965 - 1975 гг.) и «О порядке приемки продукции производственно-технического назначения и товаров народного потребления по качеству» (П-7 1966 - 1997 г.г.) с обязательным снятием пробы представителем бракеражной комиссии заказчика и отметкой в бракеражном журнале. </w:t>
      </w:r>
    </w:p>
    <w:p w:rsidR="00385FD3" w:rsidRPr="00385FD3" w:rsidRDefault="00385FD3" w:rsidP="00385FD3">
      <w:pPr>
        <w:ind w:firstLine="539"/>
        <w:jc w:val="both"/>
        <w:rPr>
          <w:rFonts w:eastAsia="Arial"/>
          <w:color w:val="000000"/>
          <w:lang w:eastAsia="ar-SA"/>
        </w:rPr>
      </w:pPr>
      <w:r w:rsidRPr="00385FD3">
        <w:rPr>
          <w:rFonts w:eastAsia="Arial"/>
          <w:color w:val="000000"/>
          <w:lang w:eastAsia="ar-SA"/>
        </w:rPr>
        <w:t xml:space="preserve">Качество готовой продукции на соответствие требованиям заказчика проверяет ответственное лицо -  назначенный работник ГАПОУ МО «АПК имении Голованова Г.А.».  </w:t>
      </w:r>
    </w:p>
    <w:p w:rsidR="00385FD3" w:rsidRPr="00385FD3" w:rsidRDefault="00385FD3" w:rsidP="00385FD3">
      <w:pPr>
        <w:ind w:firstLine="539"/>
        <w:jc w:val="both"/>
        <w:rPr>
          <w:rFonts w:eastAsia="Arial"/>
          <w:color w:val="000000"/>
          <w:lang w:eastAsia="ar-SA"/>
        </w:rPr>
      </w:pPr>
      <w:r w:rsidRPr="00385FD3">
        <w:rPr>
          <w:rFonts w:eastAsia="Arial"/>
          <w:color w:val="000000"/>
          <w:lang w:eastAsia="ar-SA"/>
        </w:rPr>
        <w:t>Прием готовой продукции производится не позднее 9:00.</w:t>
      </w:r>
    </w:p>
    <w:p w:rsidR="00385FD3" w:rsidRPr="00385FD3" w:rsidRDefault="00385FD3" w:rsidP="00385FD3">
      <w:pPr>
        <w:shd w:val="clear" w:color="auto" w:fill="FFFFFF"/>
        <w:ind w:firstLine="539"/>
        <w:jc w:val="both"/>
        <w:rPr>
          <w:rFonts w:eastAsia="Arial"/>
          <w:lang w:eastAsia="ar-SA"/>
        </w:rPr>
      </w:pPr>
      <w:r w:rsidRPr="00385FD3">
        <w:rPr>
          <w:rFonts w:eastAsia="Arial"/>
          <w:lang w:eastAsia="ar-SA"/>
        </w:rPr>
        <w:t xml:space="preserve">4.2.Основанием сдачи-приемки услуг по организации горячего питания являются акты оказанных услуг, подписанные сторонами. </w:t>
      </w:r>
    </w:p>
    <w:p w:rsidR="00385FD3" w:rsidRPr="00385FD3" w:rsidRDefault="00385FD3" w:rsidP="00385FD3">
      <w:pPr>
        <w:shd w:val="clear" w:color="auto" w:fill="FFFFFF"/>
        <w:ind w:firstLine="540"/>
        <w:jc w:val="both"/>
        <w:rPr>
          <w:rFonts w:eastAsia="Arial"/>
          <w:lang w:eastAsia="ar-SA"/>
        </w:rPr>
      </w:pPr>
      <w:r w:rsidRPr="00385FD3">
        <w:rPr>
          <w:rFonts w:eastAsia="Arial"/>
          <w:lang w:eastAsia="ar-SA"/>
        </w:rPr>
        <w:t>4.3. Приемка услуг по фактическому количеству и качеству осуществляется уполномоченной комиссией заказчика и оформляется актом оказанных услуг.</w:t>
      </w:r>
    </w:p>
    <w:p w:rsidR="00385FD3" w:rsidRPr="00385FD3" w:rsidRDefault="00385FD3" w:rsidP="00385FD3">
      <w:pPr>
        <w:spacing w:after="120"/>
        <w:ind w:firstLine="540"/>
      </w:pPr>
      <w:r w:rsidRPr="00385FD3">
        <w:t>5. Требования к сроку и (или) объему предоставления гарантии качества услуг</w:t>
      </w:r>
    </w:p>
    <w:p w:rsidR="00385FD3" w:rsidRPr="00385FD3" w:rsidRDefault="00385FD3" w:rsidP="00385FD3">
      <w:pPr>
        <w:autoSpaceDE w:val="0"/>
        <w:autoSpaceDN w:val="0"/>
        <w:adjustRightInd w:val="0"/>
        <w:ind w:firstLine="540"/>
        <w:jc w:val="both"/>
      </w:pPr>
      <w:r w:rsidRPr="00385FD3">
        <w:t>5.1. Услуги в течение всего периода действия договора должны оказываться в соответствии с установленным техническим заданием.</w:t>
      </w:r>
    </w:p>
    <w:p w:rsidR="00385FD3" w:rsidRPr="00385FD3" w:rsidRDefault="00385FD3" w:rsidP="00385FD3">
      <w:pPr>
        <w:autoSpaceDE w:val="0"/>
        <w:autoSpaceDN w:val="0"/>
        <w:adjustRightInd w:val="0"/>
        <w:ind w:firstLine="540"/>
        <w:jc w:val="both"/>
      </w:pPr>
      <w:r w:rsidRPr="00385FD3">
        <w:t>5.2. Минимальный остаточный срок годности на все продукты должен составлять не менее 60%.</w:t>
      </w:r>
    </w:p>
    <w:p w:rsidR="00385FD3" w:rsidRPr="00385FD3" w:rsidRDefault="00385FD3" w:rsidP="00385FD3">
      <w:pPr>
        <w:autoSpaceDE w:val="0"/>
        <w:autoSpaceDN w:val="0"/>
        <w:adjustRightInd w:val="0"/>
        <w:ind w:firstLine="540"/>
        <w:jc w:val="both"/>
        <w:outlineLvl w:val="2"/>
      </w:pPr>
      <w:r w:rsidRPr="00385FD3">
        <w:t>6. Место, условия и сроки оказания услуг</w:t>
      </w:r>
    </w:p>
    <w:p w:rsidR="00385FD3" w:rsidRPr="00385FD3" w:rsidRDefault="00385FD3" w:rsidP="00385FD3">
      <w:pPr>
        <w:autoSpaceDE w:val="0"/>
        <w:autoSpaceDN w:val="0"/>
        <w:adjustRightInd w:val="0"/>
        <w:ind w:firstLine="540"/>
        <w:jc w:val="both"/>
      </w:pPr>
      <w:r w:rsidRPr="00385FD3">
        <w:t xml:space="preserve">6.1. Место оказания услуг: </w:t>
      </w:r>
    </w:p>
    <w:p w:rsidR="00385FD3" w:rsidRPr="00385FD3" w:rsidRDefault="00385FD3" w:rsidP="00385FD3">
      <w:pPr>
        <w:ind w:firstLine="567"/>
        <w:jc w:val="both"/>
      </w:pPr>
      <w:r w:rsidRPr="00385FD3">
        <w:t>- помещение столовой для обучающихся и буфета для сотрудников ГАПОУ МО «АПК имени Голованова Г.А.» по адресу: 184209, Мурманская обл. г. Апатиты, ул. Энергетическая, д. 35;</w:t>
      </w:r>
    </w:p>
    <w:p w:rsidR="00385FD3" w:rsidRPr="00385FD3" w:rsidRDefault="00385FD3" w:rsidP="00385FD3">
      <w:pPr>
        <w:ind w:firstLine="567"/>
        <w:jc w:val="both"/>
      </w:pPr>
      <w:r w:rsidRPr="00385FD3">
        <w:t>- помещение столовой для обучающихся и буфета для сотрудников ГАПОУ МО «АПК имени Голованова Г.А.» по адресу: 184209, Мурманская обл. г. Апатиты, ул. Промышленная, д. 3.</w:t>
      </w:r>
    </w:p>
    <w:p w:rsidR="00385FD3" w:rsidRPr="00385FD3" w:rsidRDefault="00385FD3" w:rsidP="00385FD3">
      <w:pPr>
        <w:ind w:firstLine="567"/>
        <w:jc w:val="both"/>
      </w:pPr>
      <w:r w:rsidRPr="00385FD3">
        <w:t xml:space="preserve">Оказание услуг по организации горячего питания осуществляется по ежедневной заявке заказчика на необходимый объем, поданной в день, предшествующий дню оказания услуг до 15:00 часов. </w:t>
      </w:r>
    </w:p>
    <w:p w:rsidR="00385FD3" w:rsidRPr="00385FD3" w:rsidRDefault="00385FD3" w:rsidP="00385FD3">
      <w:pPr>
        <w:ind w:firstLine="567"/>
        <w:jc w:val="both"/>
      </w:pPr>
      <w:r w:rsidRPr="00385FD3">
        <w:t xml:space="preserve">Приготовление горячего питания осуществляется из продуктов исполнителя. </w:t>
      </w:r>
    </w:p>
    <w:p w:rsidR="00385FD3" w:rsidRPr="00385FD3" w:rsidRDefault="00385FD3" w:rsidP="00385FD3">
      <w:pPr>
        <w:ind w:firstLine="567"/>
        <w:jc w:val="both"/>
        <w:rPr>
          <w:bCs/>
        </w:rPr>
      </w:pPr>
      <w:r w:rsidRPr="00385FD3">
        <w:rPr>
          <w:bCs/>
        </w:rPr>
        <w:t>Обеспечивать доставку, погрузку и разгрузку продукции в столовую и буфеты своими силами и транспортом, имеющим санитарный паспорт по адресу:</w:t>
      </w:r>
      <w:r w:rsidRPr="00385FD3">
        <w:t xml:space="preserve"> 184209, Мурманская обл. г. Апатиты, ул. Энергетическая, д. 35 и ул. Промышленная, дом 3.</w:t>
      </w:r>
    </w:p>
    <w:p w:rsidR="00385FD3" w:rsidRPr="00385FD3" w:rsidRDefault="00385FD3" w:rsidP="00385FD3">
      <w:pPr>
        <w:ind w:firstLine="567"/>
        <w:jc w:val="both"/>
        <w:rPr>
          <w:bCs/>
        </w:rPr>
      </w:pPr>
      <w:r w:rsidRPr="00385FD3">
        <w:t xml:space="preserve">Строгое соблюдение установленных правил приемки пищевых продуктов, условий их хранения, отпуска, а также требований к кулинарной обработке. Наличие документов, </w:t>
      </w:r>
      <w:r w:rsidRPr="00385FD3">
        <w:rPr>
          <w:bCs/>
        </w:rPr>
        <w:t>подтверждающих качество и безопасность поставляемых продуктов.</w:t>
      </w:r>
    </w:p>
    <w:p w:rsidR="00385FD3" w:rsidRPr="00385FD3" w:rsidRDefault="00385FD3" w:rsidP="00385FD3">
      <w:pPr>
        <w:ind w:firstLine="567"/>
        <w:jc w:val="both"/>
        <w:rPr>
          <w:bCs/>
        </w:rPr>
      </w:pPr>
      <w:r w:rsidRPr="00385FD3">
        <w:rPr>
          <w:bCs/>
        </w:rPr>
        <w:t>Приготовление пищи осуществляется работниками исполнителя (повара, мойщицы посуды). Наличие у каждого сотрудника исполнителя медицинской книжки обязательно.</w:t>
      </w:r>
    </w:p>
    <w:p w:rsidR="00385FD3" w:rsidRPr="00385FD3" w:rsidRDefault="00385FD3" w:rsidP="00385FD3">
      <w:pPr>
        <w:ind w:firstLine="567"/>
        <w:jc w:val="both"/>
        <w:rPr>
          <w:bCs/>
        </w:rPr>
      </w:pPr>
      <w:r w:rsidRPr="00385FD3">
        <w:rPr>
          <w:bCs/>
        </w:rPr>
        <w:lastRenderedPageBreak/>
        <w:t>При оказании услуг используется посуда, приборы, кухонный инвентарь, санитарная одежда, моющие средства исполнителя в соответствии с действующими нормами оснащения.</w:t>
      </w:r>
    </w:p>
    <w:p w:rsidR="00385FD3" w:rsidRPr="00385FD3" w:rsidRDefault="00385FD3" w:rsidP="00385FD3">
      <w:pPr>
        <w:ind w:firstLine="567"/>
        <w:jc w:val="both"/>
        <w:rPr>
          <w:bCs/>
        </w:rPr>
      </w:pPr>
      <w:r w:rsidRPr="00385FD3">
        <w:rPr>
          <w:bCs/>
        </w:rPr>
        <w:t>Исполнитель несет ответственность за ненадлежащую эксплуатацию холодильного, торгово-технологического и другого оборудования заказчика, передаваемого ему в пользование по договору безвозмездного временного пользования государственным имуществом Мурманской области на срок действия договора на оказание услуг, содержит его в исправном состоянии и использует в соответствии с его назначением.</w:t>
      </w:r>
    </w:p>
    <w:p w:rsidR="00385FD3" w:rsidRPr="00385FD3" w:rsidRDefault="00385FD3" w:rsidP="00385FD3">
      <w:pPr>
        <w:ind w:firstLine="567"/>
        <w:jc w:val="both"/>
        <w:rPr>
          <w:bCs/>
        </w:rPr>
      </w:pPr>
      <w:r w:rsidRPr="00385FD3">
        <w:rPr>
          <w:bCs/>
        </w:rPr>
        <w:t>Исполнитель осуществляет контроль за своевременным обязательным прохождением медицинских и профилактических осмотров работниками, задействованными при оказании услуг.</w:t>
      </w:r>
    </w:p>
    <w:p w:rsidR="00385FD3" w:rsidRPr="00385FD3" w:rsidRDefault="00385FD3" w:rsidP="00385FD3">
      <w:pPr>
        <w:ind w:firstLine="567"/>
        <w:jc w:val="both"/>
        <w:rPr>
          <w:bCs/>
        </w:rPr>
      </w:pPr>
      <w:r w:rsidRPr="00385FD3">
        <w:rPr>
          <w:bCs/>
        </w:rPr>
        <w:t>В целях обеспечения оказания услуг по месту нахождения заказчика по итогам проведения торгов исполнителю передаются в пользование по договору безвозмездного временного пользования государственным имуществом Мурманской области на срок действия договора на оказание услуг, заключаемого по результатам настоящего аукциона с оплатой коммунальных и эксплуатационных расходов в соответствии с Распоряжением Министерства имущественных отношений Мурманской области № 19 от 18.03.2010 «О согласовании  передачи государственного имущества Мурманской области в безвозмездное пользование». Заключение указанного договора является для исполнителя обязательным.</w:t>
      </w:r>
    </w:p>
    <w:p w:rsidR="00385FD3" w:rsidRPr="00385FD3" w:rsidRDefault="00385FD3" w:rsidP="00385FD3">
      <w:pPr>
        <w:ind w:firstLine="567"/>
        <w:jc w:val="both"/>
        <w:rPr>
          <w:bCs/>
        </w:rPr>
      </w:pPr>
      <w:r w:rsidRPr="00385FD3">
        <w:rPr>
          <w:bCs/>
        </w:rPr>
        <w:t>Осмотр помещений и оборудования, передаваемых во временное безвозмездное пользование исполнителю проводится в рабочие дни (понедельник-пятница) с 9.00 до 15.00 по предварительному согласованию по телефону (81555) 6-10-45</w:t>
      </w:r>
    </w:p>
    <w:p w:rsidR="00385FD3" w:rsidRPr="00385FD3" w:rsidRDefault="00385FD3" w:rsidP="00385FD3">
      <w:pPr>
        <w:rPr>
          <w:b/>
          <w:bCs/>
        </w:rPr>
      </w:pPr>
    </w:p>
    <w:p w:rsidR="00385FD3" w:rsidRPr="00385FD3" w:rsidRDefault="00385FD3" w:rsidP="00385FD3">
      <w:pPr>
        <w:jc w:val="center"/>
        <w:rPr>
          <w:b/>
        </w:rPr>
      </w:pPr>
      <w:r w:rsidRPr="00385FD3">
        <w:rPr>
          <w:b/>
        </w:rPr>
        <w:t>Меню по питанию для обучающихся прилагаются победителем при заключении договора.</w:t>
      </w:r>
    </w:p>
    <w:p w:rsidR="00385FD3" w:rsidRPr="00385FD3" w:rsidRDefault="00385FD3" w:rsidP="00385FD3">
      <w:pPr>
        <w:contextualSpacing/>
        <w:jc w:val="both"/>
      </w:pPr>
    </w:p>
    <w:tbl>
      <w:tblPr>
        <w:tblW w:w="0" w:type="auto"/>
        <w:jc w:val="center"/>
        <w:tblLook w:val="01E0" w:firstRow="1" w:lastRow="1" w:firstColumn="1" w:lastColumn="1" w:noHBand="0" w:noVBand="0"/>
      </w:tblPr>
      <w:tblGrid>
        <w:gridCol w:w="4331"/>
        <w:gridCol w:w="4741"/>
      </w:tblGrid>
      <w:tr w:rsidR="00385FD3" w:rsidRPr="00385FD3" w:rsidTr="00CA3740">
        <w:trPr>
          <w:jc w:val="center"/>
        </w:trPr>
        <w:tc>
          <w:tcPr>
            <w:tcW w:w="5364" w:type="dxa"/>
          </w:tcPr>
          <w:p w:rsidR="00385FD3" w:rsidRPr="00385FD3" w:rsidRDefault="00385FD3" w:rsidP="00385FD3">
            <w:pPr>
              <w:suppressAutoHyphens/>
              <w:autoSpaceDE w:val="0"/>
              <w:autoSpaceDN w:val="0"/>
              <w:adjustRightInd w:val="0"/>
              <w:ind w:firstLine="709"/>
              <w:jc w:val="both"/>
            </w:pPr>
            <w:r w:rsidRPr="00385FD3">
              <w:rPr>
                <w:b/>
                <w:bCs/>
              </w:rPr>
              <w:t>Заказчик:</w:t>
            </w:r>
          </w:p>
          <w:p w:rsidR="00385FD3" w:rsidRPr="00385FD3" w:rsidRDefault="00385FD3" w:rsidP="00385FD3">
            <w:pPr>
              <w:suppressAutoHyphens/>
              <w:autoSpaceDE w:val="0"/>
              <w:autoSpaceDN w:val="0"/>
              <w:adjustRightInd w:val="0"/>
              <w:jc w:val="both"/>
            </w:pPr>
            <w:r w:rsidRPr="00385FD3">
              <w:t>Государственное автономное профессиональное образовательное учреждение Мурманской области «Апатитский политехнический колледж имени Голованова Георгия Александровича»</w:t>
            </w:r>
          </w:p>
          <w:p w:rsidR="00385FD3" w:rsidRPr="00385FD3" w:rsidRDefault="00385FD3" w:rsidP="00385FD3">
            <w:pPr>
              <w:suppressAutoHyphens/>
              <w:autoSpaceDE w:val="0"/>
              <w:autoSpaceDN w:val="0"/>
              <w:adjustRightInd w:val="0"/>
              <w:jc w:val="both"/>
            </w:pPr>
            <w:r w:rsidRPr="00385FD3">
              <w:t>(ГАПОУ МО «АПК им. Голованова Г.А.»)</w:t>
            </w:r>
          </w:p>
          <w:p w:rsidR="00385FD3" w:rsidRPr="00385FD3" w:rsidRDefault="00385FD3" w:rsidP="00385FD3">
            <w:pPr>
              <w:suppressAutoHyphens/>
              <w:autoSpaceDE w:val="0"/>
              <w:autoSpaceDN w:val="0"/>
              <w:adjustRightInd w:val="0"/>
              <w:jc w:val="both"/>
            </w:pPr>
            <w:r w:rsidRPr="00385FD3">
              <w:t>184209, Мурманская область, г. Апатиты,</w:t>
            </w:r>
          </w:p>
          <w:p w:rsidR="00385FD3" w:rsidRPr="00385FD3" w:rsidRDefault="00385FD3" w:rsidP="00385FD3">
            <w:pPr>
              <w:suppressAutoHyphens/>
              <w:autoSpaceDE w:val="0"/>
              <w:autoSpaceDN w:val="0"/>
              <w:adjustRightInd w:val="0"/>
              <w:jc w:val="both"/>
            </w:pPr>
            <w:r w:rsidRPr="00385FD3">
              <w:t>ул. Энергетическая, д. 35.</w:t>
            </w:r>
          </w:p>
          <w:p w:rsidR="00385FD3" w:rsidRPr="00385FD3" w:rsidRDefault="00385FD3" w:rsidP="00385FD3">
            <w:pPr>
              <w:suppressAutoHyphens/>
              <w:autoSpaceDE w:val="0"/>
              <w:autoSpaceDN w:val="0"/>
              <w:adjustRightInd w:val="0"/>
              <w:jc w:val="both"/>
            </w:pPr>
            <w:r w:rsidRPr="00385FD3">
              <w:t>ИНН 5101700760 КПП 511801001</w:t>
            </w:r>
          </w:p>
          <w:p w:rsidR="00385FD3" w:rsidRPr="00385FD3" w:rsidRDefault="00385FD3" w:rsidP="00385FD3">
            <w:pPr>
              <w:suppressAutoHyphens/>
              <w:autoSpaceDE w:val="0"/>
              <w:autoSpaceDN w:val="0"/>
              <w:adjustRightInd w:val="0"/>
              <w:jc w:val="both"/>
            </w:pPr>
          </w:p>
        </w:tc>
        <w:tc>
          <w:tcPr>
            <w:tcW w:w="4865" w:type="dxa"/>
          </w:tcPr>
          <w:p w:rsidR="00385FD3" w:rsidRPr="00385FD3" w:rsidRDefault="00385FD3" w:rsidP="00385FD3">
            <w:pPr>
              <w:suppressAutoHyphens/>
              <w:autoSpaceDE w:val="0"/>
              <w:autoSpaceDN w:val="0"/>
              <w:adjustRightInd w:val="0"/>
              <w:ind w:firstLine="709"/>
              <w:jc w:val="both"/>
              <w:rPr>
                <w:b/>
                <w:bCs/>
              </w:rPr>
            </w:pPr>
            <w:r w:rsidRPr="00385FD3">
              <w:rPr>
                <w:b/>
                <w:bCs/>
              </w:rPr>
              <w:t>Исполнитель:</w:t>
            </w:r>
          </w:p>
        </w:tc>
      </w:tr>
      <w:tr w:rsidR="00385FD3" w:rsidRPr="00385FD3" w:rsidTr="00CA3740">
        <w:trPr>
          <w:trHeight w:val="730"/>
          <w:jc w:val="center"/>
        </w:trPr>
        <w:tc>
          <w:tcPr>
            <w:tcW w:w="5364" w:type="dxa"/>
          </w:tcPr>
          <w:p w:rsidR="00385FD3" w:rsidRPr="00385FD3" w:rsidRDefault="00385FD3" w:rsidP="00385FD3">
            <w:pPr>
              <w:suppressAutoHyphens/>
              <w:autoSpaceDE w:val="0"/>
              <w:autoSpaceDN w:val="0"/>
              <w:adjustRightInd w:val="0"/>
              <w:ind w:firstLine="709"/>
              <w:jc w:val="both"/>
              <w:rPr>
                <w:iCs/>
              </w:rPr>
            </w:pPr>
          </w:p>
          <w:p w:rsidR="00385FD3" w:rsidRPr="00385FD3" w:rsidRDefault="00385FD3" w:rsidP="00385FD3">
            <w:pPr>
              <w:suppressAutoHyphens/>
              <w:autoSpaceDE w:val="0"/>
              <w:autoSpaceDN w:val="0"/>
              <w:adjustRightInd w:val="0"/>
              <w:jc w:val="both"/>
            </w:pPr>
            <w:r w:rsidRPr="00385FD3">
              <w:t>Директор</w:t>
            </w:r>
          </w:p>
          <w:p w:rsidR="00385FD3" w:rsidRPr="00385FD3" w:rsidRDefault="00385FD3" w:rsidP="00385FD3">
            <w:pPr>
              <w:suppressAutoHyphens/>
              <w:autoSpaceDE w:val="0"/>
              <w:autoSpaceDN w:val="0"/>
              <w:adjustRightInd w:val="0"/>
              <w:jc w:val="both"/>
              <w:rPr>
                <w:iCs/>
              </w:rPr>
            </w:pPr>
            <w:r w:rsidRPr="00385FD3">
              <w:t>ГАПОУ МО «АПК имени Голованова Г.А.»</w:t>
            </w:r>
          </w:p>
          <w:p w:rsidR="00385FD3" w:rsidRPr="00385FD3" w:rsidRDefault="00385FD3" w:rsidP="00385FD3">
            <w:pPr>
              <w:suppressAutoHyphens/>
              <w:autoSpaceDE w:val="0"/>
              <w:autoSpaceDN w:val="0"/>
              <w:adjustRightInd w:val="0"/>
              <w:ind w:firstLine="709"/>
              <w:jc w:val="both"/>
              <w:rPr>
                <w:iCs/>
              </w:rPr>
            </w:pPr>
          </w:p>
          <w:p w:rsidR="00385FD3" w:rsidRPr="00385FD3" w:rsidRDefault="00385FD3" w:rsidP="00385FD3">
            <w:pPr>
              <w:suppressAutoHyphens/>
              <w:autoSpaceDE w:val="0"/>
              <w:autoSpaceDN w:val="0"/>
              <w:adjustRightInd w:val="0"/>
              <w:jc w:val="both"/>
            </w:pPr>
            <w:r w:rsidRPr="00385FD3">
              <w:t>________________/Л.В. Гришина/</w:t>
            </w:r>
          </w:p>
          <w:p w:rsidR="00385FD3" w:rsidRPr="00385FD3" w:rsidRDefault="00385FD3" w:rsidP="00385FD3">
            <w:pPr>
              <w:suppressAutoHyphens/>
              <w:autoSpaceDE w:val="0"/>
              <w:autoSpaceDN w:val="0"/>
              <w:adjustRightInd w:val="0"/>
              <w:jc w:val="both"/>
            </w:pPr>
            <w:r w:rsidRPr="00385FD3">
              <w:t>«____» _______________ 202</w:t>
            </w:r>
            <w:r w:rsidR="00A32D5C">
              <w:t>1</w:t>
            </w:r>
            <w:r w:rsidRPr="00385FD3">
              <w:t xml:space="preserve"> г.</w:t>
            </w:r>
          </w:p>
          <w:p w:rsidR="00385FD3" w:rsidRPr="00385FD3" w:rsidRDefault="00385FD3" w:rsidP="00385FD3">
            <w:pPr>
              <w:suppressAutoHyphens/>
              <w:autoSpaceDE w:val="0"/>
              <w:autoSpaceDN w:val="0"/>
              <w:adjustRightInd w:val="0"/>
              <w:jc w:val="both"/>
              <w:rPr>
                <w:b/>
                <w:bCs/>
              </w:rPr>
            </w:pPr>
            <w:r w:rsidRPr="00385FD3">
              <w:t>М.П.</w:t>
            </w:r>
          </w:p>
        </w:tc>
        <w:tc>
          <w:tcPr>
            <w:tcW w:w="4865" w:type="dxa"/>
          </w:tcPr>
          <w:p w:rsidR="00385FD3" w:rsidRPr="00385FD3" w:rsidRDefault="00385FD3" w:rsidP="00385FD3">
            <w:pPr>
              <w:suppressAutoHyphens/>
              <w:autoSpaceDE w:val="0"/>
              <w:autoSpaceDN w:val="0"/>
              <w:adjustRightInd w:val="0"/>
              <w:ind w:firstLine="709"/>
              <w:jc w:val="both"/>
            </w:pPr>
          </w:p>
          <w:p w:rsidR="00385FD3" w:rsidRPr="00385FD3" w:rsidRDefault="00385FD3" w:rsidP="00385FD3">
            <w:pPr>
              <w:suppressAutoHyphens/>
              <w:autoSpaceDE w:val="0"/>
              <w:autoSpaceDN w:val="0"/>
              <w:adjustRightInd w:val="0"/>
              <w:ind w:firstLine="709"/>
              <w:jc w:val="both"/>
            </w:pPr>
          </w:p>
          <w:p w:rsidR="00385FD3" w:rsidRPr="00385FD3" w:rsidRDefault="00385FD3" w:rsidP="00385FD3">
            <w:pPr>
              <w:suppressAutoHyphens/>
              <w:autoSpaceDE w:val="0"/>
              <w:autoSpaceDN w:val="0"/>
              <w:adjustRightInd w:val="0"/>
              <w:ind w:firstLine="709"/>
              <w:jc w:val="both"/>
            </w:pPr>
          </w:p>
          <w:p w:rsidR="00385FD3" w:rsidRPr="00385FD3" w:rsidRDefault="00385FD3" w:rsidP="00385FD3">
            <w:pPr>
              <w:suppressAutoHyphens/>
              <w:autoSpaceDE w:val="0"/>
              <w:autoSpaceDN w:val="0"/>
              <w:adjustRightInd w:val="0"/>
              <w:ind w:firstLine="709"/>
              <w:jc w:val="both"/>
            </w:pPr>
          </w:p>
          <w:p w:rsidR="00A32D5C" w:rsidRDefault="00A32D5C" w:rsidP="00385FD3">
            <w:pPr>
              <w:suppressAutoHyphens/>
              <w:autoSpaceDE w:val="0"/>
              <w:autoSpaceDN w:val="0"/>
              <w:adjustRightInd w:val="0"/>
              <w:ind w:firstLine="709"/>
              <w:jc w:val="both"/>
            </w:pPr>
          </w:p>
          <w:p w:rsidR="00385FD3" w:rsidRPr="00385FD3" w:rsidRDefault="00385FD3" w:rsidP="00385FD3">
            <w:pPr>
              <w:suppressAutoHyphens/>
              <w:autoSpaceDE w:val="0"/>
              <w:autoSpaceDN w:val="0"/>
              <w:adjustRightInd w:val="0"/>
              <w:ind w:firstLine="709"/>
              <w:jc w:val="both"/>
            </w:pPr>
            <w:r w:rsidRPr="00385FD3">
              <w:t>_______________/______________/</w:t>
            </w:r>
          </w:p>
          <w:p w:rsidR="00385FD3" w:rsidRPr="00385FD3" w:rsidRDefault="00385FD3" w:rsidP="00385FD3">
            <w:pPr>
              <w:suppressAutoHyphens/>
              <w:autoSpaceDE w:val="0"/>
              <w:autoSpaceDN w:val="0"/>
              <w:adjustRightInd w:val="0"/>
              <w:ind w:firstLine="709"/>
              <w:jc w:val="both"/>
            </w:pPr>
            <w:r w:rsidRPr="00385FD3">
              <w:t>«___» _________ 202</w:t>
            </w:r>
            <w:r w:rsidR="00A32D5C">
              <w:t>1</w:t>
            </w:r>
            <w:r w:rsidRPr="00385FD3">
              <w:t xml:space="preserve"> г.</w:t>
            </w:r>
          </w:p>
          <w:p w:rsidR="00385FD3" w:rsidRPr="00385FD3" w:rsidRDefault="00385FD3" w:rsidP="00385FD3">
            <w:pPr>
              <w:suppressAutoHyphens/>
              <w:autoSpaceDE w:val="0"/>
              <w:autoSpaceDN w:val="0"/>
              <w:adjustRightInd w:val="0"/>
              <w:ind w:firstLine="709"/>
              <w:jc w:val="both"/>
            </w:pPr>
            <w:r w:rsidRPr="00385FD3">
              <w:t>М.П.</w:t>
            </w:r>
          </w:p>
        </w:tc>
      </w:tr>
    </w:tbl>
    <w:p w:rsidR="00A32D5C" w:rsidRDefault="00707EDA" w:rsidP="00707EDA">
      <w:pPr>
        <w:jc w:val="center"/>
      </w:pPr>
      <w:r>
        <w:t xml:space="preserve">                                                                                                            </w:t>
      </w:r>
    </w:p>
    <w:p w:rsidR="00A32D5C" w:rsidRDefault="00A32D5C" w:rsidP="00707EDA">
      <w:pPr>
        <w:jc w:val="center"/>
      </w:pPr>
    </w:p>
    <w:p w:rsidR="00A32D5C" w:rsidRDefault="00A32D5C" w:rsidP="00707EDA">
      <w:pPr>
        <w:jc w:val="center"/>
      </w:pPr>
    </w:p>
    <w:p w:rsidR="0062489B" w:rsidRDefault="0062489B" w:rsidP="0062489B">
      <w:pPr>
        <w:jc w:val="center"/>
        <w:rPr>
          <w:b/>
        </w:rPr>
      </w:pPr>
    </w:p>
    <w:sectPr w:rsidR="0062489B" w:rsidSect="006F0F8C">
      <w:type w:val="continuous"/>
      <w:pgSz w:w="11906" w:h="16838"/>
      <w:pgMar w:top="851" w:right="141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94" w:rsidRDefault="008C2F94">
      <w:r>
        <w:separator/>
      </w:r>
    </w:p>
  </w:endnote>
  <w:endnote w:type="continuationSeparator" w:id="0">
    <w:p w:rsidR="008C2F94" w:rsidRDefault="008C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40" w:rsidRDefault="00CA3740">
    <w:pPr>
      <w:pStyle w:val="ac"/>
      <w:framePr w:wrap="around" w:vAnchor="text" w:hAnchor="margin" w:y="1"/>
      <w:rPr>
        <w:rStyle w:val="ae"/>
      </w:rPr>
    </w:pPr>
    <w:r>
      <w:rPr>
        <w:rStyle w:val="ae"/>
      </w:rPr>
      <w:fldChar w:fldCharType="begin"/>
    </w:r>
    <w:r>
      <w:rPr>
        <w:rStyle w:val="ae"/>
      </w:rPr>
      <w:instrText xml:space="preserve">PAGE  </w:instrText>
    </w:r>
    <w:r>
      <w:rPr>
        <w:rStyle w:val="ae"/>
      </w:rPr>
      <w:fldChar w:fldCharType="end"/>
    </w:r>
  </w:p>
  <w:p w:rsidR="00CA3740" w:rsidRDefault="00CA3740">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40" w:rsidRPr="0043239E" w:rsidRDefault="00CA3740">
    <w:pPr>
      <w:pStyle w:val="ac"/>
      <w:ind w:firstLine="36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94" w:rsidRDefault="008C2F94">
      <w:r>
        <w:separator/>
      </w:r>
    </w:p>
  </w:footnote>
  <w:footnote w:type="continuationSeparator" w:id="0">
    <w:p w:rsidR="008C2F94" w:rsidRDefault="008C2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40" w:rsidRDefault="00CA3740">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32</w:t>
    </w:r>
    <w:r>
      <w:rPr>
        <w:rStyle w:val="ae"/>
      </w:rPr>
      <w:fldChar w:fldCharType="end"/>
    </w:r>
  </w:p>
  <w:p w:rsidR="00CA3740" w:rsidRDefault="00CA374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40" w:rsidRDefault="00CA3740" w:rsidP="00487CE0">
    <w:pPr>
      <w:pStyle w:val="af"/>
      <w:framePr w:w="289" w:h="289" w:hRule="exact" w:wrap="around" w:vAnchor="text" w:hAnchor="margin" w:xAlign="center" w:y="5"/>
      <w:rPr>
        <w:rStyle w:val="ae"/>
        <w:sz w:val="20"/>
      </w:rPr>
    </w:pPr>
    <w:r>
      <w:rPr>
        <w:rStyle w:val="ae"/>
        <w:sz w:val="20"/>
      </w:rPr>
      <w:fldChar w:fldCharType="begin"/>
    </w:r>
    <w:r>
      <w:rPr>
        <w:rStyle w:val="ae"/>
        <w:sz w:val="20"/>
      </w:rPr>
      <w:instrText xml:space="preserve">PAGE  </w:instrText>
    </w:r>
    <w:r>
      <w:rPr>
        <w:rStyle w:val="ae"/>
        <w:sz w:val="20"/>
      </w:rPr>
      <w:fldChar w:fldCharType="separate"/>
    </w:r>
    <w:r w:rsidR="00B94FF7">
      <w:rPr>
        <w:rStyle w:val="ae"/>
        <w:noProof/>
        <w:sz w:val="20"/>
      </w:rPr>
      <w:t>62</w:t>
    </w:r>
    <w:r>
      <w:rPr>
        <w:rStyle w:val="ae"/>
        <w:sz w:val="20"/>
      </w:rPr>
      <w:fldChar w:fldCharType="end"/>
    </w:r>
  </w:p>
  <w:p w:rsidR="00CA3740" w:rsidRDefault="00CA3740">
    <w:pPr>
      <w:pStyle w:val="af"/>
      <w:rPr>
        <w:sz w:val="20"/>
      </w:rPr>
    </w:pPr>
  </w:p>
  <w:p w:rsidR="00CA3740" w:rsidRDefault="00CA3740">
    <w:pPr>
      <w:pStyle w:val="af"/>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1D2CAA8"/>
    <w:lvl w:ilvl="0">
      <w:start w:val="1"/>
      <w:numFmt w:val="bullet"/>
      <w:pStyle w:val="a"/>
      <w:lvlText w:val=""/>
      <w:lvlJc w:val="left"/>
      <w:pPr>
        <w:tabs>
          <w:tab w:val="num" w:pos="360"/>
        </w:tabs>
        <w:ind w:left="360" w:hanging="360"/>
      </w:pPr>
      <w:rPr>
        <w:rFonts w:ascii="Symbol" w:hAnsi="Symbol" w:hint="default"/>
      </w:rPr>
    </w:lvl>
  </w:abstractNum>
  <w:abstractNum w:abstractNumId="1">
    <w:nsid w:val="034F2096"/>
    <w:multiLevelType w:val="hybridMultilevel"/>
    <w:tmpl w:val="77D003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A0D0F"/>
    <w:multiLevelType w:val="hybridMultilevel"/>
    <w:tmpl w:val="4F9A322A"/>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640B47"/>
    <w:multiLevelType w:val="hybridMultilevel"/>
    <w:tmpl w:val="365CF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F6F4E"/>
    <w:multiLevelType w:val="hybridMultilevel"/>
    <w:tmpl w:val="70E0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50D6D"/>
    <w:multiLevelType w:val="hybridMultilevel"/>
    <w:tmpl w:val="6648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C0086"/>
    <w:multiLevelType w:val="multilevel"/>
    <w:tmpl w:val="5E4AD08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E20858"/>
    <w:multiLevelType w:val="hybridMultilevel"/>
    <w:tmpl w:val="BD52689C"/>
    <w:lvl w:ilvl="0" w:tplc="33861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C573AE"/>
    <w:multiLevelType w:val="hybridMultilevel"/>
    <w:tmpl w:val="EB8A93D4"/>
    <w:lvl w:ilvl="0" w:tplc="A2A654A0">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5F161D6"/>
    <w:multiLevelType w:val="hybridMultilevel"/>
    <w:tmpl w:val="592EA6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901A36"/>
    <w:multiLevelType w:val="hybridMultilevel"/>
    <w:tmpl w:val="2468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77ACA"/>
    <w:multiLevelType w:val="multilevel"/>
    <w:tmpl w:val="B37AC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CC3AD5"/>
    <w:multiLevelType w:val="hybridMultilevel"/>
    <w:tmpl w:val="E6DAF4E6"/>
    <w:lvl w:ilvl="0" w:tplc="99FE4E14">
      <w:start w:val="12"/>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9070F4F"/>
    <w:multiLevelType w:val="multilevel"/>
    <w:tmpl w:val="7F988A68"/>
    <w:lvl w:ilvl="0">
      <w:start w:val="1"/>
      <w:numFmt w:val="decimal"/>
      <w:lvlText w:val="%1."/>
      <w:lvlJc w:val="left"/>
      <w:pPr>
        <w:ind w:left="720" w:hanging="360"/>
      </w:pPr>
      <w:rPr>
        <w:rFonts w:hint="default"/>
      </w:rPr>
    </w:lvl>
    <w:lvl w:ilvl="1">
      <w:start w:val="6"/>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Zero"/>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14">
    <w:nsid w:val="47303E99"/>
    <w:multiLevelType w:val="hybridMultilevel"/>
    <w:tmpl w:val="C4D0D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6C138C"/>
    <w:multiLevelType w:val="multilevel"/>
    <w:tmpl w:val="6BE81740"/>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C5E7160"/>
    <w:multiLevelType w:val="multilevel"/>
    <w:tmpl w:val="2168DC64"/>
    <w:lvl w:ilvl="0">
      <w:start w:val="1"/>
      <w:numFmt w:val="decimal"/>
      <w:lvlText w:val="%1."/>
      <w:lvlJc w:val="right"/>
      <w:pPr>
        <w:tabs>
          <w:tab w:val="num" w:pos="568"/>
        </w:tabs>
        <w:ind w:left="568" w:hanging="568"/>
      </w:pPr>
      <w:rPr>
        <w:rFonts w:hint="default"/>
      </w:rPr>
    </w:lvl>
    <w:lvl w:ilvl="1">
      <w:start w:val="1"/>
      <w:numFmt w:val="decimal"/>
      <w:pStyle w:val="2"/>
      <w:lvlText w:val="%1.%2."/>
      <w:lvlJc w:val="left"/>
      <w:pPr>
        <w:tabs>
          <w:tab w:val="num" w:pos="3402"/>
        </w:tabs>
        <w:ind w:left="3402" w:hanging="1133"/>
      </w:pPr>
      <w:rPr>
        <w:rFonts w:ascii="Times New Roman" w:hAnsi="Times New Roman" w:cs="Times New Roman" w:hint="default"/>
        <w:b w:val="0"/>
        <w:sz w:val="24"/>
        <w:szCs w:val="24"/>
      </w:rPr>
    </w:lvl>
    <w:lvl w:ilvl="2">
      <w:start w:val="1"/>
      <w:numFmt w:val="decimal"/>
      <w:pStyle w:val="2"/>
      <w:lvlText w:val="%1.%2.%3."/>
      <w:lvlJc w:val="left"/>
      <w:pPr>
        <w:tabs>
          <w:tab w:val="num" w:pos="1701"/>
        </w:tabs>
        <w:ind w:left="1701" w:hanging="1133"/>
      </w:pPr>
      <w:rPr>
        <w:rFonts w:hint="default"/>
        <w:sz w:val="24"/>
        <w:szCs w:val="24"/>
      </w:rPr>
    </w:lvl>
    <w:lvl w:ilvl="3">
      <w:start w:val="1"/>
      <w:numFmt w:val="decimal"/>
      <w:pStyle w:val="3"/>
      <w:lvlText w:val="%1.%2.%3.%4."/>
      <w:lvlJc w:val="left"/>
      <w:pPr>
        <w:tabs>
          <w:tab w:val="num" w:pos="1985"/>
        </w:tabs>
        <w:ind w:left="1985" w:hanging="1134"/>
      </w:pPr>
      <w:rPr>
        <w:rFonts w:hint="default"/>
        <w:color w:val="auto"/>
      </w:rPr>
    </w:lvl>
    <w:lvl w:ilvl="4">
      <w:start w:val="1"/>
      <w:numFmt w:val="lowerLetter"/>
      <w:pStyle w:val="4"/>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7">
    <w:nsid w:val="50E225B0"/>
    <w:multiLevelType w:val="hybridMultilevel"/>
    <w:tmpl w:val="30603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597C88"/>
    <w:multiLevelType w:val="multilevel"/>
    <w:tmpl w:val="4920AD3C"/>
    <w:lvl w:ilvl="0">
      <w:start w:val="8"/>
      <w:numFmt w:val="decimal"/>
      <w:lvlText w:val="%1."/>
      <w:lvlJc w:val="left"/>
      <w:pPr>
        <w:ind w:left="5039" w:hanging="360"/>
      </w:pPr>
      <w:rPr>
        <w:rFonts w:hint="default"/>
      </w:rPr>
    </w:lvl>
    <w:lvl w:ilvl="1">
      <w:start w:val="1"/>
      <w:numFmt w:val="decimal"/>
      <w:isLgl/>
      <w:lvlText w:val="11.%2."/>
      <w:lvlJc w:val="left"/>
      <w:pPr>
        <w:ind w:left="1212" w:hanging="360"/>
      </w:pPr>
      <w:rPr>
        <w:rFonts w:hint="default"/>
        <w:b w:val="0"/>
        <w:bCs w:val="0"/>
        <w:color w:val="000000"/>
      </w:rPr>
    </w:lvl>
    <w:lvl w:ilvl="2">
      <w:start w:val="1"/>
      <w:numFmt w:val="decimal"/>
      <w:isLgl/>
      <w:lvlText w:val="%1.%2.%3."/>
      <w:lvlJc w:val="left"/>
      <w:pPr>
        <w:ind w:left="5399" w:hanging="720"/>
      </w:pPr>
      <w:rPr>
        <w:rFonts w:hint="default"/>
        <w:b w:val="0"/>
        <w:bCs w:val="0"/>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19">
    <w:nsid w:val="526D675F"/>
    <w:multiLevelType w:val="hybridMultilevel"/>
    <w:tmpl w:val="C57CB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3E507E"/>
    <w:multiLevelType w:val="hybridMultilevel"/>
    <w:tmpl w:val="BD52689C"/>
    <w:lvl w:ilvl="0" w:tplc="33861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EB0C79"/>
    <w:multiLevelType w:val="hybridMultilevel"/>
    <w:tmpl w:val="AE40721C"/>
    <w:lvl w:ilvl="0" w:tplc="88105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DE56C6"/>
    <w:multiLevelType w:val="multilevel"/>
    <w:tmpl w:val="0DC0D686"/>
    <w:lvl w:ilvl="0">
      <w:start w:val="4"/>
      <w:numFmt w:val="decimal"/>
      <w:lvlText w:val="%1."/>
      <w:lvlJc w:val="left"/>
      <w:pPr>
        <w:ind w:left="720" w:hanging="360"/>
      </w:pPr>
      <w:rPr>
        <w:rFonts w:hint="default"/>
      </w:rPr>
    </w:lvl>
    <w:lvl w:ilvl="1">
      <w:start w:val="6"/>
      <w:numFmt w:val="decimal"/>
      <w:isLgl/>
      <w:lvlText w:val="%1.%2"/>
      <w:lvlJc w:val="left"/>
      <w:pPr>
        <w:ind w:left="1014" w:hanging="48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
    <w:nsid w:val="6FC121F6"/>
    <w:multiLevelType w:val="hybridMultilevel"/>
    <w:tmpl w:val="4334A160"/>
    <w:lvl w:ilvl="0" w:tplc="4B00D59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0DB418E"/>
    <w:multiLevelType w:val="hybridMultilevel"/>
    <w:tmpl w:val="BD52689C"/>
    <w:lvl w:ilvl="0" w:tplc="33861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900D24"/>
    <w:multiLevelType w:val="multilevel"/>
    <w:tmpl w:val="D0225CC2"/>
    <w:lvl w:ilvl="0">
      <w:start w:val="1"/>
      <w:numFmt w:val="decimal"/>
      <w:lvlText w:val="%1."/>
      <w:lvlJc w:val="left"/>
      <w:pPr>
        <w:ind w:left="273"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223" w:hanging="720"/>
      </w:pPr>
      <w:rPr>
        <w:rFonts w:hint="default"/>
      </w:rPr>
    </w:lvl>
    <w:lvl w:ilvl="3">
      <w:start w:val="1"/>
      <w:numFmt w:val="decimal"/>
      <w:isLgl/>
      <w:lvlText w:val="%1.%2.%3.%4."/>
      <w:lvlJc w:val="left"/>
      <w:pPr>
        <w:ind w:left="3018" w:hanging="720"/>
      </w:pPr>
      <w:rPr>
        <w:rFonts w:hint="default"/>
      </w:rPr>
    </w:lvl>
    <w:lvl w:ilvl="4">
      <w:start w:val="1"/>
      <w:numFmt w:val="decimal"/>
      <w:isLgl/>
      <w:lvlText w:val="%1.%2.%3.%4.%5."/>
      <w:lvlJc w:val="left"/>
      <w:pPr>
        <w:ind w:left="4173" w:hanging="1080"/>
      </w:pPr>
      <w:rPr>
        <w:rFonts w:hint="default"/>
      </w:rPr>
    </w:lvl>
    <w:lvl w:ilvl="5">
      <w:start w:val="1"/>
      <w:numFmt w:val="decimal"/>
      <w:isLgl/>
      <w:lvlText w:val="%1.%2.%3.%4.%5.%6."/>
      <w:lvlJc w:val="left"/>
      <w:pPr>
        <w:ind w:left="4968" w:hanging="1080"/>
      </w:pPr>
      <w:rPr>
        <w:rFonts w:hint="default"/>
      </w:rPr>
    </w:lvl>
    <w:lvl w:ilvl="6">
      <w:start w:val="1"/>
      <w:numFmt w:val="decimal"/>
      <w:isLgl/>
      <w:lvlText w:val="%1.%2.%3.%4.%5.%6.%7."/>
      <w:lvlJc w:val="left"/>
      <w:pPr>
        <w:ind w:left="6123" w:hanging="1440"/>
      </w:pPr>
      <w:rPr>
        <w:rFonts w:hint="default"/>
      </w:rPr>
    </w:lvl>
    <w:lvl w:ilvl="7">
      <w:start w:val="1"/>
      <w:numFmt w:val="decimal"/>
      <w:isLgl/>
      <w:lvlText w:val="%1.%2.%3.%4.%5.%6.%7.%8."/>
      <w:lvlJc w:val="left"/>
      <w:pPr>
        <w:ind w:left="6918" w:hanging="1440"/>
      </w:pPr>
      <w:rPr>
        <w:rFonts w:hint="default"/>
      </w:rPr>
    </w:lvl>
    <w:lvl w:ilvl="8">
      <w:start w:val="1"/>
      <w:numFmt w:val="decimal"/>
      <w:isLgl/>
      <w:lvlText w:val="%1.%2.%3.%4.%5.%6.%7.%8.%9."/>
      <w:lvlJc w:val="left"/>
      <w:pPr>
        <w:ind w:left="8073" w:hanging="1800"/>
      </w:pPr>
      <w:rPr>
        <w:rFonts w:hint="default"/>
      </w:rPr>
    </w:lvl>
  </w:abstractNum>
  <w:abstractNum w:abstractNumId="26">
    <w:nsid w:val="78965643"/>
    <w:multiLevelType w:val="hybridMultilevel"/>
    <w:tmpl w:val="2EF26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C543CD"/>
    <w:multiLevelType w:val="hybridMultilevel"/>
    <w:tmpl w:val="C6982D30"/>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25"/>
  </w:num>
  <w:num w:numId="3">
    <w:abstractNumId w:val="6"/>
  </w:num>
  <w:num w:numId="4">
    <w:abstractNumId w:val="21"/>
  </w:num>
  <w:num w:numId="5">
    <w:abstractNumId w:val="11"/>
  </w:num>
  <w:num w:numId="6">
    <w:abstractNumId w:val="14"/>
  </w:num>
  <w:num w:numId="7">
    <w:abstractNumId w:val="4"/>
  </w:num>
  <w:num w:numId="8">
    <w:abstractNumId w:val="3"/>
  </w:num>
  <w:num w:numId="9">
    <w:abstractNumId w:val="17"/>
  </w:num>
  <w:num w:numId="10">
    <w:abstractNumId w:val="10"/>
  </w:num>
  <w:num w:numId="11">
    <w:abstractNumId w:val="13"/>
  </w:num>
  <w:num w:numId="12">
    <w:abstractNumId w:val="0"/>
  </w:num>
  <w:num w:numId="13">
    <w:abstractNumId w:val="1"/>
  </w:num>
  <w:num w:numId="14">
    <w:abstractNumId w:val="19"/>
  </w:num>
  <w:num w:numId="15">
    <w:abstractNumId w:val="20"/>
  </w:num>
  <w:num w:numId="16">
    <w:abstractNumId w:val="9"/>
  </w:num>
  <w:num w:numId="17">
    <w:abstractNumId w:val="12"/>
  </w:num>
  <w:num w:numId="18">
    <w:abstractNumId w:val="26"/>
  </w:num>
  <w:num w:numId="19">
    <w:abstractNumId w:val="7"/>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2"/>
  </w:num>
  <w:num w:numId="25">
    <w:abstractNumId w:val="27"/>
  </w:num>
  <w:num w:numId="26">
    <w:abstractNumId w:val="8"/>
  </w:num>
  <w:num w:numId="27">
    <w:abstractNumId w:val="22"/>
  </w:num>
  <w:num w:numId="28">
    <w:abstractNumId w:val="23"/>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BE"/>
    <w:rsid w:val="000026BC"/>
    <w:rsid w:val="00011773"/>
    <w:rsid w:val="00011EC7"/>
    <w:rsid w:val="000165C8"/>
    <w:rsid w:val="00024EB1"/>
    <w:rsid w:val="00030275"/>
    <w:rsid w:val="000367E5"/>
    <w:rsid w:val="00037A32"/>
    <w:rsid w:val="00041069"/>
    <w:rsid w:val="00042819"/>
    <w:rsid w:val="00045F9E"/>
    <w:rsid w:val="00046D5A"/>
    <w:rsid w:val="00051571"/>
    <w:rsid w:val="00051B64"/>
    <w:rsid w:val="00055EAC"/>
    <w:rsid w:val="0006363E"/>
    <w:rsid w:val="00063F3A"/>
    <w:rsid w:val="00065BC6"/>
    <w:rsid w:val="00066402"/>
    <w:rsid w:val="0009275A"/>
    <w:rsid w:val="000A2D54"/>
    <w:rsid w:val="000B7A88"/>
    <w:rsid w:val="000D1984"/>
    <w:rsid w:val="000E00C6"/>
    <w:rsid w:val="000F19DB"/>
    <w:rsid w:val="000F3072"/>
    <w:rsid w:val="001153C4"/>
    <w:rsid w:val="00115CAC"/>
    <w:rsid w:val="0012520D"/>
    <w:rsid w:val="00125816"/>
    <w:rsid w:val="00140428"/>
    <w:rsid w:val="00140FDD"/>
    <w:rsid w:val="001411C4"/>
    <w:rsid w:val="0015101E"/>
    <w:rsid w:val="00156055"/>
    <w:rsid w:val="001560C5"/>
    <w:rsid w:val="00167D31"/>
    <w:rsid w:val="00172561"/>
    <w:rsid w:val="00177AD6"/>
    <w:rsid w:val="001825C5"/>
    <w:rsid w:val="00183694"/>
    <w:rsid w:val="001854B8"/>
    <w:rsid w:val="00186B77"/>
    <w:rsid w:val="0019211B"/>
    <w:rsid w:val="00193A24"/>
    <w:rsid w:val="001A7A69"/>
    <w:rsid w:val="001B7279"/>
    <w:rsid w:val="001B7CEA"/>
    <w:rsid w:val="001C3AD4"/>
    <w:rsid w:val="001C58EF"/>
    <w:rsid w:val="001C77C1"/>
    <w:rsid w:val="001E50BD"/>
    <w:rsid w:val="001F0D17"/>
    <w:rsid w:val="00207CCE"/>
    <w:rsid w:val="00211EEF"/>
    <w:rsid w:val="002130A2"/>
    <w:rsid w:val="00220CEA"/>
    <w:rsid w:val="00224CDF"/>
    <w:rsid w:val="00224FE2"/>
    <w:rsid w:val="00230FE3"/>
    <w:rsid w:val="00237DBA"/>
    <w:rsid w:val="00251D6A"/>
    <w:rsid w:val="00260368"/>
    <w:rsid w:val="002663F8"/>
    <w:rsid w:val="00270C49"/>
    <w:rsid w:val="0027534A"/>
    <w:rsid w:val="00276584"/>
    <w:rsid w:val="00280B60"/>
    <w:rsid w:val="00282775"/>
    <w:rsid w:val="002979D8"/>
    <w:rsid w:val="002A1077"/>
    <w:rsid w:val="002A3B97"/>
    <w:rsid w:val="002A504E"/>
    <w:rsid w:val="002B32CE"/>
    <w:rsid w:val="002B4C19"/>
    <w:rsid w:val="002C029A"/>
    <w:rsid w:val="002C4EB6"/>
    <w:rsid w:val="002C72EA"/>
    <w:rsid w:val="002D4886"/>
    <w:rsid w:val="002D726E"/>
    <w:rsid w:val="002E4CF6"/>
    <w:rsid w:val="002E54E4"/>
    <w:rsid w:val="003117BA"/>
    <w:rsid w:val="003148A2"/>
    <w:rsid w:val="00317A03"/>
    <w:rsid w:val="00321860"/>
    <w:rsid w:val="00327CF3"/>
    <w:rsid w:val="00335714"/>
    <w:rsid w:val="0034289D"/>
    <w:rsid w:val="0036010A"/>
    <w:rsid w:val="0036452A"/>
    <w:rsid w:val="003655E2"/>
    <w:rsid w:val="00367821"/>
    <w:rsid w:val="00374544"/>
    <w:rsid w:val="00377EFE"/>
    <w:rsid w:val="00385FD3"/>
    <w:rsid w:val="00390BD0"/>
    <w:rsid w:val="0039184C"/>
    <w:rsid w:val="0039190D"/>
    <w:rsid w:val="00395165"/>
    <w:rsid w:val="003A786B"/>
    <w:rsid w:val="003B5BFF"/>
    <w:rsid w:val="003C761C"/>
    <w:rsid w:val="003C76EC"/>
    <w:rsid w:val="003D1059"/>
    <w:rsid w:val="003D4272"/>
    <w:rsid w:val="003E0652"/>
    <w:rsid w:val="003E4EF8"/>
    <w:rsid w:val="0040131A"/>
    <w:rsid w:val="004112E6"/>
    <w:rsid w:val="004154CB"/>
    <w:rsid w:val="004164B7"/>
    <w:rsid w:val="00430B4D"/>
    <w:rsid w:val="004423A0"/>
    <w:rsid w:val="00442C8B"/>
    <w:rsid w:val="00455B52"/>
    <w:rsid w:val="0047010E"/>
    <w:rsid w:val="00482E9B"/>
    <w:rsid w:val="00487CE0"/>
    <w:rsid w:val="004A2D5C"/>
    <w:rsid w:val="004B1A76"/>
    <w:rsid w:val="004C35C2"/>
    <w:rsid w:val="004C5CE0"/>
    <w:rsid w:val="004C7ED9"/>
    <w:rsid w:val="004E3E7A"/>
    <w:rsid w:val="004E6B76"/>
    <w:rsid w:val="004F0CF6"/>
    <w:rsid w:val="004F6AC2"/>
    <w:rsid w:val="004F6BE1"/>
    <w:rsid w:val="00510F37"/>
    <w:rsid w:val="00522777"/>
    <w:rsid w:val="00522FA0"/>
    <w:rsid w:val="00523063"/>
    <w:rsid w:val="00535EED"/>
    <w:rsid w:val="005378D0"/>
    <w:rsid w:val="00537D9B"/>
    <w:rsid w:val="005426CF"/>
    <w:rsid w:val="0054623D"/>
    <w:rsid w:val="005522F0"/>
    <w:rsid w:val="00552BE1"/>
    <w:rsid w:val="00556A92"/>
    <w:rsid w:val="00562050"/>
    <w:rsid w:val="00566EBE"/>
    <w:rsid w:val="0056762C"/>
    <w:rsid w:val="00571F80"/>
    <w:rsid w:val="00580285"/>
    <w:rsid w:val="005806D8"/>
    <w:rsid w:val="00583674"/>
    <w:rsid w:val="00591191"/>
    <w:rsid w:val="0059235D"/>
    <w:rsid w:val="005933A0"/>
    <w:rsid w:val="00595D90"/>
    <w:rsid w:val="005A47A6"/>
    <w:rsid w:val="005C2F64"/>
    <w:rsid w:val="005C5592"/>
    <w:rsid w:val="005C75EA"/>
    <w:rsid w:val="005D3961"/>
    <w:rsid w:val="005E0655"/>
    <w:rsid w:val="005E1C65"/>
    <w:rsid w:val="005E556F"/>
    <w:rsid w:val="005E6BDA"/>
    <w:rsid w:val="005F271A"/>
    <w:rsid w:val="0060102F"/>
    <w:rsid w:val="00603CEA"/>
    <w:rsid w:val="006058E1"/>
    <w:rsid w:val="006071FE"/>
    <w:rsid w:val="006224DB"/>
    <w:rsid w:val="00622EBF"/>
    <w:rsid w:val="00624095"/>
    <w:rsid w:val="0062489B"/>
    <w:rsid w:val="00630391"/>
    <w:rsid w:val="00632262"/>
    <w:rsid w:val="00632460"/>
    <w:rsid w:val="00636A20"/>
    <w:rsid w:val="00636AF8"/>
    <w:rsid w:val="006419D0"/>
    <w:rsid w:val="006439F8"/>
    <w:rsid w:val="00644056"/>
    <w:rsid w:val="0064723D"/>
    <w:rsid w:val="00655E46"/>
    <w:rsid w:val="00657F17"/>
    <w:rsid w:val="00660275"/>
    <w:rsid w:val="00666D30"/>
    <w:rsid w:val="006862AB"/>
    <w:rsid w:val="006873CD"/>
    <w:rsid w:val="00690921"/>
    <w:rsid w:val="006975ED"/>
    <w:rsid w:val="006B6D53"/>
    <w:rsid w:val="006C0687"/>
    <w:rsid w:val="006D0626"/>
    <w:rsid w:val="006D0B24"/>
    <w:rsid w:val="006D4F40"/>
    <w:rsid w:val="006D5922"/>
    <w:rsid w:val="006D79BF"/>
    <w:rsid w:val="006E14DD"/>
    <w:rsid w:val="006F0578"/>
    <w:rsid w:val="006F0F8C"/>
    <w:rsid w:val="00707EDA"/>
    <w:rsid w:val="007106D9"/>
    <w:rsid w:val="00711B77"/>
    <w:rsid w:val="00716927"/>
    <w:rsid w:val="0071724C"/>
    <w:rsid w:val="007200A5"/>
    <w:rsid w:val="00725CE5"/>
    <w:rsid w:val="00732329"/>
    <w:rsid w:val="0073486D"/>
    <w:rsid w:val="00741B14"/>
    <w:rsid w:val="00745818"/>
    <w:rsid w:val="00751611"/>
    <w:rsid w:val="00753483"/>
    <w:rsid w:val="00757957"/>
    <w:rsid w:val="00775167"/>
    <w:rsid w:val="00785CC3"/>
    <w:rsid w:val="00792163"/>
    <w:rsid w:val="0079251B"/>
    <w:rsid w:val="007C4FE3"/>
    <w:rsid w:val="007D11DE"/>
    <w:rsid w:val="007E175C"/>
    <w:rsid w:val="007F18E0"/>
    <w:rsid w:val="007F6433"/>
    <w:rsid w:val="00801F70"/>
    <w:rsid w:val="00805FEE"/>
    <w:rsid w:val="008071ED"/>
    <w:rsid w:val="00807266"/>
    <w:rsid w:val="008072C5"/>
    <w:rsid w:val="0082213B"/>
    <w:rsid w:val="00831B5D"/>
    <w:rsid w:val="00832100"/>
    <w:rsid w:val="00836441"/>
    <w:rsid w:val="008425F9"/>
    <w:rsid w:val="00842E31"/>
    <w:rsid w:val="00851F66"/>
    <w:rsid w:val="00873259"/>
    <w:rsid w:val="00891DF2"/>
    <w:rsid w:val="0089733A"/>
    <w:rsid w:val="008C1E10"/>
    <w:rsid w:val="008C2F94"/>
    <w:rsid w:val="008C4116"/>
    <w:rsid w:val="008C65EB"/>
    <w:rsid w:val="008D6CD8"/>
    <w:rsid w:val="008D7252"/>
    <w:rsid w:val="008E166F"/>
    <w:rsid w:val="008F3D38"/>
    <w:rsid w:val="008F4E95"/>
    <w:rsid w:val="008F630C"/>
    <w:rsid w:val="00901ABA"/>
    <w:rsid w:val="00901F8A"/>
    <w:rsid w:val="0090265F"/>
    <w:rsid w:val="009104C7"/>
    <w:rsid w:val="009172C6"/>
    <w:rsid w:val="00924E2D"/>
    <w:rsid w:val="0092719E"/>
    <w:rsid w:val="009343E1"/>
    <w:rsid w:val="009365EA"/>
    <w:rsid w:val="00937906"/>
    <w:rsid w:val="00941300"/>
    <w:rsid w:val="00957C26"/>
    <w:rsid w:val="00966BBA"/>
    <w:rsid w:val="009707CA"/>
    <w:rsid w:val="00971F9E"/>
    <w:rsid w:val="009763E9"/>
    <w:rsid w:val="009815A8"/>
    <w:rsid w:val="00987210"/>
    <w:rsid w:val="00991434"/>
    <w:rsid w:val="00994273"/>
    <w:rsid w:val="009A09A4"/>
    <w:rsid w:val="009B240C"/>
    <w:rsid w:val="009B3408"/>
    <w:rsid w:val="009B6E74"/>
    <w:rsid w:val="009C0A67"/>
    <w:rsid w:val="009D1E68"/>
    <w:rsid w:val="009D3233"/>
    <w:rsid w:val="009D6559"/>
    <w:rsid w:val="009E158C"/>
    <w:rsid w:val="009E205D"/>
    <w:rsid w:val="009F41CF"/>
    <w:rsid w:val="009F5D93"/>
    <w:rsid w:val="00A001D5"/>
    <w:rsid w:val="00A01199"/>
    <w:rsid w:val="00A03F10"/>
    <w:rsid w:val="00A079CF"/>
    <w:rsid w:val="00A147E6"/>
    <w:rsid w:val="00A32D5C"/>
    <w:rsid w:val="00A358E5"/>
    <w:rsid w:val="00A47B94"/>
    <w:rsid w:val="00A573CC"/>
    <w:rsid w:val="00A62A3F"/>
    <w:rsid w:val="00A62CF2"/>
    <w:rsid w:val="00A675EB"/>
    <w:rsid w:val="00A83CF6"/>
    <w:rsid w:val="00A92597"/>
    <w:rsid w:val="00A94F9E"/>
    <w:rsid w:val="00AB1722"/>
    <w:rsid w:val="00AB2678"/>
    <w:rsid w:val="00AB2A36"/>
    <w:rsid w:val="00AB3A1E"/>
    <w:rsid w:val="00AB4230"/>
    <w:rsid w:val="00AB4B95"/>
    <w:rsid w:val="00AB544D"/>
    <w:rsid w:val="00AC1980"/>
    <w:rsid w:val="00AC2684"/>
    <w:rsid w:val="00AC356C"/>
    <w:rsid w:val="00AC3D97"/>
    <w:rsid w:val="00AC48F5"/>
    <w:rsid w:val="00AD313F"/>
    <w:rsid w:val="00AD5A55"/>
    <w:rsid w:val="00AF1FC4"/>
    <w:rsid w:val="00AF7EDD"/>
    <w:rsid w:val="00B01217"/>
    <w:rsid w:val="00B02934"/>
    <w:rsid w:val="00B13305"/>
    <w:rsid w:val="00B136AD"/>
    <w:rsid w:val="00B13EA5"/>
    <w:rsid w:val="00B1508B"/>
    <w:rsid w:val="00B3022D"/>
    <w:rsid w:val="00B3139A"/>
    <w:rsid w:val="00B3502E"/>
    <w:rsid w:val="00B35B2C"/>
    <w:rsid w:val="00B35E7F"/>
    <w:rsid w:val="00B40D1F"/>
    <w:rsid w:val="00B41FD9"/>
    <w:rsid w:val="00B544A2"/>
    <w:rsid w:val="00B573AF"/>
    <w:rsid w:val="00B6583E"/>
    <w:rsid w:val="00B71A97"/>
    <w:rsid w:val="00B77263"/>
    <w:rsid w:val="00B84FE0"/>
    <w:rsid w:val="00B853CF"/>
    <w:rsid w:val="00B94FF7"/>
    <w:rsid w:val="00B956DD"/>
    <w:rsid w:val="00BA5536"/>
    <w:rsid w:val="00BB1437"/>
    <w:rsid w:val="00BC3C48"/>
    <w:rsid w:val="00BC5F8C"/>
    <w:rsid w:val="00BF06E6"/>
    <w:rsid w:val="00BF39DA"/>
    <w:rsid w:val="00C00042"/>
    <w:rsid w:val="00C00051"/>
    <w:rsid w:val="00C0077E"/>
    <w:rsid w:val="00C0256C"/>
    <w:rsid w:val="00C02963"/>
    <w:rsid w:val="00C0696E"/>
    <w:rsid w:val="00C12003"/>
    <w:rsid w:val="00C3032F"/>
    <w:rsid w:val="00C34BFC"/>
    <w:rsid w:val="00C368E6"/>
    <w:rsid w:val="00C43F72"/>
    <w:rsid w:val="00C5776D"/>
    <w:rsid w:val="00C73B93"/>
    <w:rsid w:val="00C76356"/>
    <w:rsid w:val="00C85A65"/>
    <w:rsid w:val="00CA3740"/>
    <w:rsid w:val="00CB40D4"/>
    <w:rsid w:val="00CB7BC7"/>
    <w:rsid w:val="00CC0735"/>
    <w:rsid w:val="00CC1C20"/>
    <w:rsid w:val="00CC58F1"/>
    <w:rsid w:val="00CD5C95"/>
    <w:rsid w:val="00CE3153"/>
    <w:rsid w:val="00CE3B19"/>
    <w:rsid w:val="00CE446B"/>
    <w:rsid w:val="00CF1376"/>
    <w:rsid w:val="00CF5594"/>
    <w:rsid w:val="00D1361E"/>
    <w:rsid w:val="00D13E15"/>
    <w:rsid w:val="00D17906"/>
    <w:rsid w:val="00D17C84"/>
    <w:rsid w:val="00D23F3F"/>
    <w:rsid w:val="00D2676C"/>
    <w:rsid w:val="00D4055D"/>
    <w:rsid w:val="00D432A5"/>
    <w:rsid w:val="00D45E4C"/>
    <w:rsid w:val="00D46FCD"/>
    <w:rsid w:val="00D472D2"/>
    <w:rsid w:val="00D47C38"/>
    <w:rsid w:val="00D51BBB"/>
    <w:rsid w:val="00D524C8"/>
    <w:rsid w:val="00D60DCA"/>
    <w:rsid w:val="00D73253"/>
    <w:rsid w:val="00D82B29"/>
    <w:rsid w:val="00D92B95"/>
    <w:rsid w:val="00D941F2"/>
    <w:rsid w:val="00DB0926"/>
    <w:rsid w:val="00DB300F"/>
    <w:rsid w:val="00DB3F15"/>
    <w:rsid w:val="00DB7691"/>
    <w:rsid w:val="00DC040C"/>
    <w:rsid w:val="00DC44AB"/>
    <w:rsid w:val="00DC4CE6"/>
    <w:rsid w:val="00DD24D1"/>
    <w:rsid w:val="00DD2C52"/>
    <w:rsid w:val="00DE32A0"/>
    <w:rsid w:val="00DF1DF1"/>
    <w:rsid w:val="00DF3661"/>
    <w:rsid w:val="00DF765D"/>
    <w:rsid w:val="00E120E0"/>
    <w:rsid w:val="00E1481D"/>
    <w:rsid w:val="00E25685"/>
    <w:rsid w:val="00E27F9A"/>
    <w:rsid w:val="00E40B96"/>
    <w:rsid w:val="00E47007"/>
    <w:rsid w:val="00E61C68"/>
    <w:rsid w:val="00E63D77"/>
    <w:rsid w:val="00E80C3D"/>
    <w:rsid w:val="00E815A0"/>
    <w:rsid w:val="00E8493D"/>
    <w:rsid w:val="00E9336A"/>
    <w:rsid w:val="00EA3729"/>
    <w:rsid w:val="00EB0210"/>
    <w:rsid w:val="00EB36D7"/>
    <w:rsid w:val="00EB6B2A"/>
    <w:rsid w:val="00EB7AC2"/>
    <w:rsid w:val="00EC3070"/>
    <w:rsid w:val="00EF09D6"/>
    <w:rsid w:val="00EF2299"/>
    <w:rsid w:val="00F00538"/>
    <w:rsid w:val="00F014BC"/>
    <w:rsid w:val="00F02445"/>
    <w:rsid w:val="00F0282C"/>
    <w:rsid w:val="00F02830"/>
    <w:rsid w:val="00F11A27"/>
    <w:rsid w:val="00F32903"/>
    <w:rsid w:val="00F358F0"/>
    <w:rsid w:val="00F46395"/>
    <w:rsid w:val="00F61130"/>
    <w:rsid w:val="00F62484"/>
    <w:rsid w:val="00F644CB"/>
    <w:rsid w:val="00F70EE2"/>
    <w:rsid w:val="00F7218A"/>
    <w:rsid w:val="00F91BB1"/>
    <w:rsid w:val="00F97F5C"/>
    <w:rsid w:val="00FA0813"/>
    <w:rsid w:val="00FA47F9"/>
    <w:rsid w:val="00FB15CF"/>
    <w:rsid w:val="00FB1B43"/>
    <w:rsid w:val="00FB329D"/>
    <w:rsid w:val="00FB720C"/>
    <w:rsid w:val="00FC4F5C"/>
    <w:rsid w:val="00FC67A6"/>
    <w:rsid w:val="00FD40CB"/>
    <w:rsid w:val="00FE29D4"/>
    <w:rsid w:val="00FE2DA2"/>
    <w:rsid w:val="00FE6964"/>
    <w:rsid w:val="00FF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C311B1-B526-4ADA-A8AD-EFF6663F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489B"/>
    <w:rPr>
      <w:rFonts w:eastAsia="Times New Roman" w:cs="Times New Roman"/>
      <w:szCs w:val="24"/>
      <w:lang w:eastAsia="ru-RU"/>
    </w:rPr>
  </w:style>
  <w:style w:type="paragraph" w:styleId="1">
    <w:name w:val="heading 1"/>
    <w:basedOn w:val="a0"/>
    <w:next w:val="a0"/>
    <w:link w:val="10"/>
    <w:uiPriority w:val="9"/>
    <w:qFormat/>
    <w:rsid w:val="003655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
    <w:semiHidden/>
    <w:unhideWhenUsed/>
    <w:qFormat/>
    <w:rsid w:val="00156055"/>
    <w:pPr>
      <w:keepNext/>
      <w:spacing w:before="240" w:after="60"/>
      <w:outlineLvl w:val="1"/>
    </w:pPr>
    <w:rPr>
      <w:rFonts w:ascii="Calibri Light" w:hAnsi="Calibri Light"/>
      <w:b/>
      <w:bCs/>
      <w:i/>
      <w:iCs/>
      <w:sz w:val="28"/>
      <w:szCs w:val="28"/>
    </w:rPr>
  </w:style>
  <w:style w:type="paragraph" w:styleId="30">
    <w:name w:val="heading 3"/>
    <w:basedOn w:val="a0"/>
    <w:next w:val="a0"/>
    <w:link w:val="31"/>
    <w:qFormat/>
    <w:rsid w:val="007F18E0"/>
    <w:pPr>
      <w:keepNext/>
      <w:spacing w:before="240" w:after="60"/>
      <w:outlineLvl w:val="2"/>
    </w:pPr>
    <w:rPr>
      <w:rFonts w:ascii="Arial" w:hAnsi="Arial" w:cs="Arial"/>
      <w:b/>
      <w:bCs/>
      <w:sz w:val="26"/>
      <w:szCs w:val="26"/>
    </w:rPr>
  </w:style>
  <w:style w:type="paragraph" w:styleId="40">
    <w:name w:val="heading 4"/>
    <w:basedOn w:val="a0"/>
    <w:next w:val="a0"/>
    <w:link w:val="41"/>
    <w:uiPriority w:val="9"/>
    <w:unhideWhenUsed/>
    <w:qFormat/>
    <w:rsid w:val="00156055"/>
    <w:pPr>
      <w:keepNext/>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9E158C"/>
    <w:pPr>
      <w:spacing w:before="240" w:after="60"/>
      <w:outlineLvl w:val="4"/>
    </w:pPr>
    <w:rPr>
      <w:b/>
      <w:bCs/>
      <w:i/>
      <w:iCs/>
      <w:sz w:val="26"/>
      <w:szCs w:val="26"/>
    </w:rPr>
  </w:style>
  <w:style w:type="paragraph" w:styleId="6">
    <w:name w:val="heading 6"/>
    <w:basedOn w:val="a0"/>
    <w:next w:val="a0"/>
    <w:link w:val="60"/>
    <w:qFormat/>
    <w:rsid w:val="00E1481D"/>
    <w:pPr>
      <w:spacing w:before="240" w:after="60"/>
      <w:outlineLvl w:val="5"/>
    </w:pPr>
    <w:rPr>
      <w:rFonts w:ascii="Calibri" w:hAnsi="Calibri" w:cs="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655E2"/>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1"/>
    <w:link w:val="20"/>
    <w:uiPriority w:val="9"/>
    <w:semiHidden/>
    <w:rsid w:val="00156055"/>
    <w:rPr>
      <w:rFonts w:ascii="Calibri Light" w:eastAsia="Times New Roman" w:hAnsi="Calibri Light" w:cs="Times New Roman"/>
      <w:b/>
      <w:bCs/>
      <w:i/>
      <w:iCs/>
      <w:sz w:val="28"/>
      <w:szCs w:val="28"/>
      <w:lang w:eastAsia="ru-RU"/>
    </w:rPr>
  </w:style>
  <w:style w:type="character" w:customStyle="1" w:styleId="41">
    <w:name w:val="Заголовок 4 Знак"/>
    <w:basedOn w:val="a1"/>
    <w:link w:val="40"/>
    <w:uiPriority w:val="9"/>
    <w:rsid w:val="00156055"/>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9E158C"/>
    <w:rPr>
      <w:rFonts w:eastAsia="Times New Roman" w:cs="Times New Roman"/>
      <w:b/>
      <w:bCs/>
      <w:i/>
      <w:iCs/>
      <w:sz w:val="26"/>
      <w:szCs w:val="26"/>
      <w:lang w:eastAsia="ru-RU"/>
    </w:rPr>
  </w:style>
  <w:style w:type="character" w:customStyle="1" w:styleId="60">
    <w:name w:val="Заголовок 6 Знак"/>
    <w:basedOn w:val="a1"/>
    <w:link w:val="6"/>
    <w:rsid w:val="00E1481D"/>
    <w:rPr>
      <w:rFonts w:ascii="Calibri" w:eastAsia="Times New Roman" w:hAnsi="Calibri" w:cs="Calibri"/>
      <w:b/>
      <w:bCs/>
      <w:sz w:val="22"/>
      <w:lang w:eastAsia="ru-RU"/>
    </w:rPr>
  </w:style>
  <w:style w:type="paragraph" w:customStyle="1" w:styleId="heading">
    <w:name w:val="heading"/>
    <w:basedOn w:val="a0"/>
    <w:rsid w:val="00DC4CE6"/>
    <w:pPr>
      <w:spacing w:before="100" w:beforeAutospacing="1" w:after="100" w:afterAutospacing="1"/>
    </w:pPr>
  </w:style>
  <w:style w:type="paragraph" w:customStyle="1" w:styleId="a4">
    <w:name w:val="Знак Знак Знак Знак Знак Знак Знак Знак Знак Знак Знак Знак Знак Знак Знак Знак"/>
    <w:basedOn w:val="a0"/>
    <w:rsid w:val="00DC4CE6"/>
    <w:pPr>
      <w:spacing w:after="160" w:line="240" w:lineRule="exact"/>
    </w:pPr>
    <w:rPr>
      <w:rFonts w:ascii="Verdana" w:hAnsi="Verdana" w:cs="Verdana"/>
      <w:lang w:val="en-US" w:eastAsia="en-US"/>
    </w:rPr>
  </w:style>
  <w:style w:type="paragraph" w:customStyle="1" w:styleId="2">
    <w:name w:val="Пункт_2"/>
    <w:basedOn w:val="a0"/>
    <w:uiPriority w:val="99"/>
    <w:qFormat/>
    <w:rsid w:val="00DC4CE6"/>
    <w:pPr>
      <w:numPr>
        <w:ilvl w:val="1"/>
        <w:numId w:val="1"/>
      </w:numPr>
      <w:spacing w:line="360" w:lineRule="auto"/>
      <w:jc w:val="both"/>
    </w:pPr>
    <w:rPr>
      <w:rFonts w:ascii="Calibri" w:hAnsi="Calibri" w:cs="Calibri"/>
      <w:snapToGrid w:val="0"/>
      <w:sz w:val="28"/>
      <w:szCs w:val="22"/>
    </w:rPr>
  </w:style>
  <w:style w:type="paragraph" w:customStyle="1" w:styleId="3">
    <w:name w:val="Пункт_3"/>
    <w:basedOn w:val="2"/>
    <w:uiPriority w:val="99"/>
    <w:qFormat/>
    <w:rsid w:val="00DC4CE6"/>
    <w:pPr>
      <w:numPr>
        <w:ilvl w:val="2"/>
      </w:numPr>
    </w:pPr>
  </w:style>
  <w:style w:type="paragraph" w:customStyle="1" w:styleId="4">
    <w:name w:val="Пункт_4"/>
    <w:basedOn w:val="3"/>
    <w:uiPriority w:val="99"/>
    <w:qFormat/>
    <w:rsid w:val="00DC4CE6"/>
    <w:pPr>
      <w:numPr>
        <w:ilvl w:val="3"/>
      </w:numPr>
    </w:pPr>
    <w:rPr>
      <w:snapToGrid/>
    </w:rPr>
  </w:style>
  <w:style w:type="paragraph" w:customStyle="1" w:styleId="5ABCD">
    <w:name w:val="Пункт_5_ABCD"/>
    <w:basedOn w:val="a0"/>
    <w:uiPriority w:val="99"/>
    <w:qFormat/>
    <w:rsid w:val="00DC4CE6"/>
    <w:pPr>
      <w:tabs>
        <w:tab w:val="num" w:pos="1701"/>
      </w:tabs>
      <w:spacing w:line="360" w:lineRule="auto"/>
      <w:ind w:left="1701" w:hanging="567"/>
      <w:jc w:val="both"/>
    </w:pPr>
    <w:rPr>
      <w:rFonts w:ascii="Calibri" w:hAnsi="Calibri" w:cs="Calibri"/>
      <w:snapToGrid w:val="0"/>
      <w:sz w:val="28"/>
      <w:szCs w:val="22"/>
    </w:rPr>
  </w:style>
  <w:style w:type="paragraph" w:customStyle="1" w:styleId="Default">
    <w:name w:val="Default"/>
    <w:rsid w:val="00751611"/>
    <w:pPr>
      <w:autoSpaceDE w:val="0"/>
      <w:autoSpaceDN w:val="0"/>
      <w:adjustRightInd w:val="0"/>
    </w:pPr>
    <w:rPr>
      <w:rFonts w:eastAsiaTheme="minorEastAsia" w:cs="Times New Roman"/>
      <w:color w:val="000000"/>
      <w:szCs w:val="24"/>
      <w:lang w:eastAsia="ru-RU"/>
    </w:rPr>
  </w:style>
  <w:style w:type="paragraph" w:styleId="a5">
    <w:name w:val="List Paragraph"/>
    <w:aliases w:val="Table-Normal,RSHB_Table-Normal,List Paragraph,Ненумерованный список"/>
    <w:basedOn w:val="a0"/>
    <w:link w:val="a6"/>
    <w:uiPriority w:val="34"/>
    <w:qFormat/>
    <w:rsid w:val="00220CEA"/>
    <w:pPr>
      <w:ind w:left="720"/>
      <w:contextualSpacing/>
    </w:pPr>
  </w:style>
  <w:style w:type="character" w:customStyle="1" w:styleId="a6">
    <w:name w:val="Абзац списка Знак"/>
    <w:aliases w:val="Table-Normal Знак,RSHB_Table-Normal Знак,List Paragraph Знак,Ненумерованный список Знак"/>
    <w:link w:val="a5"/>
    <w:uiPriority w:val="34"/>
    <w:locked/>
    <w:rsid w:val="00455B52"/>
    <w:rPr>
      <w:rFonts w:eastAsia="Times New Roman" w:cs="Times New Roman"/>
      <w:szCs w:val="24"/>
      <w:lang w:eastAsia="ru-RU"/>
    </w:rPr>
  </w:style>
  <w:style w:type="paragraph" w:customStyle="1" w:styleId="ConsPlusCell">
    <w:name w:val="ConsPlusCell"/>
    <w:link w:val="ConsPlusCell0"/>
    <w:uiPriority w:val="99"/>
    <w:qFormat/>
    <w:rsid w:val="00455B52"/>
    <w:pPr>
      <w:widowControl w:val="0"/>
      <w:autoSpaceDE w:val="0"/>
      <w:autoSpaceDN w:val="0"/>
      <w:adjustRightInd w:val="0"/>
    </w:pPr>
    <w:rPr>
      <w:rFonts w:ascii="Arial" w:eastAsia="Times New Roman" w:hAnsi="Arial" w:cs="Arial"/>
      <w:sz w:val="20"/>
      <w:szCs w:val="20"/>
      <w:lang w:eastAsia="ru-RU"/>
    </w:rPr>
  </w:style>
  <w:style w:type="character" w:customStyle="1" w:styleId="ConsPlusCell0">
    <w:name w:val="ConsPlusCell Знак"/>
    <w:link w:val="ConsPlusCell"/>
    <w:uiPriority w:val="99"/>
    <w:locked/>
    <w:rsid w:val="00455B52"/>
    <w:rPr>
      <w:rFonts w:ascii="Arial" w:eastAsia="Times New Roman" w:hAnsi="Arial" w:cs="Arial"/>
      <w:sz w:val="20"/>
      <w:szCs w:val="20"/>
      <w:lang w:eastAsia="ru-RU"/>
    </w:rPr>
  </w:style>
  <w:style w:type="character" w:styleId="a7">
    <w:name w:val="Strong"/>
    <w:qFormat/>
    <w:rsid w:val="006058E1"/>
    <w:rPr>
      <w:b/>
      <w:bCs/>
      <w:color w:val="000000"/>
    </w:rPr>
  </w:style>
  <w:style w:type="character" w:customStyle="1" w:styleId="22">
    <w:name w:val="Основной текст (2)"/>
    <w:rsid w:val="009413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
    <w:name w:val="Без интервала1"/>
    <w:link w:val="NoSpacingChar"/>
    <w:rsid w:val="00941300"/>
    <w:rPr>
      <w:rFonts w:ascii="Calibri" w:eastAsia="Calibri" w:hAnsi="Calibri" w:cs="Times New Roman"/>
      <w:sz w:val="22"/>
      <w:lang w:eastAsia="ru-RU"/>
    </w:rPr>
  </w:style>
  <w:style w:type="character" w:customStyle="1" w:styleId="NoSpacingChar">
    <w:name w:val="No Spacing Char"/>
    <w:link w:val="11"/>
    <w:locked/>
    <w:rsid w:val="00941300"/>
    <w:rPr>
      <w:rFonts w:ascii="Calibri" w:eastAsia="Calibri" w:hAnsi="Calibri" w:cs="Times New Roman"/>
      <w:sz w:val="22"/>
      <w:lang w:eastAsia="ru-RU"/>
    </w:rPr>
  </w:style>
  <w:style w:type="character" w:customStyle="1" w:styleId="n-product-specname-inner">
    <w:name w:val="n-product-spec__name-inner"/>
    <w:basedOn w:val="a1"/>
    <w:rsid w:val="00941300"/>
  </w:style>
  <w:style w:type="paragraph" w:customStyle="1" w:styleId="ConsPlusNonformat">
    <w:name w:val="ConsPlusNonformat"/>
    <w:rsid w:val="00E1481D"/>
    <w:pPr>
      <w:autoSpaceDE w:val="0"/>
      <w:autoSpaceDN w:val="0"/>
      <w:adjustRightInd w:val="0"/>
    </w:pPr>
    <w:rPr>
      <w:rFonts w:ascii="Courier New" w:eastAsia="Times New Roman" w:hAnsi="Courier New" w:cs="Courier New"/>
      <w:sz w:val="20"/>
      <w:szCs w:val="20"/>
      <w:lang w:eastAsia="ru-RU"/>
    </w:rPr>
  </w:style>
  <w:style w:type="paragraph" w:customStyle="1" w:styleId="12">
    <w:name w:val="Основной текст1"/>
    <w:basedOn w:val="a0"/>
    <w:link w:val="a8"/>
    <w:uiPriority w:val="99"/>
    <w:rsid w:val="00E1481D"/>
    <w:pPr>
      <w:shd w:val="clear" w:color="auto" w:fill="FFFFFF"/>
      <w:spacing w:before="480" w:after="360" w:line="529" w:lineRule="exact"/>
    </w:pPr>
    <w:rPr>
      <w:rFonts w:ascii="Calibri" w:hAnsi="Calibri" w:cs="Calibri"/>
      <w:sz w:val="32"/>
      <w:szCs w:val="32"/>
      <w:shd w:val="clear" w:color="auto" w:fill="FFFFFF"/>
    </w:rPr>
  </w:style>
  <w:style w:type="character" w:customStyle="1" w:styleId="a8">
    <w:name w:val="Основной текст_"/>
    <w:link w:val="12"/>
    <w:locked/>
    <w:rsid w:val="009E158C"/>
    <w:rPr>
      <w:rFonts w:ascii="Calibri" w:eastAsia="Times New Roman" w:hAnsi="Calibri" w:cs="Calibri"/>
      <w:sz w:val="32"/>
      <w:szCs w:val="32"/>
      <w:shd w:val="clear" w:color="auto" w:fill="FFFFFF"/>
      <w:lang w:eastAsia="ru-RU"/>
    </w:rPr>
  </w:style>
  <w:style w:type="paragraph" w:customStyle="1" w:styleId="Iauiue">
    <w:name w:val="Iau?iue"/>
    <w:rsid w:val="00E1481D"/>
    <w:pPr>
      <w:widowControl w:val="0"/>
      <w:overflowPunct w:val="0"/>
      <w:autoSpaceDE w:val="0"/>
      <w:autoSpaceDN w:val="0"/>
      <w:adjustRightInd w:val="0"/>
      <w:jc w:val="center"/>
    </w:pPr>
    <w:rPr>
      <w:rFonts w:eastAsia="Times New Roman" w:cs="Times New Roman"/>
      <w:szCs w:val="24"/>
      <w:lang w:eastAsia="ru-RU"/>
    </w:rPr>
  </w:style>
  <w:style w:type="paragraph" w:styleId="a9">
    <w:name w:val="No Spacing"/>
    <w:link w:val="aa"/>
    <w:qFormat/>
    <w:rsid w:val="00EF2299"/>
    <w:rPr>
      <w:rFonts w:eastAsia="Times New Roman" w:cs="Times New Roman"/>
      <w:szCs w:val="24"/>
      <w:lang w:eastAsia="ru-RU"/>
    </w:rPr>
  </w:style>
  <w:style w:type="character" w:customStyle="1" w:styleId="aa">
    <w:name w:val="Без интервала Знак"/>
    <w:basedOn w:val="a1"/>
    <w:link w:val="a9"/>
    <w:rsid w:val="00EF2299"/>
    <w:rPr>
      <w:rFonts w:eastAsia="Times New Roman" w:cs="Times New Roman"/>
      <w:szCs w:val="24"/>
      <w:lang w:eastAsia="ru-RU"/>
    </w:rPr>
  </w:style>
  <w:style w:type="paragraph" w:customStyle="1" w:styleId="ab">
    <w:name w:val="Пункт"/>
    <w:basedOn w:val="a0"/>
    <w:rsid w:val="007E175C"/>
    <w:pPr>
      <w:tabs>
        <w:tab w:val="num" w:pos="1980"/>
      </w:tabs>
      <w:ind w:left="1404" w:hanging="504"/>
      <w:jc w:val="both"/>
    </w:pPr>
    <w:rPr>
      <w:szCs w:val="28"/>
    </w:rPr>
  </w:style>
  <w:style w:type="paragraph" w:customStyle="1" w:styleId="Textbody">
    <w:name w:val="Text body"/>
    <w:basedOn w:val="a0"/>
    <w:rsid w:val="007E175C"/>
    <w:pPr>
      <w:widowControl w:val="0"/>
      <w:suppressAutoHyphens/>
      <w:autoSpaceDN w:val="0"/>
      <w:spacing w:after="120"/>
      <w:textAlignment w:val="baseline"/>
    </w:pPr>
    <w:rPr>
      <w:rFonts w:ascii="Liberation Serif" w:eastAsia="WenQuanYi Micro Hei" w:hAnsi="Liberation Serif" w:cs="Lohit Hindi"/>
      <w:kern w:val="3"/>
      <w:lang w:eastAsia="zh-CN" w:bidi="hi-IN"/>
    </w:rPr>
  </w:style>
  <w:style w:type="paragraph" w:styleId="ac">
    <w:name w:val="footer"/>
    <w:basedOn w:val="a0"/>
    <w:link w:val="ad"/>
    <w:uiPriority w:val="99"/>
    <w:rsid w:val="003117BA"/>
    <w:pPr>
      <w:tabs>
        <w:tab w:val="center" w:pos="4844"/>
        <w:tab w:val="right" w:pos="9689"/>
      </w:tabs>
    </w:pPr>
  </w:style>
  <w:style w:type="character" w:customStyle="1" w:styleId="ad">
    <w:name w:val="Нижний колонтитул Знак"/>
    <w:basedOn w:val="a1"/>
    <w:link w:val="ac"/>
    <w:uiPriority w:val="99"/>
    <w:rsid w:val="003117BA"/>
    <w:rPr>
      <w:rFonts w:eastAsia="Times New Roman" w:cs="Times New Roman"/>
      <w:szCs w:val="24"/>
      <w:lang w:eastAsia="ru-RU"/>
    </w:rPr>
  </w:style>
  <w:style w:type="character" w:styleId="ae">
    <w:name w:val="page number"/>
    <w:basedOn w:val="a1"/>
    <w:rsid w:val="003117BA"/>
  </w:style>
  <w:style w:type="paragraph" w:styleId="af">
    <w:name w:val="header"/>
    <w:basedOn w:val="a0"/>
    <w:link w:val="af0"/>
    <w:uiPriority w:val="99"/>
    <w:rsid w:val="003117BA"/>
    <w:pPr>
      <w:tabs>
        <w:tab w:val="center" w:pos="4677"/>
        <w:tab w:val="right" w:pos="9355"/>
      </w:tabs>
    </w:pPr>
  </w:style>
  <w:style w:type="character" w:customStyle="1" w:styleId="af0">
    <w:name w:val="Верхний колонтитул Знак"/>
    <w:basedOn w:val="a1"/>
    <w:link w:val="af"/>
    <w:uiPriority w:val="99"/>
    <w:rsid w:val="003117BA"/>
    <w:rPr>
      <w:rFonts w:eastAsia="Times New Roman" w:cs="Times New Roman"/>
      <w:szCs w:val="24"/>
      <w:lang w:eastAsia="ru-RU"/>
    </w:rPr>
  </w:style>
  <w:style w:type="paragraph" w:customStyle="1" w:styleId="FR1">
    <w:name w:val="FR1"/>
    <w:rsid w:val="003655E2"/>
    <w:pPr>
      <w:widowControl w:val="0"/>
      <w:suppressAutoHyphens/>
      <w:autoSpaceDE w:val="0"/>
      <w:spacing w:before="200" w:line="300" w:lineRule="auto"/>
      <w:ind w:firstLine="300"/>
      <w:jc w:val="both"/>
    </w:pPr>
    <w:rPr>
      <w:rFonts w:eastAsia="Arial" w:cs="Times New Roman"/>
      <w:sz w:val="22"/>
      <w:lang w:eastAsia="ar-SA"/>
    </w:rPr>
  </w:style>
  <w:style w:type="paragraph" w:customStyle="1" w:styleId="220">
    <w:name w:val="Основной текст 22"/>
    <w:basedOn w:val="a0"/>
    <w:rsid w:val="003655E2"/>
    <w:pPr>
      <w:suppressAutoHyphens/>
      <w:spacing w:after="120" w:line="480" w:lineRule="auto"/>
    </w:pPr>
    <w:rPr>
      <w:lang w:eastAsia="ar-SA"/>
    </w:rPr>
  </w:style>
  <w:style w:type="paragraph" w:styleId="af1">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0"/>
    <w:link w:val="af2"/>
    <w:semiHidden/>
    <w:rsid w:val="002A504E"/>
    <w:rPr>
      <w:kern w:val="32"/>
      <w:sz w:val="20"/>
      <w:szCs w:val="20"/>
    </w:rPr>
  </w:style>
  <w:style w:type="character" w:customStyle="1" w:styleId="af2">
    <w:name w:val="Текст сноски Знак"/>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1"/>
    <w:link w:val="af1"/>
    <w:rsid w:val="002A504E"/>
    <w:rPr>
      <w:rFonts w:eastAsia="Times New Roman" w:cs="Times New Roman"/>
      <w:kern w:val="32"/>
      <w:sz w:val="20"/>
      <w:szCs w:val="20"/>
      <w:lang w:eastAsia="ru-RU"/>
    </w:rPr>
  </w:style>
  <w:style w:type="paragraph" w:styleId="af3">
    <w:name w:val="Body Text"/>
    <w:basedOn w:val="a0"/>
    <w:link w:val="af4"/>
    <w:semiHidden/>
    <w:rsid w:val="002A504E"/>
    <w:pPr>
      <w:jc w:val="both"/>
    </w:pPr>
    <w:rPr>
      <w:color w:val="FF0000"/>
    </w:rPr>
  </w:style>
  <w:style w:type="character" w:customStyle="1" w:styleId="af4">
    <w:name w:val="Основной текст Знак"/>
    <w:basedOn w:val="a1"/>
    <w:link w:val="af3"/>
    <w:semiHidden/>
    <w:rsid w:val="002A504E"/>
    <w:rPr>
      <w:rFonts w:eastAsia="Times New Roman" w:cs="Times New Roman"/>
      <w:color w:val="FF0000"/>
      <w:szCs w:val="24"/>
      <w:lang w:eastAsia="ru-RU"/>
    </w:rPr>
  </w:style>
  <w:style w:type="paragraph" w:customStyle="1" w:styleId="ConsPlusNormal">
    <w:name w:val="ConsPlusNormal"/>
    <w:link w:val="ConsPlusNormal0"/>
    <w:rsid w:val="008425F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25F9"/>
    <w:rPr>
      <w:rFonts w:ascii="Arial" w:eastAsia="Times New Roman" w:hAnsi="Arial" w:cs="Arial"/>
      <w:sz w:val="20"/>
      <w:szCs w:val="20"/>
      <w:lang w:eastAsia="ru-RU"/>
    </w:rPr>
  </w:style>
  <w:style w:type="paragraph" w:styleId="af5">
    <w:name w:val="Balloon Text"/>
    <w:basedOn w:val="a0"/>
    <w:link w:val="af6"/>
    <w:rsid w:val="00156055"/>
    <w:rPr>
      <w:rFonts w:ascii="Tahoma" w:hAnsi="Tahoma" w:cs="Tahoma"/>
      <w:kern w:val="32"/>
      <w:sz w:val="16"/>
      <w:szCs w:val="16"/>
    </w:rPr>
  </w:style>
  <w:style w:type="character" w:customStyle="1" w:styleId="af6">
    <w:name w:val="Текст выноски Знак"/>
    <w:basedOn w:val="a1"/>
    <w:link w:val="af5"/>
    <w:rsid w:val="00156055"/>
    <w:rPr>
      <w:rFonts w:ascii="Tahoma" w:eastAsia="Times New Roman" w:hAnsi="Tahoma" w:cs="Tahoma"/>
      <w:kern w:val="32"/>
      <w:sz w:val="16"/>
      <w:szCs w:val="16"/>
      <w:lang w:eastAsia="ru-RU"/>
    </w:rPr>
  </w:style>
  <w:style w:type="character" w:customStyle="1" w:styleId="HTML">
    <w:name w:val="Стандартный HTML Знак"/>
    <w:link w:val="HTML0"/>
    <w:rsid w:val="00156055"/>
    <w:rPr>
      <w:rFonts w:ascii="Courier New" w:eastAsia="Times New Roman" w:hAnsi="Courier New" w:cs="Courier New"/>
    </w:rPr>
  </w:style>
  <w:style w:type="paragraph" w:styleId="HTML0">
    <w:name w:val="HTML Preformatted"/>
    <w:basedOn w:val="a0"/>
    <w:link w:val="HTML"/>
    <w:rsid w:val="009E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2"/>
      <w:lang w:eastAsia="en-US"/>
    </w:rPr>
  </w:style>
  <w:style w:type="paragraph" w:styleId="af7">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Обычный (веб)1,Обычный (веб)11"/>
    <w:basedOn w:val="a0"/>
    <w:link w:val="af8"/>
    <w:qFormat/>
    <w:rsid w:val="00156055"/>
    <w:pPr>
      <w:spacing w:before="100" w:beforeAutospacing="1" w:after="100" w:afterAutospacing="1"/>
    </w:pPr>
    <w:rPr>
      <w:lang w:val="x-none" w:eastAsia="x-none"/>
    </w:rPr>
  </w:style>
  <w:style w:type="character" w:customStyle="1" w:styleId="af8">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7"/>
    <w:locked/>
    <w:rsid w:val="00156055"/>
    <w:rPr>
      <w:rFonts w:eastAsia="Times New Roman" w:cs="Times New Roman"/>
      <w:szCs w:val="24"/>
      <w:lang w:val="x-none" w:eastAsia="x-none"/>
    </w:rPr>
  </w:style>
  <w:style w:type="character" w:styleId="af9">
    <w:name w:val="footnote reference"/>
    <w:rsid w:val="00156055"/>
    <w:rPr>
      <w:vertAlign w:val="superscript"/>
    </w:rPr>
  </w:style>
  <w:style w:type="character" w:styleId="afa">
    <w:name w:val="Hyperlink"/>
    <w:uiPriority w:val="99"/>
    <w:rsid w:val="00156055"/>
    <w:rPr>
      <w:color w:val="0000FF"/>
      <w:u w:val="single"/>
    </w:rPr>
  </w:style>
  <w:style w:type="character" w:customStyle="1" w:styleId="afb">
    <w:name w:val="Основной текст с отступом Знак"/>
    <w:basedOn w:val="a1"/>
    <w:link w:val="afc"/>
    <w:semiHidden/>
    <w:rsid w:val="00156055"/>
    <w:rPr>
      <w:rFonts w:eastAsia="Times New Roman" w:cs="Times New Roman"/>
      <w:szCs w:val="24"/>
      <w:lang w:eastAsia="ru-RU"/>
    </w:rPr>
  </w:style>
  <w:style w:type="paragraph" w:styleId="afc">
    <w:name w:val="Body Text Indent"/>
    <w:basedOn w:val="a0"/>
    <w:link w:val="afb"/>
    <w:semiHidden/>
    <w:rsid w:val="00156055"/>
    <w:pPr>
      <w:autoSpaceDE w:val="0"/>
      <w:autoSpaceDN w:val="0"/>
      <w:adjustRightInd w:val="0"/>
      <w:ind w:firstLine="540"/>
      <w:jc w:val="both"/>
    </w:pPr>
  </w:style>
  <w:style w:type="character" w:customStyle="1" w:styleId="23">
    <w:name w:val="Основной текст с отступом 2 Знак"/>
    <w:basedOn w:val="a1"/>
    <w:link w:val="24"/>
    <w:semiHidden/>
    <w:rsid w:val="00156055"/>
    <w:rPr>
      <w:rFonts w:eastAsia="Times New Roman" w:cs="Times New Roman"/>
      <w:color w:val="FF0000"/>
      <w:szCs w:val="24"/>
      <w:lang w:eastAsia="ru-RU"/>
    </w:rPr>
  </w:style>
  <w:style w:type="paragraph" w:styleId="24">
    <w:name w:val="Body Text Indent 2"/>
    <w:basedOn w:val="a0"/>
    <w:link w:val="23"/>
    <w:semiHidden/>
    <w:rsid w:val="00156055"/>
    <w:pPr>
      <w:autoSpaceDE w:val="0"/>
      <w:autoSpaceDN w:val="0"/>
      <w:adjustRightInd w:val="0"/>
      <w:ind w:firstLine="540"/>
      <w:jc w:val="both"/>
    </w:pPr>
    <w:rPr>
      <w:color w:val="FF0000"/>
    </w:rPr>
  </w:style>
  <w:style w:type="paragraph" w:styleId="afd">
    <w:name w:val="Plain Text"/>
    <w:basedOn w:val="a0"/>
    <w:link w:val="afe"/>
    <w:rsid w:val="00156055"/>
    <w:pPr>
      <w:autoSpaceDE w:val="0"/>
      <w:autoSpaceDN w:val="0"/>
    </w:pPr>
    <w:rPr>
      <w:rFonts w:ascii="Courier New" w:hAnsi="Courier New" w:cs="Courier New"/>
      <w:sz w:val="20"/>
      <w:szCs w:val="20"/>
    </w:rPr>
  </w:style>
  <w:style w:type="character" w:customStyle="1" w:styleId="afe">
    <w:name w:val="Текст Знак"/>
    <w:basedOn w:val="a1"/>
    <w:link w:val="afd"/>
    <w:rsid w:val="00156055"/>
    <w:rPr>
      <w:rFonts w:ascii="Courier New" w:eastAsia="Times New Roman" w:hAnsi="Courier New" w:cs="Courier New"/>
      <w:sz w:val="20"/>
      <w:szCs w:val="20"/>
      <w:lang w:eastAsia="ru-RU"/>
    </w:rPr>
  </w:style>
  <w:style w:type="character" w:customStyle="1" w:styleId="32">
    <w:name w:val="Основной текст с отступом 3 Знак"/>
    <w:basedOn w:val="a1"/>
    <w:link w:val="33"/>
    <w:semiHidden/>
    <w:rsid w:val="00156055"/>
    <w:rPr>
      <w:rFonts w:eastAsia="Times New Roman" w:cs="Times New Roman"/>
      <w:color w:val="000000"/>
      <w:szCs w:val="24"/>
      <w:lang w:eastAsia="ru-RU"/>
    </w:rPr>
  </w:style>
  <w:style w:type="paragraph" w:styleId="33">
    <w:name w:val="Body Text Indent 3"/>
    <w:basedOn w:val="a0"/>
    <w:link w:val="32"/>
    <w:semiHidden/>
    <w:rsid w:val="00156055"/>
    <w:pPr>
      <w:ind w:firstLine="720"/>
      <w:jc w:val="both"/>
    </w:pPr>
    <w:rPr>
      <w:color w:val="000000"/>
    </w:rPr>
  </w:style>
  <w:style w:type="paragraph" w:customStyle="1" w:styleId="13">
    <w:name w:val="Стиль1"/>
    <w:basedOn w:val="a0"/>
    <w:rsid w:val="00156055"/>
    <w:pPr>
      <w:keepNext/>
      <w:keepLines/>
      <w:widowControl w:val="0"/>
      <w:suppressLineNumbers/>
      <w:tabs>
        <w:tab w:val="num" w:pos="643"/>
      </w:tabs>
      <w:suppressAutoHyphens/>
      <w:spacing w:after="60"/>
      <w:ind w:left="-849"/>
    </w:pPr>
    <w:rPr>
      <w:b/>
      <w:bCs/>
      <w:sz w:val="28"/>
      <w:szCs w:val="28"/>
      <w:lang w:eastAsia="ar-SA"/>
    </w:rPr>
  </w:style>
  <w:style w:type="paragraph" w:styleId="34">
    <w:name w:val="Body Text 3"/>
    <w:basedOn w:val="a0"/>
    <w:link w:val="35"/>
    <w:uiPriority w:val="99"/>
    <w:semiHidden/>
    <w:unhideWhenUsed/>
    <w:rsid w:val="00156055"/>
    <w:pPr>
      <w:spacing w:after="120"/>
    </w:pPr>
    <w:rPr>
      <w:sz w:val="16"/>
      <w:szCs w:val="16"/>
      <w:lang w:val="x-none" w:eastAsia="x-none"/>
    </w:rPr>
  </w:style>
  <w:style w:type="character" w:customStyle="1" w:styleId="35">
    <w:name w:val="Основной текст 3 Знак"/>
    <w:basedOn w:val="a1"/>
    <w:link w:val="34"/>
    <w:uiPriority w:val="99"/>
    <w:semiHidden/>
    <w:rsid w:val="00156055"/>
    <w:rPr>
      <w:rFonts w:eastAsia="Times New Roman" w:cs="Times New Roman"/>
      <w:sz w:val="16"/>
      <w:szCs w:val="16"/>
      <w:lang w:val="x-none" w:eastAsia="x-none"/>
    </w:rPr>
  </w:style>
  <w:style w:type="paragraph" w:styleId="aff">
    <w:name w:val="caption"/>
    <w:basedOn w:val="a0"/>
    <w:next w:val="a0"/>
    <w:uiPriority w:val="99"/>
    <w:qFormat/>
    <w:rsid w:val="00156055"/>
    <w:pPr>
      <w:spacing w:before="120"/>
      <w:jc w:val="center"/>
    </w:pPr>
    <w:rPr>
      <w:sz w:val="36"/>
      <w:szCs w:val="20"/>
    </w:rPr>
  </w:style>
  <w:style w:type="paragraph" w:customStyle="1" w:styleId="36">
    <w:name w:val="Стиль3"/>
    <w:basedOn w:val="a0"/>
    <w:rsid w:val="00156055"/>
    <w:pPr>
      <w:widowControl w:val="0"/>
      <w:tabs>
        <w:tab w:val="left" w:pos="6480"/>
      </w:tabs>
      <w:suppressAutoHyphens/>
      <w:ind w:left="2160" w:hanging="180"/>
      <w:jc w:val="both"/>
    </w:pPr>
    <w:rPr>
      <w:rFonts w:eastAsia="Calibri"/>
      <w:lang w:eastAsia="ar-SA"/>
    </w:rPr>
  </w:style>
  <w:style w:type="paragraph" w:customStyle="1" w:styleId="14">
    <w:name w:val="Пункт_1"/>
    <w:basedOn w:val="a0"/>
    <w:uiPriority w:val="99"/>
    <w:rsid w:val="00156055"/>
    <w:pPr>
      <w:keepNext/>
      <w:spacing w:before="480" w:after="240"/>
      <w:jc w:val="center"/>
      <w:outlineLvl w:val="0"/>
    </w:pPr>
    <w:rPr>
      <w:rFonts w:ascii="Arial" w:hAnsi="Arial" w:cs="Calibri"/>
      <w:b/>
      <w:snapToGrid w:val="0"/>
      <w:sz w:val="32"/>
      <w:szCs w:val="28"/>
    </w:rPr>
  </w:style>
  <w:style w:type="character" w:customStyle="1" w:styleId="210">
    <w:name w:val="Заголовок 2 Знак1"/>
    <w:uiPriority w:val="99"/>
    <w:rsid w:val="00156055"/>
    <w:rPr>
      <w:rFonts w:ascii="Times New Roman" w:hAnsi="Times New Roman"/>
      <w:b/>
      <w:sz w:val="28"/>
      <w:lang w:val="ru-RU" w:eastAsia="ru-RU" w:bidi="ar-SA"/>
    </w:rPr>
  </w:style>
  <w:style w:type="paragraph" w:customStyle="1" w:styleId="ConsPlusTitle">
    <w:name w:val="ConsPlusTitle"/>
    <w:uiPriority w:val="99"/>
    <w:rsid w:val="00156055"/>
    <w:pPr>
      <w:widowControl w:val="0"/>
      <w:autoSpaceDE w:val="0"/>
      <w:autoSpaceDN w:val="0"/>
      <w:adjustRightInd w:val="0"/>
    </w:pPr>
    <w:rPr>
      <w:rFonts w:ascii="Calibri" w:eastAsia="Times New Roman" w:hAnsi="Calibri" w:cs="Calibri"/>
      <w:b/>
      <w:bCs/>
      <w:sz w:val="22"/>
      <w:lang w:eastAsia="ru-RU"/>
    </w:rPr>
  </w:style>
  <w:style w:type="paragraph" w:customStyle="1" w:styleId="Style6">
    <w:name w:val="Style6"/>
    <w:basedOn w:val="a0"/>
    <w:rsid w:val="00156055"/>
    <w:pPr>
      <w:widowControl w:val="0"/>
      <w:autoSpaceDE w:val="0"/>
      <w:autoSpaceDN w:val="0"/>
      <w:adjustRightInd w:val="0"/>
      <w:spacing w:line="318" w:lineRule="exact"/>
      <w:ind w:firstLine="706"/>
      <w:jc w:val="both"/>
    </w:pPr>
  </w:style>
  <w:style w:type="character" w:customStyle="1" w:styleId="FontStyle17">
    <w:name w:val="Font Style17"/>
    <w:rsid w:val="00156055"/>
    <w:rPr>
      <w:rFonts w:ascii="Times New Roman" w:hAnsi="Times New Roman" w:cs="Times New Roman"/>
      <w:sz w:val="22"/>
      <w:szCs w:val="22"/>
    </w:rPr>
  </w:style>
  <w:style w:type="paragraph" w:customStyle="1" w:styleId="Heading0">
    <w:name w:val="Heading"/>
    <w:rsid w:val="00156055"/>
    <w:pPr>
      <w:autoSpaceDE w:val="0"/>
      <w:autoSpaceDN w:val="0"/>
      <w:adjustRightInd w:val="0"/>
    </w:pPr>
    <w:rPr>
      <w:rFonts w:ascii="Arial" w:eastAsia="Times New Roman" w:hAnsi="Arial" w:cs="Arial"/>
      <w:b/>
      <w:bCs/>
      <w:sz w:val="22"/>
      <w:lang w:eastAsia="ru-RU"/>
    </w:rPr>
  </w:style>
  <w:style w:type="paragraph" w:customStyle="1" w:styleId="15">
    <w:name w:val="Название1"/>
    <w:aliases w:val="Çàãîëîâîê,Caaieiaie"/>
    <w:basedOn w:val="a0"/>
    <w:link w:val="16"/>
    <w:uiPriority w:val="10"/>
    <w:qFormat/>
    <w:rsid w:val="00156055"/>
    <w:pPr>
      <w:jc w:val="center"/>
    </w:pPr>
    <w:rPr>
      <w:rFonts w:ascii="Cambria" w:hAnsi="Cambria"/>
      <w:b/>
      <w:bCs/>
      <w:kern w:val="28"/>
      <w:sz w:val="32"/>
      <w:szCs w:val="32"/>
      <w:lang w:val="x-none" w:eastAsia="x-none"/>
    </w:rPr>
  </w:style>
  <w:style w:type="character" w:customStyle="1" w:styleId="16">
    <w:name w:val="Название Знак1"/>
    <w:aliases w:val="Çàãîëîâîê Знак,Caaieiaie Знак"/>
    <w:link w:val="15"/>
    <w:uiPriority w:val="10"/>
    <w:rsid w:val="00156055"/>
    <w:rPr>
      <w:rFonts w:ascii="Cambria" w:eastAsia="Times New Roman" w:hAnsi="Cambria" w:cs="Times New Roman"/>
      <w:b/>
      <w:bCs/>
      <w:kern w:val="28"/>
      <w:sz w:val="32"/>
      <w:szCs w:val="32"/>
      <w:lang w:val="x-none" w:eastAsia="x-none"/>
    </w:rPr>
  </w:style>
  <w:style w:type="character" w:customStyle="1" w:styleId="aff0">
    <w:name w:val="Название Знак"/>
    <w:uiPriority w:val="10"/>
    <w:rsid w:val="00156055"/>
    <w:rPr>
      <w:rFonts w:ascii="Cambria" w:eastAsia="Times New Roman" w:hAnsi="Cambria" w:cs="Times New Roman"/>
      <w:b/>
      <w:bCs/>
      <w:kern w:val="28"/>
      <w:sz w:val="32"/>
      <w:szCs w:val="32"/>
    </w:rPr>
  </w:style>
  <w:style w:type="paragraph" w:customStyle="1" w:styleId="Style2">
    <w:name w:val="Style2"/>
    <w:basedOn w:val="a0"/>
    <w:rsid w:val="00156055"/>
    <w:pPr>
      <w:widowControl w:val="0"/>
      <w:autoSpaceDE w:val="0"/>
      <w:autoSpaceDN w:val="0"/>
      <w:adjustRightInd w:val="0"/>
      <w:spacing w:line="278" w:lineRule="exact"/>
      <w:jc w:val="center"/>
    </w:pPr>
  </w:style>
  <w:style w:type="paragraph" w:customStyle="1" w:styleId="aff1">
    <w:name w:val="Содержимое таблицы"/>
    <w:basedOn w:val="a0"/>
    <w:rsid w:val="00156055"/>
    <w:pPr>
      <w:widowControl w:val="0"/>
      <w:suppressLineNumbers/>
      <w:suppressAutoHyphens/>
    </w:pPr>
    <w:rPr>
      <w:rFonts w:eastAsia="Lucida Sans Unicode"/>
      <w:kern w:val="1"/>
    </w:rPr>
  </w:style>
  <w:style w:type="character" w:customStyle="1" w:styleId="110">
    <w:name w:val="Заголовок 1 Знак1"/>
    <w:uiPriority w:val="9"/>
    <w:rsid w:val="00156055"/>
    <w:rPr>
      <w:b/>
      <w:bCs/>
      <w:kern w:val="36"/>
      <w:sz w:val="48"/>
      <w:szCs w:val="48"/>
    </w:rPr>
  </w:style>
  <w:style w:type="character" w:customStyle="1" w:styleId="25">
    <w:name w:val="Основной текст (2)_"/>
    <w:rsid w:val="00156055"/>
    <w:rPr>
      <w:sz w:val="28"/>
      <w:szCs w:val="28"/>
      <w:shd w:val="clear" w:color="auto" w:fill="FFFFFF"/>
    </w:rPr>
  </w:style>
  <w:style w:type="character" w:styleId="aff2">
    <w:name w:val="Emphasis"/>
    <w:qFormat/>
    <w:rsid w:val="00156055"/>
    <w:rPr>
      <w:i/>
      <w:iCs/>
    </w:rPr>
  </w:style>
  <w:style w:type="character" w:customStyle="1" w:styleId="42">
    <w:name w:val="Заголовок №4_"/>
    <w:link w:val="43"/>
    <w:rsid w:val="00156055"/>
    <w:rPr>
      <w:b/>
      <w:bCs/>
      <w:sz w:val="28"/>
      <w:szCs w:val="28"/>
      <w:shd w:val="clear" w:color="auto" w:fill="FFFFFF"/>
    </w:rPr>
  </w:style>
  <w:style w:type="paragraph" w:customStyle="1" w:styleId="43">
    <w:name w:val="Заголовок №4"/>
    <w:basedOn w:val="a0"/>
    <w:link w:val="42"/>
    <w:rsid w:val="00156055"/>
    <w:pPr>
      <w:widowControl w:val="0"/>
      <w:shd w:val="clear" w:color="auto" w:fill="FFFFFF"/>
      <w:spacing w:line="317" w:lineRule="exact"/>
      <w:ind w:hanging="2000"/>
      <w:jc w:val="center"/>
      <w:outlineLvl w:val="3"/>
    </w:pPr>
    <w:rPr>
      <w:rFonts w:eastAsiaTheme="minorHAnsi" w:cstheme="minorBidi"/>
      <w:b/>
      <w:bCs/>
      <w:sz w:val="28"/>
      <w:szCs w:val="28"/>
      <w:lang w:eastAsia="en-US"/>
    </w:rPr>
  </w:style>
  <w:style w:type="character" w:customStyle="1" w:styleId="2-1pt">
    <w:name w:val="Основной текст (2) + Курсив;Интервал -1 pt"/>
    <w:rsid w:val="00156055"/>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ru-RU" w:eastAsia="ru-RU" w:bidi="ru-RU"/>
    </w:rPr>
  </w:style>
  <w:style w:type="character" w:customStyle="1" w:styleId="14pt">
    <w:name w:val="Колонтитул + 14 pt"/>
    <w:rsid w:val="0015605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gosts-name1">
    <w:name w:val="gosts-name1"/>
    <w:rsid w:val="00156055"/>
  </w:style>
  <w:style w:type="paragraph" w:customStyle="1" w:styleId="western">
    <w:name w:val="western"/>
    <w:basedOn w:val="a0"/>
    <w:rsid w:val="0034289D"/>
    <w:pPr>
      <w:spacing w:before="100" w:beforeAutospacing="1" w:after="100" w:afterAutospacing="1"/>
    </w:pPr>
  </w:style>
  <w:style w:type="paragraph" w:customStyle="1" w:styleId="17">
    <w:name w:val="Абзац списка1"/>
    <w:basedOn w:val="a0"/>
    <w:rsid w:val="0034289D"/>
    <w:pPr>
      <w:spacing w:after="200" w:line="276" w:lineRule="auto"/>
      <w:ind w:left="720"/>
    </w:pPr>
    <w:rPr>
      <w:rFonts w:ascii="Calibri" w:hAnsi="Calibri" w:cs="Calibri"/>
      <w:sz w:val="22"/>
      <w:szCs w:val="22"/>
    </w:rPr>
  </w:style>
  <w:style w:type="character" w:customStyle="1" w:styleId="26">
    <w:name w:val="Основной текст 2 Знак"/>
    <w:basedOn w:val="a1"/>
    <w:link w:val="27"/>
    <w:semiHidden/>
    <w:rsid w:val="009E158C"/>
    <w:rPr>
      <w:rFonts w:eastAsia="Times New Roman" w:cs="Times New Roman"/>
      <w:b/>
      <w:i/>
      <w:lang w:eastAsia="ru-RU"/>
    </w:rPr>
  </w:style>
  <w:style w:type="paragraph" w:styleId="27">
    <w:name w:val="Body Text 2"/>
    <w:basedOn w:val="a0"/>
    <w:link w:val="26"/>
    <w:semiHidden/>
    <w:rsid w:val="009E158C"/>
    <w:pPr>
      <w:tabs>
        <w:tab w:val="left" w:pos="2160"/>
      </w:tabs>
    </w:pPr>
    <w:rPr>
      <w:b/>
      <w:i/>
      <w:szCs w:val="22"/>
    </w:rPr>
  </w:style>
  <w:style w:type="paragraph" w:customStyle="1" w:styleId="18">
    <w:name w:val="Обычный1"/>
    <w:rsid w:val="009E158C"/>
    <w:pPr>
      <w:widowControl w:val="0"/>
      <w:shd w:val="clear" w:color="auto" w:fill="FFFFFF"/>
      <w:snapToGrid w:val="0"/>
      <w:ind w:firstLine="709"/>
      <w:jc w:val="both"/>
    </w:pPr>
    <w:rPr>
      <w:rFonts w:eastAsia="Times New Roman" w:cs="Times New Roman"/>
      <w:sz w:val="22"/>
      <w:szCs w:val="20"/>
      <w:lang w:eastAsia="ru-RU"/>
    </w:rPr>
  </w:style>
  <w:style w:type="character" w:customStyle="1" w:styleId="HTML1">
    <w:name w:val="Стандартный HTML Знак1"/>
    <w:basedOn w:val="a1"/>
    <w:uiPriority w:val="99"/>
    <w:semiHidden/>
    <w:rsid w:val="009E158C"/>
    <w:rPr>
      <w:rFonts w:ascii="Consolas" w:eastAsia="Times New Roman" w:hAnsi="Consolas" w:cs="Consolas"/>
      <w:sz w:val="20"/>
      <w:szCs w:val="20"/>
      <w:lang w:eastAsia="ru-RU"/>
    </w:rPr>
  </w:style>
  <w:style w:type="paragraph" w:customStyle="1" w:styleId="Style14">
    <w:name w:val="Style14"/>
    <w:basedOn w:val="a0"/>
    <w:uiPriority w:val="99"/>
    <w:rsid w:val="009E158C"/>
    <w:pPr>
      <w:widowControl w:val="0"/>
      <w:autoSpaceDE w:val="0"/>
      <w:autoSpaceDN w:val="0"/>
      <w:adjustRightInd w:val="0"/>
      <w:spacing w:line="278" w:lineRule="exact"/>
      <w:jc w:val="center"/>
    </w:pPr>
  </w:style>
  <w:style w:type="paragraph" w:customStyle="1" w:styleId="Style5">
    <w:name w:val="Style5"/>
    <w:basedOn w:val="a0"/>
    <w:uiPriority w:val="99"/>
    <w:rsid w:val="009E158C"/>
    <w:pPr>
      <w:widowControl w:val="0"/>
      <w:autoSpaceDE w:val="0"/>
      <w:autoSpaceDN w:val="0"/>
      <w:adjustRightInd w:val="0"/>
    </w:pPr>
    <w:rPr>
      <w:rFonts w:ascii="Arial" w:hAnsi="Arial" w:cs="Arial"/>
    </w:rPr>
  </w:style>
  <w:style w:type="character" w:customStyle="1" w:styleId="FontStyle59">
    <w:name w:val="Font Style59"/>
    <w:rsid w:val="009E158C"/>
    <w:rPr>
      <w:rFonts w:ascii="Times New Roman" w:hAnsi="Times New Roman"/>
      <w:color w:val="000000"/>
      <w:sz w:val="22"/>
    </w:rPr>
  </w:style>
  <w:style w:type="character" w:customStyle="1" w:styleId="apple-converted-space">
    <w:name w:val="apple-converted-space"/>
    <w:basedOn w:val="a1"/>
    <w:rsid w:val="009E158C"/>
  </w:style>
  <w:style w:type="character" w:customStyle="1" w:styleId="highlight">
    <w:name w:val="highlight"/>
    <w:basedOn w:val="a1"/>
    <w:rsid w:val="009E158C"/>
  </w:style>
  <w:style w:type="character" w:customStyle="1" w:styleId="ecattext">
    <w:name w:val="ecattext"/>
    <w:basedOn w:val="a1"/>
    <w:rsid w:val="009E158C"/>
  </w:style>
  <w:style w:type="character" w:customStyle="1" w:styleId="descriptionsinglearticle">
    <w:name w:val="descriptionsinglearticle"/>
    <w:basedOn w:val="a1"/>
    <w:rsid w:val="009E158C"/>
  </w:style>
  <w:style w:type="character" w:customStyle="1" w:styleId="19">
    <w:name w:val="Основной текст с отступом Знак1"/>
    <w:basedOn w:val="a1"/>
    <w:semiHidden/>
    <w:rsid w:val="005378D0"/>
    <w:rPr>
      <w:rFonts w:eastAsia="Times New Roman" w:cs="Times New Roman"/>
      <w:szCs w:val="24"/>
      <w:lang w:eastAsia="ru-RU"/>
    </w:rPr>
  </w:style>
  <w:style w:type="character" w:customStyle="1" w:styleId="211">
    <w:name w:val="Основной текст с отступом 2 Знак1"/>
    <w:basedOn w:val="a1"/>
    <w:semiHidden/>
    <w:rsid w:val="005378D0"/>
    <w:rPr>
      <w:rFonts w:eastAsia="Times New Roman" w:cs="Times New Roman"/>
      <w:szCs w:val="24"/>
      <w:lang w:eastAsia="ru-RU"/>
    </w:rPr>
  </w:style>
  <w:style w:type="character" w:customStyle="1" w:styleId="310">
    <w:name w:val="Основной текст с отступом 3 Знак1"/>
    <w:basedOn w:val="a1"/>
    <w:semiHidden/>
    <w:rsid w:val="005378D0"/>
    <w:rPr>
      <w:rFonts w:eastAsia="Times New Roman" w:cs="Times New Roman"/>
      <w:sz w:val="16"/>
      <w:szCs w:val="16"/>
      <w:lang w:eastAsia="ru-RU"/>
    </w:rPr>
  </w:style>
  <w:style w:type="character" w:customStyle="1" w:styleId="212">
    <w:name w:val="Основной текст 2 Знак1"/>
    <w:basedOn w:val="a1"/>
    <w:semiHidden/>
    <w:rsid w:val="005378D0"/>
    <w:rPr>
      <w:rFonts w:eastAsia="Times New Roman" w:cs="Times New Roman"/>
      <w:szCs w:val="24"/>
      <w:lang w:eastAsia="ru-RU"/>
    </w:rPr>
  </w:style>
  <w:style w:type="table" w:styleId="aff3">
    <w:name w:val="Table Grid"/>
    <w:basedOn w:val="a2"/>
    <w:uiPriority w:val="59"/>
    <w:rsid w:val="004A2D5C"/>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Текст сноски Знак1"/>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semiHidden/>
    <w:locked/>
    <w:rsid w:val="002D726E"/>
    <w:rPr>
      <w:rFonts w:ascii="Times New Roman" w:eastAsia="Times New Roman" w:hAnsi="Times New Roman" w:cs="Times New Roman"/>
      <w:sz w:val="20"/>
      <w:szCs w:val="20"/>
      <w:lang w:eastAsia="ru-RU"/>
    </w:rPr>
  </w:style>
  <w:style w:type="character" w:customStyle="1" w:styleId="31">
    <w:name w:val="Заголовок 3 Знак"/>
    <w:basedOn w:val="a1"/>
    <w:link w:val="30"/>
    <w:rsid w:val="007F18E0"/>
    <w:rPr>
      <w:rFonts w:ascii="Arial" w:eastAsia="Times New Roman" w:hAnsi="Arial" w:cs="Arial"/>
      <w:b/>
      <w:bCs/>
      <w:sz w:val="26"/>
      <w:szCs w:val="26"/>
      <w:lang w:eastAsia="ru-RU"/>
    </w:rPr>
  </w:style>
  <w:style w:type="numbering" w:customStyle="1" w:styleId="1b">
    <w:name w:val="Нет списка1"/>
    <w:next w:val="a3"/>
    <w:uiPriority w:val="99"/>
    <w:semiHidden/>
    <w:unhideWhenUsed/>
    <w:rsid w:val="007F18E0"/>
  </w:style>
  <w:style w:type="table" w:customStyle="1" w:styleId="1c">
    <w:name w:val="Сетка таблицы1"/>
    <w:basedOn w:val="a2"/>
    <w:next w:val="aff3"/>
    <w:uiPriority w:val="39"/>
    <w:rsid w:val="007F18E0"/>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7F18E0"/>
    <w:pPr>
      <w:numPr>
        <w:numId w:val="12"/>
      </w:numPr>
      <w:contextualSpacing/>
    </w:pPr>
  </w:style>
  <w:style w:type="paragraph" w:customStyle="1" w:styleId="FORMATTEXT">
    <w:name w:val=".FORMATTEXT"/>
    <w:uiPriority w:val="99"/>
    <w:rsid w:val="007F18E0"/>
    <w:pPr>
      <w:widowControl w:val="0"/>
      <w:autoSpaceDE w:val="0"/>
      <w:autoSpaceDN w:val="0"/>
      <w:adjustRightInd w:val="0"/>
    </w:pPr>
    <w:rPr>
      <w:rFonts w:eastAsia="Times New Roman" w:cs="Times New Roman"/>
      <w:szCs w:val="24"/>
      <w:lang w:eastAsia="ru-RU"/>
    </w:rPr>
  </w:style>
  <w:style w:type="paragraph" w:styleId="1d">
    <w:name w:val="toc 1"/>
    <w:basedOn w:val="a0"/>
    <w:next w:val="a0"/>
    <w:autoRedefine/>
    <w:semiHidden/>
    <w:qFormat/>
    <w:rsid w:val="007F18E0"/>
    <w:pPr>
      <w:tabs>
        <w:tab w:val="right" w:leader="dot" w:pos="9628"/>
      </w:tabs>
      <w:jc w:val="both"/>
    </w:pPr>
    <w:rPr>
      <w:kern w:val="32"/>
      <w:sz w:val="28"/>
      <w:szCs w:val="28"/>
    </w:rPr>
  </w:style>
  <w:style w:type="paragraph" w:customStyle="1" w:styleId="111">
    <w:name w:val="Заголовок 11"/>
    <w:basedOn w:val="a0"/>
    <w:next w:val="a0"/>
    <w:uiPriority w:val="9"/>
    <w:qFormat/>
    <w:rsid w:val="007F18E0"/>
    <w:pPr>
      <w:keepNext/>
      <w:keepLines/>
      <w:spacing w:before="240"/>
      <w:outlineLvl w:val="0"/>
    </w:pPr>
    <w:rPr>
      <w:rFonts w:ascii="Calibri Light" w:hAnsi="Calibri Light"/>
      <w:color w:val="2E74B5"/>
      <w:sz w:val="32"/>
      <w:szCs w:val="32"/>
    </w:rPr>
  </w:style>
  <w:style w:type="numbering" w:customStyle="1" w:styleId="112">
    <w:name w:val="Нет списка11"/>
    <w:next w:val="a3"/>
    <w:uiPriority w:val="99"/>
    <w:semiHidden/>
    <w:unhideWhenUsed/>
    <w:rsid w:val="007F18E0"/>
  </w:style>
  <w:style w:type="character" w:customStyle="1" w:styleId="120">
    <w:name w:val="Заголовок 1 Знак2"/>
    <w:basedOn w:val="a1"/>
    <w:uiPriority w:val="9"/>
    <w:rsid w:val="007F18E0"/>
    <w:rPr>
      <w:rFonts w:ascii="Calibri Light" w:eastAsia="Times New Roman" w:hAnsi="Calibri Light" w:cs="Times New Roman"/>
      <w:color w:val="2E74B5"/>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0592">
      <w:bodyDiv w:val="1"/>
      <w:marLeft w:val="0"/>
      <w:marRight w:val="0"/>
      <w:marTop w:val="0"/>
      <w:marBottom w:val="0"/>
      <w:divBdr>
        <w:top w:val="none" w:sz="0" w:space="0" w:color="auto"/>
        <w:left w:val="none" w:sz="0" w:space="0" w:color="auto"/>
        <w:bottom w:val="none" w:sz="0" w:space="0" w:color="auto"/>
        <w:right w:val="none" w:sz="0" w:space="0" w:color="auto"/>
      </w:divBdr>
    </w:div>
    <w:div w:id="445077687">
      <w:bodyDiv w:val="1"/>
      <w:marLeft w:val="0"/>
      <w:marRight w:val="0"/>
      <w:marTop w:val="0"/>
      <w:marBottom w:val="0"/>
      <w:divBdr>
        <w:top w:val="none" w:sz="0" w:space="0" w:color="auto"/>
        <w:left w:val="none" w:sz="0" w:space="0" w:color="auto"/>
        <w:bottom w:val="none" w:sz="0" w:space="0" w:color="auto"/>
        <w:right w:val="none" w:sz="0" w:space="0" w:color="auto"/>
      </w:divBdr>
    </w:div>
    <w:div w:id="1303196372">
      <w:bodyDiv w:val="1"/>
      <w:marLeft w:val="0"/>
      <w:marRight w:val="0"/>
      <w:marTop w:val="0"/>
      <w:marBottom w:val="0"/>
      <w:divBdr>
        <w:top w:val="none" w:sz="0" w:space="0" w:color="auto"/>
        <w:left w:val="none" w:sz="0" w:space="0" w:color="auto"/>
        <w:bottom w:val="none" w:sz="0" w:space="0" w:color="auto"/>
        <w:right w:val="none" w:sz="0" w:space="0" w:color="auto"/>
      </w:divBdr>
    </w:div>
    <w:div w:id="13864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c@apatity-college.ru" TargetMode="External"/><Relationship Id="rId13" Type="http://schemas.openxmlformats.org/officeDocument/2006/relationships/hyperlink" Target="mailto:apc-zakupki@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nder-rus.ru/poleznye-materialy/klienty/dok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nder-rus.ru/poleznye-materialy/klienty/dok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223.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8AB0-7830-4998-BFA7-EFDCBA49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1</Pages>
  <Words>22346</Words>
  <Characters>127376</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Вечеркин</dc:creator>
  <cp:keywords/>
  <dc:description/>
  <cp:lastModifiedBy>Агапитов</cp:lastModifiedBy>
  <cp:revision>173</cp:revision>
  <cp:lastPrinted>2019-04-17T05:43:00Z</cp:lastPrinted>
  <dcterms:created xsi:type="dcterms:W3CDTF">2019-04-16T10:28:00Z</dcterms:created>
  <dcterms:modified xsi:type="dcterms:W3CDTF">2021-11-25T12:20:00Z</dcterms:modified>
</cp:coreProperties>
</file>