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3C" w:rsidRDefault="0032723C">
      <w:r>
        <w:rPr>
          <w:noProof/>
        </w:rPr>
        <w:drawing>
          <wp:inline distT="0" distB="0" distL="0" distR="0">
            <wp:extent cx="5934075" cy="8229600"/>
            <wp:effectExtent l="19050" t="0" r="9525" b="0"/>
            <wp:docPr id="1" name="Рисунок 1" descr="D:\загрузки\Об условиях обучения инвалидов и лис с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Об условиях обучения инвалидов и лис с ОВЗ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8"/>
        <w:gridCol w:w="3473"/>
      </w:tblGrid>
      <w:tr w:rsidR="00252AF0" w:rsidRPr="00783B9C" w:rsidTr="002724B0">
        <w:tc>
          <w:tcPr>
            <w:tcW w:w="6098" w:type="dxa"/>
          </w:tcPr>
          <w:p w:rsidR="00252AF0" w:rsidRPr="00783B9C" w:rsidRDefault="00252AF0" w:rsidP="002724B0">
            <w:pPr>
              <w:rPr>
                <w:sz w:val="24"/>
                <w:szCs w:val="24"/>
              </w:rPr>
            </w:pPr>
            <w:r w:rsidRPr="00783B9C">
              <w:rPr>
                <w:sz w:val="24"/>
                <w:szCs w:val="24"/>
              </w:rPr>
              <w:lastRenderedPageBreak/>
              <w:t>СОГЛАСОВАНО</w:t>
            </w:r>
          </w:p>
          <w:p w:rsidR="00252AF0" w:rsidRPr="00783B9C" w:rsidRDefault="00252AF0" w:rsidP="002724B0">
            <w:pPr>
              <w:rPr>
                <w:sz w:val="24"/>
                <w:szCs w:val="24"/>
              </w:rPr>
            </w:pPr>
            <w:r w:rsidRPr="00783B9C">
              <w:rPr>
                <w:sz w:val="24"/>
                <w:szCs w:val="24"/>
              </w:rPr>
              <w:t>С Советом ГАПОУ МО</w:t>
            </w:r>
          </w:p>
          <w:p w:rsidR="00252AF0" w:rsidRPr="00783B9C" w:rsidRDefault="00252AF0" w:rsidP="002724B0">
            <w:pPr>
              <w:rPr>
                <w:sz w:val="24"/>
                <w:szCs w:val="24"/>
              </w:rPr>
            </w:pPr>
            <w:r w:rsidRPr="00783B9C">
              <w:rPr>
                <w:sz w:val="24"/>
                <w:szCs w:val="24"/>
              </w:rPr>
              <w:t>«АПК им. Голованова Г.А.»</w:t>
            </w:r>
          </w:p>
          <w:p w:rsidR="00252AF0" w:rsidRPr="00783B9C" w:rsidRDefault="00252AF0" w:rsidP="002724B0">
            <w:pPr>
              <w:rPr>
                <w:sz w:val="24"/>
                <w:szCs w:val="24"/>
              </w:rPr>
            </w:pPr>
            <w:r w:rsidRPr="00783B9C">
              <w:rPr>
                <w:sz w:val="24"/>
                <w:szCs w:val="24"/>
              </w:rPr>
              <w:t>Председатель совета</w:t>
            </w:r>
          </w:p>
          <w:p w:rsidR="00252AF0" w:rsidRPr="00783B9C" w:rsidRDefault="00252AF0" w:rsidP="002724B0">
            <w:pPr>
              <w:rPr>
                <w:sz w:val="24"/>
                <w:szCs w:val="24"/>
              </w:rPr>
            </w:pPr>
            <w:r w:rsidRPr="00783B9C">
              <w:rPr>
                <w:sz w:val="24"/>
                <w:szCs w:val="24"/>
              </w:rPr>
              <w:t>_________ Г.А. Солодовникова</w:t>
            </w:r>
          </w:p>
          <w:p w:rsidR="00252AF0" w:rsidRPr="00783B9C" w:rsidRDefault="00252AF0" w:rsidP="002724B0">
            <w:pPr>
              <w:rPr>
                <w:sz w:val="24"/>
                <w:szCs w:val="24"/>
              </w:rPr>
            </w:pPr>
            <w:r w:rsidRPr="00783B9C">
              <w:rPr>
                <w:sz w:val="24"/>
                <w:szCs w:val="24"/>
              </w:rPr>
              <w:t>«___»______________201__г.</w:t>
            </w:r>
          </w:p>
          <w:p w:rsidR="00252AF0" w:rsidRPr="00783B9C" w:rsidRDefault="00252AF0" w:rsidP="002724B0">
            <w:pPr>
              <w:rPr>
                <w:sz w:val="24"/>
                <w:szCs w:val="24"/>
              </w:rPr>
            </w:pPr>
            <w:r w:rsidRPr="00783B9C">
              <w:rPr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252AF0" w:rsidRPr="00783B9C" w:rsidRDefault="00252AF0" w:rsidP="002724B0">
            <w:pPr>
              <w:rPr>
                <w:sz w:val="24"/>
                <w:szCs w:val="24"/>
              </w:rPr>
            </w:pPr>
            <w:r w:rsidRPr="00783B9C">
              <w:rPr>
                <w:sz w:val="24"/>
                <w:szCs w:val="24"/>
              </w:rPr>
              <w:t>УТВЕРЖДАЮ</w:t>
            </w:r>
          </w:p>
          <w:p w:rsidR="00252AF0" w:rsidRPr="00783B9C" w:rsidRDefault="00252AF0" w:rsidP="002724B0">
            <w:pPr>
              <w:rPr>
                <w:sz w:val="24"/>
                <w:szCs w:val="24"/>
              </w:rPr>
            </w:pPr>
            <w:r w:rsidRPr="00783B9C">
              <w:rPr>
                <w:sz w:val="24"/>
                <w:szCs w:val="24"/>
              </w:rPr>
              <w:t>Директор ГАПОУ МО</w:t>
            </w:r>
          </w:p>
          <w:p w:rsidR="00252AF0" w:rsidRPr="00783B9C" w:rsidRDefault="00252AF0" w:rsidP="002724B0">
            <w:pPr>
              <w:rPr>
                <w:sz w:val="24"/>
                <w:szCs w:val="24"/>
              </w:rPr>
            </w:pPr>
            <w:r w:rsidRPr="00783B9C">
              <w:rPr>
                <w:sz w:val="24"/>
                <w:szCs w:val="24"/>
              </w:rPr>
              <w:t>«АПК им. Голованова Г.А.»</w:t>
            </w:r>
          </w:p>
          <w:p w:rsidR="00252AF0" w:rsidRPr="00783B9C" w:rsidRDefault="00252AF0" w:rsidP="002724B0">
            <w:pPr>
              <w:rPr>
                <w:sz w:val="24"/>
                <w:szCs w:val="24"/>
              </w:rPr>
            </w:pPr>
          </w:p>
          <w:p w:rsidR="00252AF0" w:rsidRPr="00783B9C" w:rsidRDefault="00252AF0" w:rsidP="002724B0">
            <w:pPr>
              <w:rPr>
                <w:sz w:val="24"/>
                <w:szCs w:val="24"/>
              </w:rPr>
            </w:pPr>
            <w:r w:rsidRPr="00783B9C">
              <w:rPr>
                <w:sz w:val="24"/>
                <w:szCs w:val="24"/>
              </w:rPr>
              <w:t>_____________Л.В. Гришина</w:t>
            </w:r>
          </w:p>
          <w:p w:rsidR="00252AF0" w:rsidRPr="00783B9C" w:rsidRDefault="00252AF0" w:rsidP="002724B0">
            <w:pPr>
              <w:rPr>
                <w:sz w:val="24"/>
                <w:szCs w:val="24"/>
              </w:rPr>
            </w:pPr>
          </w:p>
          <w:p w:rsidR="00252AF0" w:rsidRPr="00783B9C" w:rsidRDefault="00252AF0" w:rsidP="002724B0">
            <w:pPr>
              <w:rPr>
                <w:sz w:val="24"/>
                <w:szCs w:val="24"/>
              </w:rPr>
            </w:pPr>
            <w:r w:rsidRPr="00783B9C">
              <w:rPr>
                <w:sz w:val="24"/>
                <w:szCs w:val="24"/>
              </w:rPr>
              <w:t>«___»______________201__г.</w:t>
            </w:r>
          </w:p>
        </w:tc>
      </w:tr>
    </w:tbl>
    <w:p w:rsidR="00252AF0" w:rsidRPr="00783B9C" w:rsidRDefault="00252AF0" w:rsidP="00252AF0">
      <w:pPr>
        <w:ind w:left="23" w:right="15" w:firstLine="0"/>
      </w:pPr>
    </w:p>
    <w:p w:rsidR="00252AF0" w:rsidRPr="00783B9C" w:rsidRDefault="00252AF0" w:rsidP="00252AF0">
      <w:pPr>
        <w:ind w:left="23" w:right="15" w:firstLine="0"/>
      </w:pPr>
    </w:p>
    <w:p w:rsidR="00252AF0" w:rsidRPr="00783B9C" w:rsidRDefault="00252AF0" w:rsidP="00252AF0">
      <w:pPr>
        <w:pStyle w:val="a4"/>
        <w:spacing w:after="160" w:line="259" w:lineRule="auto"/>
        <w:ind w:left="23" w:right="0" w:firstLine="0"/>
        <w:jc w:val="center"/>
      </w:pPr>
      <w:bookmarkStart w:id="0" w:name="OLE_LINK13"/>
      <w:bookmarkStart w:id="1" w:name="OLE_LINK14"/>
      <w:r w:rsidRPr="00783B9C">
        <w:rPr>
          <w:b/>
          <w:sz w:val="23"/>
        </w:rPr>
        <w:t>ПОЛОЖЕНИЕ ОБ УСЛОВИЯХ ОБУЧЕНИЯ ИНВАЛИДОВ И ЛИЦ С ОРГАНИЧЕ</w:t>
      </w:r>
      <w:r w:rsidRPr="00783B9C">
        <w:rPr>
          <w:b/>
          <w:sz w:val="23"/>
        </w:rPr>
        <w:t>Н</w:t>
      </w:r>
      <w:r w:rsidRPr="00783B9C">
        <w:rPr>
          <w:b/>
          <w:sz w:val="23"/>
        </w:rPr>
        <w:t>НЫМИ ВОЗМОЖНОСТЯМИ ЗДОРОВЬЯ ГОСУДАРСТВЕННОГО АВТОНОМНО</w:t>
      </w:r>
      <w:r w:rsidR="007642D2">
        <w:rPr>
          <w:b/>
          <w:sz w:val="23"/>
        </w:rPr>
        <w:t>ГО ПРОФЕССИОНАЛЬНОГО ОБРАЗОВАТЕЛЬ</w:t>
      </w:r>
      <w:r w:rsidRPr="00783B9C">
        <w:rPr>
          <w:b/>
          <w:sz w:val="23"/>
        </w:rPr>
        <w:t>НОГО УЧРЕЖДЕНИЯ МУРМАНСКОЙ ОБЛАСТИ</w:t>
      </w:r>
    </w:p>
    <w:p w:rsidR="00252AF0" w:rsidRPr="00783B9C" w:rsidRDefault="00252AF0" w:rsidP="00252AF0">
      <w:pPr>
        <w:pStyle w:val="a4"/>
        <w:spacing w:after="160" w:line="259" w:lineRule="auto"/>
        <w:ind w:left="23" w:right="0" w:firstLine="0"/>
        <w:jc w:val="center"/>
        <w:rPr>
          <w:b/>
          <w:sz w:val="23"/>
        </w:rPr>
      </w:pPr>
      <w:r w:rsidRPr="00783B9C">
        <w:rPr>
          <w:b/>
          <w:sz w:val="23"/>
        </w:rPr>
        <w:t>«АПАТИТСКИЙ ПОЛИТЕХНИЧЕСКИЙ КОЛЛЕДЖ ИМЕНИ ГОЛОВ</w:t>
      </w:r>
      <w:r w:rsidR="007642D2">
        <w:rPr>
          <w:b/>
          <w:sz w:val="23"/>
        </w:rPr>
        <w:t>А</w:t>
      </w:r>
      <w:r w:rsidRPr="00783B9C">
        <w:rPr>
          <w:b/>
          <w:sz w:val="23"/>
        </w:rPr>
        <w:t>НОВА ГЕО</w:t>
      </w:r>
      <w:r w:rsidRPr="00783B9C">
        <w:rPr>
          <w:b/>
          <w:sz w:val="23"/>
        </w:rPr>
        <w:t>Р</w:t>
      </w:r>
      <w:r w:rsidRPr="00783B9C">
        <w:rPr>
          <w:b/>
          <w:sz w:val="23"/>
        </w:rPr>
        <w:t>ГИЯ АЛЕКСАНДРОВИЧА»</w:t>
      </w:r>
    </w:p>
    <w:bookmarkEnd w:id="0"/>
    <w:bookmarkEnd w:id="1"/>
    <w:p w:rsidR="00252AF0" w:rsidRPr="00783B9C" w:rsidRDefault="00252AF0" w:rsidP="00252AF0">
      <w:pPr>
        <w:pStyle w:val="a4"/>
        <w:spacing w:after="160" w:line="259" w:lineRule="auto"/>
        <w:ind w:left="23" w:right="0" w:firstLine="0"/>
        <w:jc w:val="center"/>
        <w:rPr>
          <w:b/>
          <w:sz w:val="23"/>
        </w:rPr>
      </w:pPr>
    </w:p>
    <w:p w:rsidR="00252AF0" w:rsidRPr="00783B9C" w:rsidRDefault="00252AF0" w:rsidP="00252AF0">
      <w:pPr>
        <w:pStyle w:val="a4"/>
        <w:spacing w:after="160" w:line="259" w:lineRule="auto"/>
        <w:ind w:left="23" w:right="0" w:firstLine="0"/>
        <w:jc w:val="center"/>
      </w:pPr>
    </w:p>
    <w:p w:rsidR="00252AF0" w:rsidRPr="00783B9C" w:rsidRDefault="00252AF0" w:rsidP="00FE5C38">
      <w:pPr>
        <w:pStyle w:val="a4"/>
        <w:numPr>
          <w:ilvl w:val="1"/>
          <w:numId w:val="11"/>
        </w:numPr>
        <w:spacing w:after="160" w:line="259" w:lineRule="auto"/>
        <w:ind w:right="0"/>
      </w:pPr>
      <w:r w:rsidRPr="00783B9C">
        <w:t>Настоящее положение разработано в соответствии с законодательными и но</w:t>
      </w:r>
      <w:r w:rsidRPr="00783B9C">
        <w:t>р</w:t>
      </w:r>
      <w:r w:rsidRPr="00783B9C">
        <w:t>мативными документами: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 w:line="259" w:lineRule="auto"/>
        <w:ind w:left="0" w:right="0" w:firstLine="283"/>
      </w:pPr>
      <w:r w:rsidRPr="00783B9C">
        <w:t>Закон Российской Федерации от 29 12.2012 г. «Об образовании в Российской Федерации»;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 w:line="259" w:lineRule="auto"/>
        <w:ind w:left="0" w:right="0" w:firstLine="283"/>
      </w:pPr>
      <w:r w:rsidRPr="00783B9C">
        <w:t>Закон РФ от 24.11.1995 г.№181-ФЗ "О социальной защите инвалидов в Ро</w:t>
      </w:r>
      <w:r w:rsidRPr="00783B9C">
        <w:t>с</w:t>
      </w:r>
      <w:r w:rsidRPr="00783B9C">
        <w:t>сийской Федерации"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 w:line="259" w:lineRule="auto"/>
        <w:ind w:left="0" w:right="0" w:firstLine="283"/>
      </w:pPr>
      <w:r w:rsidRPr="00783B9C">
        <w:t xml:space="preserve">Закон РФ «Об основах системы профилактики </w:t>
      </w:r>
      <w:proofErr w:type="spellStart"/>
      <w:r w:rsidRPr="00783B9C">
        <w:t>безнадозорности</w:t>
      </w:r>
      <w:proofErr w:type="spellEnd"/>
      <w:r w:rsidRPr="00783B9C">
        <w:t xml:space="preserve"> и правон</w:t>
      </w:r>
      <w:r w:rsidRPr="00783B9C">
        <w:t>а</w:t>
      </w:r>
      <w:r w:rsidRPr="00783B9C">
        <w:t>рушений несовершеннолетних» от 24.06.1999 г. № 120-ФЗ (в действующей реда</w:t>
      </w:r>
      <w:r w:rsidRPr="00783B9C">
        <w:t>к</w:t>
      </w:r>
      <w:r w:rsidRPr="00783B9C">
        <w:t>ции)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/>
        <w:ind w:left="0" w:right="15" w:firstLine="283"/>
      </w:pPr>
      <w:r w:rsidRPr="00783B9C">
        <w:t>Письмо Министерства образования и науки РФ от 18.03.2014 года №06-281 «О направлении Требований к организации образовательной деятельности лиц с ограниченными возможностями здоровья в профессиональных образовательных организациях»;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 w:line="259" w:lineRule="auto"/>
        <w:ind w:left="0" w:right="0" w:firstLine="283"/>
      </w:pPr>
      <w:r w:rsidRPr="00783B9C">
        <w:t>Конвенция о правах инвалидов, принятая Генеральной Ассамблеей ООН 13 декабря 2006 г.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 w:line="259" w:lineRule="auto"/>
        <w:ind w:left="0" w:right="0" w:firstLine="283"/>
      </w:pPr>
      <w:r w:rsidRPr="00783B9C">
        <w:t>Приказ Министерства образования и науки РФ от 14.06.2013г. №464 «Об у</w:t>
      </w:r>
      <w:r w:rsidRPr="00783B9C">
        <w:t>т</w:t>
      </w:r>
      <w:r w:rsidRPr="00783B9C">
        <w:t>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 w:line="259" w:lineRule="auto"/>
        <w:ind w:left="0" w:right="0" w:firstLine="283"/>
      </w:pPr>
      <w:r w:rsidRPr="00783B9C">
        <w:t>Приказа Министерства труда и социальной защиты РФ от 4 августа 2014 г</w:t>
      </w:r>
      <w:r w:rsidRPr="00783B9C">
        <w:t>о</w:t>
      </w:r>
      <w:r w:rsidRPr="00783B9C">
        <w:t>да № 515 «Об утверждении методических рекомендаций по перечню рекоменд</w:t>
      </w:r>
      <w:r w:rsidRPr="00783B9C">
        <w:t>о</w:t>
      </w:r>
      <w:r w:rsidRPr="00783B9C">
        <w:t>ванных видов трудовой и профессиональной деятельности инвалидов с учетом н</w:t>
      </w:r>
      <w:r w:rsidRPr="00783B9C">
        <w:t>а</w:t>
      </w:r>
      <w:r w:rsidRPr="00783B9C">
        <w:t>рушенных функций и ограничением их жизнедеятельности»;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 w:line="259" w:lineRule="auto"/>
        <w:ind w:left="0" w:right="0" w:firstLine="283"/>
      </w:pPr>
      <w:r w:rsidRPr="00783B9C">
        <w:t>Государственная программа Российской Федерации "Доступная среда" на 2011 – 2020 годы, утвержденная постановлением Правительства Российской Фед</w:t>
      </w:r>
      <w:r w:rsidRPr="00783B9C">
        <w:t>е</w:t>
      </w:r>
      <w:r w:rsidRPr="00783B9C">
        <w:t>рации от -1.12.2015 № 1297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 w:line="259" w:lineRule="auto"/>
        <w:ind w:left="0" w:right="0" w:firstLine="283"/>
      </w:pPr>
      <w:r w:rsidRPr="00783B9C">
        <w:t>Приказ Минтруда России от 19 ноября 2013 года №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</w:t>
      </w:r>
      <w:r w:rsidRPr="00783B9C">
        <w:t>з</w:t>
      </w:r>
      <w:r w:rsidRPr="00783B9C">
        <w:lastRenderedPageBreak/>
        <w:t>недеятельности" (зарегистрирован Министерством юстиции Российской Федер</w:t>
      </w:r>
      <w:r w:rsidRPr="00783B9C">
        <w:t>а</w:t>
      </w:r>
      <w:r w:rsidRPr="00783B9C">
        <w:t>ции 2 апреля 2014 г., регистрационный № 31801).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/>
        <w:ind w:left="0" w:right="15" w:firstLine="283"/>
      </w:pPr>
      <w:r w:rsidRPr="00783B9C">
        <w:t>Перечень специальностей и направлений подготовки, при приеме на обуч</w:t>
      </w:r>
      <w:r w:rsidRPr="00783B9C">
        <w:t>е</w:t>
      </w:r>
      <w:r w:rsidRPr="00783B9C">
        <w:t>ние по которым поступающие проходят обязательные предварительные медици</w:t>
      </w:r>
      <w:r w:rsidRPr="00783B9C">
        <w:t>н</w:t>
      </w:r>
      <w:r w:rsidRPr="00783B9C">
        <w:t>ские осмотры (обследования) в порядке, установленном при заключении трудового договора или служебного контракта по соответствующей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/>
        <w:ind w:left="0" w:right="15" w:firstLine="283"/>
      </w:pPr>
      <w:r w:rsidRPr="00783B9C">
        <w:t>должности или специальности, утвержденный постановлением Правительс</w:t>
      </w:r>
      <w:r w:rsidRPr="00783B9C">
        <w:t>т</w:t>
      </w:r>
      <w:r w:rsidRPr="00783B9C">
        <w:t>ва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/>
        <w:ind w:left="0" w:right="15" w:firstLine="283"/>
      </w:pPr>
      <w:r w:rsidRPr="00783B9C">
        <w:t>РФ от 14.08.2013 г.№697;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/>
        <w:ind w:left="0" w:right="15" w:firstLine="283"/>
      </w:pPr>
      <w:r w:rsidRPr="00783B9C">
        <w:t>Приказ Министерства образования и науки РФ от 16.08.2013 № 968 (ред.от З1.01.2014) «Об утверждении Порядка проведения государственной итоговой атт</w:t>
      </w:r>
      <w:r w:rsidRPr="00783B9C">
        <w:t>е</w:t>
      </w:r>
      <w:r w:rsidRPr="00783B9C">
        <w:t>стации по образовательным программам среднего профессионального образов</w:t>
      </w:r>
      <w:r w:rsidRPr="00783B9C">
        <w:t>а</w:t>
      </w:r>
      <w:r w:rsidRPr="00783B9C">
        <w:t>ния» (Зарегистрировано в Минюсте России 01.11.2013 №30306);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 w:line="272" w:lineRule="auto"/>
        <w:ind w:left="0" w:right="15" w:firstLine="283"/>
      </w:pPr>
      <w:r w:rsidRPr="00783B9C">
        <w:t xml:space="preserve">Приказа Министерства образования и науки РФ от 29.10.2013 г. № 1199 «Об утверждении перечней профессий и </w:t>
      </w:r>
      <w:r w:rsidRPr="00783B9C">
        <w:tab/>
        <w:t>специальностей среднего профессионального образования»;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/>
        <w:ind w:left="0" w:right="15" w:firstLine="283"/>
      </w:pPr>
      <w:r w:rsidRPr="00783B9C">
        <w:t>Письмо Министерства образования и науки РФ от 22.04. 2015 г. № 06-443 «О направлении методических рекомендаций по разработке и реализации адаптир</w:t>
      </w:r>
      <w:r w:rsidRPr="00783B9C">
        <w:t>о</w:t>
      </w:r>
      <w:r w:rsidRPr="00783B9C">
        <w:t>ванных образовательных программ среднего профессионального образования»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/>
        <w:ind w:left="0" w:right="15" w:firstLine="283"/>
      </w:pPr>
      <w:r w:rsidRPr="00783B9C">
        <w:t>Рекомендациями по созданию условий для получения образования детьми с ограниченными возможностями здоровья и детьми-инвалидами (письмо Мин</w:t>
      </w:r>
      <w:r w:rsidRPr="00783B9C">
        <w:t>и</w:t>
      </w:r>
      <w:r w:rsidRPr="00783B9C">
        <w:t>стерства образования и науки РФ от 18.04.2008 г. №АФ- 150/06), - Перечнем сп</w:t>
      </w:r>
      <w:r w:rsidRPr="00783B9C">
        <w:t>е</w:t>
      </w:r>
      <w:r w:rsidRPr="00783B9C">
        <w:t>циальностей и направлений подготовки, при приеме на обучение по которым п</w:t>
      </w:r>
      <w:r w:rsidRPr="00783B9C">
        <w:t>о</w:t>
      </w:r>
      <w:r w:rsidRPr="00783B9C">
        <w:t>ступающие проходят обязательные предварительные медицинские осмотры (о</w:t>
      </w:r>
      <w:r w:rsidRPr="00783B9C">
        <w:t>б</w:t>
      </w:r>
      <w:r w:rsidRPr="00783B9C">
        <w:t>следования) в порядке, установленном при заключении трудового договора или служебного контракта по соответствующей должности или специальности, утве</w:t>
      </w:r>
      <w:r w:rsidRPr="00783B9C">
        <w:t>р</w:t>
      </w:r>
      <w:r w:rsidRPr="00783B9C">
        <w:t>жденным постановлением Правительства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/>
        <w:ind w:left="0" w:right="15" w:firstLine="283"/>
      </w:pPr>
      <w:r w:rsidRPr="00783B9C">
        <w:t>РФ от 14 августа 2013 г. N 697;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/>
        <w:ind w:left="0" w:right="15" w:firstLine="283"/>
      </w:pPr>
      <w:r w:rsidRPr="00783B9C">
        <w:t>Письмо Министерства образования и науки РФ от 07.06.2013 № ИР-535/07 «О коррекционном и инклюзивном образовании детей».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/>
        <w:ind w:left="0" w:right="15" w:firstLine="283"/>
      </w:pPr>
      <w:r w:rsidRPr="00783B9C">
        <w:t>Письмо Министерства образования и науки РФ от 12.02.2016 № ВК-270/07 «Об обеспечении условий доступности для инвалидов объектов и услуг в сфере образования».</w:t>
      </w:r>
    </w:p>
    <w:p w:rsidR="00252AF0" w:rsidRPr="00783B9C" w:rsidRDefault="00252AF0" w:rsidP="00FE5C38">
      <w:pPr>
        <w:pStyle w:val="a4"/>
        <w:numPr>
          <w:ilvl w:val="0"/>
          <w:numId w:val="13"/>
        </w:numPr>
        <w:spacing w:after="0"/>
        <w:ind w:left="0" w:right="15" w:firstLine="283"/>
      </w:pPr>
      <w:r w:rsidRPr="00783B9C">
        <w:t>другие нормативно-правовые акты Российской Федерации</w:t>
      </w:r>
    </w:p>
    <w:p w:rsidR="00252AF0" w:rsidRPr="00783B9C" w:rsidRDefault="00252AF0" w:rsidP="00FE5C38">
      <w:pPr>
        <w:ind w:left="15" w:right="15"/>
      </w:pPr>
      <w:r w:rsidRPr="00783B9C">
        <w:t>1.2 Настоящее Положение определяет условия получения и направления работы инклюзивного образования инвалидов и лиц с ограниченными возможностями здоровья (далее - обучающиеся с ОВЗ) в ГАПОУ МО «АПК им. Голованова Г.А.» (далее Колледж). Обеспечение реализации права граждан с ОВЗ на образование рассматривается как одна из важнейших задач политики в области образования в колледже.</w:t>
      </w:r>
    </w:p>
    <w:p w:rsidR="00252AF0" w:rsidRPr="00783B9C" w:rsidRDefault="00252AF0" w:rsidP="00FE5C38">
      <w:pPr>
        <w:ind w:left="0" w:firstLine="0"/>
      </w:pPr>
    </w:p>
    <w:p w:rsidR="00252AF0" w:rsidRPr="00783B9C" w:rsidRDefault="00252AF0" w:rsidP="00FE5C38">
      <w:pPr>
        <w:ind w:left="15" w:right="15"/>
      </w:pPr>
      <w:r w:rsidRPr="00783B9C">
        <w:t>Федеральный Закон об образовании даёт спектр базовых определений, в частности даны определения обучающийся с ОВЗ, инклюзивное образование, адаптированная образовательная программа:</w:t>
      </w:r>
    </w:p>
    <w:p w:rsidR="00252AF0" w:rsidRPr="00783B9C" w:rsidRDefault="00252AF0" w:rsidP="00FE5C38">
      <w:pPr>
        <w:pStyle w:val="a4"/>
        <w:numPr>
          <w:ilvl w:val="0"/>
          <w:numId w:val="14"/>
        </w:numPr>
        <w:tabs>
          <w:tab w:val="left" w:pos="0"/>
        </w:tabs>
        <w:ind w:left="0" w:right="15" w:firstLine="284"/>
      </w:pPr>
      <w:r w:rsidRPr="00783B9C">
        <w:lastRenderedPageBreak/>
        <w:t>обучающийся с ОВЗ - физическое лицо, имеющее недостатки в физическом и (или) психологическом развитии, подтвержденные психолого – медико педагог</w:t>
      </w:r>
      <w:r w:rsidRPr="00783B9C">
        <w:t>и</w:t>
      </w:r>
      <w:r w:rsidRPr="00783B9C">
        <w:t>ческой комиссией и препятствующие получению образования без создания спец</w:t>
      </w:r>
      <w:r w:rsidRPr="00783B9C">
        <w:t>и</w:t>
      </w:r>
      <w:r w:rsidRPr="00783B9C">
        <w:t>альных условий;</w:t>
      </w:r>
    </w:p>
    <w:p w:rsidR="00252AF0" w:rsidRPr="00783B9C" w:rsidRDefault="00252AF0" w:rsidP="00FE5C38">
      <w:pPr>
        <w:pStyle w:val="a4"/>
        <w:numPr>
          <w:ilvl w:val="0"/>
          <w:numId w:val="14"/>
        </w:numPr>
        <w:tabs>
          <w:tab w:val="left" w:pos="0"/>
        </w:tabs>
        <w:ind w:left="0" w:right="15" w:firstLine="284"/>
      </w:pPr>
      <w:r w:rsidRPr="00783B9C">
        <w:t>инклюзивное образование -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возможностей;</w:t>
      </w:r>
    </w:p>
    <w:p w:rsidR="00252AF0" w:rsidRPr="00783B9C" w:rsidRDefault="00252AF0" w:rsidP="00FE5C38">
      <w:pPr>
        <w:pStyle w:val="a4"/>
        <w:numPr>
          <w:ilvl w:val="0"/>
          <w:numId w:val="14"/>
        </w:numPr>
        <w:tabs>
          <w:tab w:val="left" w:pos="0"/>
        </w:tabs>
        <w:ind w:left="0" w:right="15" w:firstLine="284"/>
      </w:pPr>
      <w:r w:rsidRPr="00783B9C">
        <w:t>адаптированная образовательная программа - образовательная программа, адаптированная для обучения обучающихся с ОВЗ с учётом особенностей их пс</w:t>
      </w:r>
      <w:r w:rsidRPr="00783B9C">
        <w:t>и</w:t>
      </w:r>
      <w:r w:rsidRPr="00783B9C">
        <w:t>хофизического развития, индивидуальных возможностей и при необходимости обеспечивающая коррекцию нарушения развития и социальную адаптацию ук</w:t>
      </w:r>
      <w:r w:rsidRPr="00783B9C">
        <w:t>а</w:t>
      </w:r>
      <w:r w:rsidRPr="00783B9C">
        <w:t>занных лиц. Создание в образовательной организации условий, необходимых для получения среднего профессионального образования инвалидами и лицами с огр</w:t>
      </w:r>
      <w:r w:rsidRPr="00783B9C">
        <w:t>а</w:t>
      </w:r>
      <w:r w:rsidRPr="00783B9C">
        <w:t>ниченными возможностями здоровья, их социализации и адаптации, необходимых для повышения уровня доступности среднего профессионального образования, п</w:t>
      </w:r>
      <w:r w:rsidRPr="00783B9C">
        <w:t>о</w:t>
      </w:r>
      <w:r w:rsidRPr="00783B9C">
        <w:t>вышения качества среднего профессионального образования возможности форм</w:t>
      </w:r>
      <w:r w:rsidRPr="00783B9C">
        <w:t>и</w:t>
      </w:r>
      <w:r w:rsidRPr="00783B9C">
        <w:t>рования индивидуальной образовательной в образовательной организации тол</w:t>
      </w:r>
      <w:r w:rsidRPr="00783B9C">
        <w:t>е</w:t>
      </w:r>
      <w:r w:rsidRPr="00783B9C">
        <w:t>рантной социокультурной среды.</w:t>
      </w:r>
    </w:p>
    <w:p w:rsidR="00252AF0" w:rsidRPr="00783B9C" w:rsidRDefault="00252AF0" w:rsidP="00FE5C38">
      <w:pPr>
        <w:numPr>
          <w:ilvl w:val="1"/>
          <w:numId w:val="3"/>
        </w:numPr>
        <w:ind w:right="15"/>
      </w:pPr>
      <w:r w:rsidRPr="00783B9C">
        <w:t>Инклюзивное образование подразумевает такую организацию процесса об</w:t>
      </w:r>
      <w:r w:rsidRPr="00783B9C">
        <w:t>у</w:t>
      </w:r>
      <w:r w:rsidRPr="00783B9C">
        <w:t>чения, когда все обучающиеся независимо от их физических, психических, инте</w:t>
      </w:r>
      <w:r w:rsidRPr="00783B9C">
        <w:t>л</w:t>
      </w:r>
      <w:r w:rsidRPr="00783B9C">
        <w:t>лектуальных, культурно-этнических, языковых и иных особенностей, включены в общую систему образования и обучения в образовательных учреждениях, которые оказывают им необходимую специальную поддержку с учётом их возможностей и особых образовательных потребностей.</w:t>
      </w:r>
    </w:p>
    <w:p w:rsidR="00252AF0" w:rsidRPr="00783B9C" w:rsidRDefault="00252AF0" w:rsidP="00FE5C38">
      <w:pPr>
        <w:numPr>
          <w:ilvl w:val="1"/>
          <w:numId w:val="3"/>
        </w:numPr>
        <w:ind w:right="15"/>
      </w:pPr>
      <w:r w:rsidRPr="00783B9C">
        <w:t>Профессиональное обучение и профессиональное образование инвалидов и лиц с ОВЗ осуществляются на основе образовательных программ, адаптированных (при необходимости) для обучения указанной категории лиц. Инвалиды и об</w:t>
      </w:r>
      <w:r w:rsidRPr="00783B9C">
        <w:t>у</w:t>
      </w:r>
      <w:r w:rsidRPr="00783B9C">
        <w:t>чающиеся с ОВЗ могут осваивать образовательные программы и не являющиеся адаптированными. При необходимости для повышения уровня восприятия учебной информации могут быть предоставлены специальные материально-технические средства обучения (звукоусиливающая аппаратура, мультимедийные и технич</w:t>
      </w:r>
      <w:r w:rsidRPr="00783B9C">
        <w:t>е</w:t>
      </w:r>
      <w:r w:rsidRPr="00783B9C">
        <w:t>ские средства).</w:t>
      </w:r>
    </w:p>
    <w:p w:rsidR="003443C5" w:rsidRDefault="00252AF0" w:rsidP="00FE5C38">
      <w:pPr>
        <w:numPr>
          <w:ilvl w:val="1"/>
          <w:numId w:val="3"/>
        </w:numPr>
        <w:spacing w:after="5" w:line="256" w:lineRule="auto"/>
        <w:ind w:left="0" w:right="0" w:firstLine="0"/>
      </w:pPr>
      <w:r w:rsidRPr="00783B9C">
        <w:t>Контроль за освоением</w:t>
      </w:r>
    </w:p>
    <w:p w:rsidR="00252AF0" w:rsidRPr="00783B9C" w:rsidRDefault="003443C5" w:rsidP="00FE5C38">
      <w:pPr>
        <w:numPr>
          <w:ilvl w:val="1"/>
          <w:numId w:val="3"/>
        </w:numPr>
        <w:spacing w:after="5" w:line="256" w:lineRule="auto"/>
        <w:ind w:left="0" w:right="0" w:firstLine="0"/>
      </w:pPr>
      <w:r>
        <w:t>0</w:t>
      </w:r>
      <w:bookmarkStart w:id="2" w:name="_GoBack"/>
      <w:bookmarkEnd w:id="2"/>
      <w:r w:rsidR="00252AF0" w:rsidRPr="00783B9C">
        <w:t xml:space="preserve"> образовательных программ инвалидами и обучающимися с ОВЗ осущест</w:t>
      </w:r>
      <w:r w:rsidR="00252AF0" w:rsidRPr="00783B9C">
        <w:t>в</w:t>
      </w:r>
      <w:r w:rsidR="00252AF0" w:rsidRPr="00783B9C">
        <w:t>ляет колледж.</w:t>
      </w:r>
    </w:p>
    <w:p w:rsidR="00252AF0" w:rsidRPr="00783B9C" w:rsidRDefault="00252AF0" w:rsidP="00FE5C38">
      <w:pPr>
        <w:spacing w:after="5" w:line="256" w:lineRule="auto"/>
        <w:ind w:left="0" w:right="0" w:firstLine="0"/>
      </w:pPr>
      <w:r w:rsidRPr="00783B9C">
        <w:rPr>
          <w:b/>
        </w:rPr>
        <w:t>2. Особенности приёма в колледж обучающихся с ОВЗ</w:t>
      </w:r>
    </w:p>
    <w:p w:rsidR="00252AF0" w:rsidRPr="00783B9C" w:rsidRDefault="00252AF0" w:rsidP="00FE5C38">
      <w:pPr>
        <w:numPr>
          <w:ilvl w:val="1"/>
          <w:numId w:val="2"/>
        </w:numPr>
        <w:ind w:right="15"/>
      </w:pPr>
      <w:r w:rsidRPr="00783B9C">
        <w:t>Прием в колледж осуществляется в соответствии с «Правилами приема в ГАПОУ МО «</w:t>
      </w:r>
      <w:r w:rsidR="003443C5">
        <w:t>АПК им. Голованова Г.А.»</w:t>
      </w:r>
      <w:r w:rsidRPr="00783B9C">
        <w:t>» (далее - Правила приема), утвержде</w:t>
      </w:r>
      <w:r w:rsidRPr="00783B9C">
        <w:t>н</w:t>
      </w:r>
      <w:r w:rsidRPr="00783B9C">
        <w:t>ными директором колледжа.</w:t>
      </w:r>
    </w:p>
    <w:p w:rsidR="00252AF0" w:rsidRPr="00783B9C" w:rsidRDefault="00252AF0" w:rsidP="00FE5C38">
      <w:pPr>
        <w:numPr>
          <w:ilvl w:val="1"/>
          <w:numId w:val="2"/>
        </w:numPr>
        <w:ind w:right="15"/>
      </w:pPr>
      <w:r w:rsidRPr="00783B9C">
        <w:t>Правила приема размещены на сайте колледжа.</w:t>
      </w:r>
    </w:p>
    <w:p w:rsidR="00252AF0" w:rsidRPr="00783B9C" w:rsidRDefault="00252AF0" w:rsidP="00FE5C38">
      <w:pPr>
        <w:numPr>
          <w:ilvl w:val="1"/>
          <w:numId w:val="2"/>
        </w:numPr>
        <w:ind w:right="15"/>
      </w:pPr>
      <w:r w:rsidRPr="00783B9C">
        <w:t>На обучение в колледж принимаются обучающиеся с ОВЗ, инвалиды, кот</w:t>
      </w:r>
      <w:r w:rsidRPr="00783B9C">
        <w:t>о</w:t>
      </w:r>
      <w:r w:rsidRPr="00783B9C">
        <w:t>рым, согласно заключения учреждения медико-социально-экспертной комиссии об установлении инвалидности и индивидуальной программой реабилитации инвал</w:t>
      </w:r>
      <w:r w:rsidRPr="00783B9C">
        <w:t>и</w:t>
      </w:r>
      <w:r w:rsidRPr="00783B9C">
        <w:t>дов, не противопоказано обучение в колледже.</w:t>
      </w:r>
    </w:p>
    <w:p w:rsidR="00252AF0" w:rsidRPr="00783B9C" w:rsidRDefault="00252AF0" w:rsidP="00FE5C38">
      <w:pPr>
        <w:ind w:left="15" w:right="15"/>
      </w:pPr>
      <w:r w:rsidRPr="00783B9C">
        <w:lastRenderedPageBreak/>
        <w:t>2.4.Заключение должно содержать:</w:t>
      </w:r>
    </w:p>
    <w:p w:rsidR="00252AF0" w:rsidRPr="00783B9C" w:rsidRDefault="00252AF0" w:rsidP="00FE5C38">
      <w:pPr>
        <w:pStyle w:val="a4"/>
        <w:numPr>
          <w:ilvl w:val="0"/>
          <w:numId w:val="15"/>
        </w:numPr>
        <w:ind w:left="284" w:right="15" w:hanging="284"/>
      </w:pPr>
      <w:r w:rsidRPr="00783B9C">
        <w:t>медицинские показания для возможности осуществления образования по осно</w:t>
      </w:r>
      <w:r w:rsidRPr="00783B9C">
        <w:t>в</w:t>
      </w:r>
      <w:r w:rsidRPr="00783B9C">
        <w:t>ной профессиональной образовательной программе;</w:t>
      </w:r>
    </w:p>
    <w:p w:rsidR="00252AF0" w:rsidRPr="00783B9C" w:rsidRDefault="00252AF0" w:rsidP="00FE5C38">
      <w:pPr>
        <w:pStyle w:val="a4"/>
        <w:numPr>
          <w:ilvl w:val="0"/>
          <w:numId w:val="15"/>
        </w:numPr>
        <w:ind w:left="284" w:right="15" w:hanging="284"/>
      </w:pPr>
      <w:r w:rsidRPr="00783B9C">
        <w:t>оборудование технических условий (при необходимости);</w:t>
      </w:r>
    </w:p>
    <w:p w:rsidR="00252AF0" w:rsidRPr="00783B9C" w:rsidRDefault="00252AF0" w:rsidP="00FE5C38">
      <w:pPr>
        <w:pStyle w:val="a4"/>
        <w:numPr>
          <w:ilvl w:val="0"/>
          <w:numId w:val="15"/>
        </w:numPr>
        <w:ind w:left="284" w:right="15" w:hanging="284"/>
      </w:pPr>
      <w:r w:rsidRPr="00783B9C">
        <w:t>сопровождение и (или) присутствие родителей (законных представителей) во время учебного процесса (при необходимости);</w:t>
      </w:r>
    </w:p>
    <w:p w:rsidR="00252AF0" w:rsidRPr="00783B9C" w:rsidRDefault="00252AF0" w:rsidP="00FE5C38">
      <w:pPr>
        <w:pStyle w:val="a4"/>
        <w:numPr>
          <w:ilvl w:val="0"/>
          <w:numId w:val="15"/>
        </w:numPr>
        <w:ind w:left="284" w:right="15" w:hanging="284"/>
      </w:pPr>
      <w:r w:rsidRPr="00783B9C">
        <w:t>возможность получения дополнительного образования;</w:t>
      </w:r>
    </w:p>
    <w:p w:rsidR="00252AF0" w:rsidRPr="00783B9C" w:rsidRDefault="00252AF0" w:rsidP="00FE5C38">
      <w:pPr>
        <w:numPr>
          <w:ilvl w:val="1"/>
          <w:numId w:val="5"/>
        </w:numPr>
        <w:ind w:right="15"/>
      </w:pPr>
      <w:r w:rsidRPr="00783B9C">
        <w:t>С целью обеспечения специальных условий получения образования об</w:t>
      </w:r>
      <w:r w:rsidRPr="00783B9C">
        <w:t>у</w:t>
      </w:r>
      <w:r w:rsidRPr="00783B9C">
        <w:t>чающимися с ОВЗ и инвалидами в колледже организован сбор сведений о</w:t>
      </w:r>
    </w:p>
    <w:p w:rsidR="00252AF0" w:rsidRPr="00783B9C" w:rsidRDefault="00252AF0" w:rsidP="00FE5C38">
      <w:pPr>
        <w:ind w:left="15" w:right="15"/>
      </w:pPr>
      <w:r w:rsidRPr="00783B9C">
        <w:t>данных лицах и обеспечивается их систематический учет на этапах их поступления в колледж, обучения, трудоустройства.</w:t>
      </w:r>
    </w:p>
    <w:p w:rsidR="00FE5C38" w:rsidRPr="00783B9C" w:rsidRDefault="00252AF0" w:rsidP="00FE5C38">
      <w:pPr>
        <w:ind w:left="15" w:right="15"/>
      </w:pPr>
      <w:r w:rsidRPr="00783B9C">
        <w:t>Основными источниками сведений о лицах с ограниченными возможностями зд</w:t>
      </w:r>
      <w:r w:rsidRPr="00783B9C">
        <w:t>о</w:t>
      </w:r>
      <w:r w:rsidRPr="00783B9C">
        <w:t>ровья и инвалидах являются:</w:t>
      </w:r>
    </w:p>
    <w:p w:rsidR="00FE5C38" w:rsidRPr="00783B9C" w:rsidRDefault="00252AF0" w:rsidP="00FE5C38">
      <w:pPr>
        <w:ind w:left="15" w:right="15"/>
      </w:pPr>
      <w:r w:rsidRPr="00783B9C">
        <w:t>- приемная комиссия,</w:t>
      </w:r>
    </w:p>
    <w:p w:rsidR="00252AF0" w:rsidRPr="00783B9C" w:rsidRDefault="00252AF0" w:rsidP="00FE5C38">
      <w:pPr>
        <w:ind w:left="15" w:right="15"/>
      </w:pPr>
      <w:r w:rsidRPr="00783B9C">
        <w:t>- учебная часть.</w:t>
      </w:r>
    </w:p>
    <w:p w:rsidR="00252AF0" w:rsidRPr="00783B9C" w:rsidRDefault="00252AF0" w:rsidP="00FE5C38">
      <w:pPr>
        <w:numPr>
          <w:ilvl w:val="1"/>
          <w:numId w:val="5"/>
        </w:numPr>
        <w:spacing w:after="0"/>
        <w:ind w:right="15"/>
      </w:pPr>
      <w:r w:rsidRPr="00783B9C">
        <w:t>Основой учета лиц с ОВЗ и инвалидов должны стать общие сведения об обучающемся: фамилия, имя, отчество, имеющееся образование, данные о его с</w:t>
      </w:r>
      <w:r w:rsidRPr="00783B9C">
        <w:t>е</w:t>
      </w:r>
      <w:r w:rsidRPr="00783B9C">
        <w:t>мье, сведения о группе инвалидности, виде нарушения (нарушений) здоровья, и иные сведения. При сборе указанных сведений должно быть получено согласие обучающегося с ограниченными возможностями здоровья или инвалида на обр</w:t>
      </w:r>
      <w:r w:rsidRPr="00783B9C">
        <w:t>а</w:t>
      </w:r>
      <w:r w:rsidRPr="00783B9C">
        <w:t>ботку его персональных данных.</w:t>
      </w:r>
    </w:p>
    <w:p w:rsidR="00252AF0" w:rsidRPr="00783B9C" w:rsidRDefault="00252AF0" w:rsidP="00FE5C38">
      <w:pPr>
        <w:numPr>
          <w:ilvl w:val="0"/>
          <w:numId w:val="6"/>
        </w:numPr>
        <w:tabs>
          <w:tab w:val="left" w:pos="284"/>
        </w:tabs>
        <w:spacing w:after="0" w:line="256" w:lineRule="auto"/>
        <w:ind w:left="0" w:right="0" w:firstLine="0"/>
      </w:pPr>
      <w:r w:rsidRPr="00783B9C">
        <w:rPr>
          <w:b/>
        </w:rPr>
        <w:t>Особенности организации образовательной деятельности для инвалидов</w:t>
      </w:r>
      <w:r w:rsidR="00FE5C38" w:rsidRPr="00783B9C">
        <w:rPr>
          <w:b/>
        </w:rPr>
        <w:t xml:space="preserve"> </w:t>
      </w:r>
      <w:r w:rsidRPr="00783B9C">
        <w:rPr>
          <w:b/>
        </w:rPr>
        <w:t>и обучающихся с ОВЗ.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spacing w:after="0"/>
        <w:ind w:left="0" w:right="15" w:firstLine="0"/>
      </w:pPr>
      <w:proofErr w:type="gramStart"/>
      <w:r w:rsidRPr="00783B9C">
        <w:t>.Содержание среднего профессионального образования по образовательным программам и условия организации обучения обучающихся с ОВЗ определяются при необходимости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  <w:r w:rsidRPr="00783B9C">
        <w:t xml:space="preserve"> Адаптированная образовательная программа среднего профессионального образ</w:t>
      </w:r>
      <w:r w:rsidRPr="00783B9C">
        <w:t>о</w:t>
      </w:r>
      <w:r w:rsidRPr="00783B9C">
        <w:t>вания (далее - адаптированная образовательная программа) должна обеспечивать достижение обучающимися инвалидами и обучающимися с ограниченными во</w:t>
      </w:r>
      <w:r w:rsidRPr="00783B9C">
        <w:t>з</w:t>
      </w:r>
      <w:r w:rsidRPr="00783B9C">
        <w:t>можностями здоровья результатов, установленных соответствующими федерал</w:t>
      </w:r>
      <w:r w:rsidRPr="00783B9C">
        <w:t>ь</w:t>
      </w:r>
      <w:r w:rsidRPr="00783B9C">
        <w:t>ными государственными образовательными стандартами среднего профессионал</w:t>
      </w:r>
      <w:r w:rsidRPr="00783B9C">
        <w:t>ь</w:t>
      </w:r>
      <w:r w:rsidRPr="00783B9C">
        <w:t>ного образования.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Адаптированная образовательная программа разрабатывается и утверждае</w:t>
      </w:r>
      <w:r w:rsidRPr="00783B9C">
        <w:t>т</w:t>
      </w:r>
      <w:r w:rsidRPr="00783B9C">
        <w:t>ся Колледжем самостоятельно на основе соответствующего ФГОС СПО по пр</w:t>
      </w:r>
      <w:r w:rsidRPr="00783B9C">
        <w:t>о</w:t>
      </w:r>
      <w:r w:rsidRPr="00783B9C">
        <w:t>фессии/специальности, требований профессионального стандарта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Адаптированная образовательная программа может быть разработана как в отн</w:t>
      </w:r>
      <w:r w:rsidRPr="00783B9C">
        <w:t>о</w:t>
      </w:r>
      <w:r w:rsidRPr="00783B9C">
        <w:t>шении учебной группы инвалидов и лиц с ограниченными возможностями здор</w:t>
      </w:r>
      <w:r w:rsidRPr="00783B9C">
        <w:t>о</w:t>
      </w:r>
      <w:r w:rsidRPr="00783B9C">
        <w:t>вья, так и индивидуально для конкретного обучающегося.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 xml:space="preserve">Адаптированная образовательная программа может быть разработана в отношении обучающихся с конкретными видами ограничений здоровья (нарушения слуха </w:t>
      </w:r>
      <w:r w:rsidRPr="00783B9C">
        <w:lastRenderedPageBreak/>
        <w:t>(глухие, слабослышащие), нарушения зрения (слепые, слабовидящие), нарушения опорно-двигательного аппарата и пр.).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Обучающиеся данной категории имеют право на индивидуальный учебный план, обеспечивающий освоение образовательной программы на основе индив</w:t>
      </w:r>
      <w:r w:rsidRPr="00783B9C">
        <w:t>и</w:t>
      </w:r>
      <w:r w:rsidRPr="00783B9C">
        <w:t>дуализации ее содержания с учетом особенностей и образовательных потребностей конкретного обучающегося.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Для достижения образовательных результатов создаются специальные усл</w:t>
      </w:r>
      <w:r w:rsidRPr="00783B9C">
        <w:t>о</w:t>
      </w:r>
      <w:r w:rsidRPr="00783B9C">
        <w:t>вия обучения, воспитания и развития обучающихся инвалидов и обучающихся с ограниченными возможностями здоровья, включающие в себя использование сп</w:t>
      </w:r>
      <w:r w:rsidRPr="00783B9C">
        <w:t>е</w:t>
      </w:r>
      <w:r w:rsidRPr="00783B9C">
        <w:t>циальных образовательных программ и методов обучения и воспитания, специал</w:t>
      </w:r>
      <w:r w:rsidRPr="00783B9C">
        <w:t>ь</w:t>
      </w:r>
      <w:r w:rsidRPr="00783B9C">
        <w:t>ных учебников, учебных пособий и дидактических материалов, специальных те</w:t>
      </w:r>
      <w:r w:rsidRPr="00783B9C">
        <w:t>х</w:t>
      </w:r>
      <w:r w:rsidRPr="00783B9C">
        <w:t>нических средств обучения коллективного и индивидуального пользования, пр</w:t>
      </w:r>
      <w:r w:rsidRPr="00783B9C">
        <w:t>е</w:t>
      </w:r>
      <w:r w:rsidRPr="00783B9C">
        <w:t>доставление услуг ассистента (помощника), оказывающего обучающимся необх</w:t>
      </w:r>
      <w:r w:rsidRPr="00783B9C">
        <w:t>о</w:t>
      </w:r>
      <w:r w:rsidRPr="00783B9C">
        <w:t>димую техническую помощь, проведение групповых и индивидуальных коррекц</w:t>
      </w:r>
      <w:r w:rsidRPr="00783B9C">
        <w:t>и</w:t>
      </w:r>
      <w:r w:rsidRPr="00783B9C">
        <w:t>онных занятий, обеспечение доступа в здания организаций, осуществляющих обр</w:t>
      </w:r>
      <w:r w:rsidRPr="00783B9C">
        <w:t>а</w:t>
      </w:r>
      <w:r w:rsidRPr="00783B9C">
        <w:t>зовательную деятельность, и другие условия, без которых невозможно или затру</w:t>
      </w:r>
      <w:r w:rsidRPr="00783B9C">
        <w:t>д</w:t>
      </w:r>
      <w:r w:rsidRPr="00783B9C">
        <w:t>нено освоение образовательных программ</w:t>
      </w:r>
      <w:r w:rsidR="00FE5C38" w:rsidRPr="00783B9C">
        <w:t xml:space="preserve"> </w:t>
      </w:r>
      <w:r w:rsidRPr="00783B9C">
        <w:t>инвалидами и обучающимися с огран</w:t>
      </w:r>
      <w:r w:rsidRPr="00783B9C">
        <w:t>и</w:t>
      </w:r>
      <w:r w:rsidRPr="00783B9C">
        <w:t>ченными возможностями здоровья.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Обучение по образовательным программам инвалидов и обучающихся с ОВЗ осуществляется Колледжем с учетом особенностей психофизического развития, индивидуальных возможностей и состояния здоровья таких обучающихся.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При реализации адаптированной образовательной программы необходимо предусмотреть специальные требования к условиям их реализации:</w:t>
      </w:r>
    </w:p>
    <w:p w:rsidR="00252AF0" w:rsidRPr="00783B9C" w:rsidRDefault="00252AF0" w:rsidP="00FE5C38">
      <w:pPr>
        <w:tabs>
          <w:tab w:val="left" w:pos="0"/>
        </w:tabs>
        <w:spacing w:after="1" w:line="259" w:lineRule="auto"/>
        <w:ind w:left="0" w:right="19" w:firstLine="0"/>
      </w:pPr>
      <w:r w:rsidRPr="00783B9C">
        <w:t>оборудование учебного кабинета для обучающихся с различными видами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ограничений здоровья; информационное обеспечение обучения, включающее пр</w:t>
      </w:r>
      <w:r w:rsidRPr="00783B9C">
        <w:t>е</w:t>
      </w:r>
      <w:r w:rsidRPr="00783B9C">
        <w:t>доставление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учебных материалов в различных формах; формы и методы контроля и оценки р</w:t>
      </w:r>
      <w:r w:rsidRPr="00783B9C">
        <w:t>е</w:t>
      </w:r>
      <w:r w:rsidRPr="00783B9C">
        <w:t>зультатов обучения должны быть адаптированы для обучающихся инвалидов и обучающихся с ограниченными возможностями здоровья.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Исходя из психофизического развития и состояния здоровья инвалидов и лиц с ОВЗ, организуются занятия совместно с другими обучающимися в общих группах, используя социально-активные и рефлексивные методы обучения, техн</w:t>
      </w:r>
      <w:r w:rsidRPr="00783B9C">
        <w:t>о</w:t>
      </w:r>
      <w:r w:rsidRPr="00783B9C">
        <w:t>логии социокультурной реабилитации с целью оказания помощи в установлении полноценных межличностных отношений с другими студентами, создании ко</w:t>
      </w:r>
      <w:r w:rsidRPr="00783B9C">
        <w:t>м</w:t>
      </w:r>
      <w:r w:rsidRPr="00783B9C">
        <w:t>фортного психологического климата в студенческой группе, отражающегося в планах воспитательной работы в Колледже, а так же при разработке индивидуал</w:t>
      </w:r>
      <w:r w:rsidRPr="00783B9C">
        <w:t>ь</w:t>
      </w:r>
      <w:r w:rsidRPr="00783B9C">
        <w:t>ных планах обучения обучающихся.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В учебном процессе для инвалидов и лиц с ОВЗ применяются специализир</w:t>
      </w:r>
      <w:r w:rsidRPr="00783B9C">
        <w:t>о</w:t>
      </w:r>
      <w:r w:rsidRPr="00783B9C">
        <w:t>ванные технические средства приема-передачи учебной информации в доступных формах для обучающихся с различными нарушениями, обеспечивается выпуск альтернативных форматов печатных материалов (крупный шрифт), электронных образовательных ресурсов в формах, адаптированных к ограничениям здоровья обучающихся, наличие необходимого материально-технического оснащения.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lastRenderedPageBreak/>
        <w:t>Подбор и разработка учебных материалов преподавателями производится с учетом того, чтобы обучающиеся с нарушениями слуха получали информацию в</w:t>
      </w:r>
      <w:r w:rsidRPr="00783B9C">
        <w:t>и</w:t>
      </w:r>
      <w:r w:rsidRPr="00783B9C">
        <w:t>зуально, с нарушениями зрения - аудиально.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Преподаватели, курсы которых требуют от обучающихся выполнения опр</w:t>
      </w:r>
      <w:r w:rsidRPr="00783B9C">
        <w:t>е</w:t>
      </w:r>
      <w:r w:rsidRPr="00783B9C">
        <w:t>деленных специфических действий и представляющих собой проблему или дейс</w:t>
      </w:r>
      <w:r w:rsidRPr="00783B9C">
        <w:t>т</w:t>
      </w:r>
      <w:r w:rsidRPr="00783B9C">
        <w:t>вие, невыполнимое для обучающихся, испытывающих трудности с передвижением или речью, обязаны учитывать эти особенности и предлагать инвалидам и лицам с ОВЗ альтернативные методы закрепления изучаемого материала. Своевременное информирование преподавателей об инвалидах и лицах с ОВЗ в конкретной группе осуществляет начальник отдела по социальной и воспитательной работе.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Выбор методов и средств обучения, образовательных технологий и учебно-методического обеспечения реализации образовательной программы осуществл</w:t>
      </w:r>
      <w:r w:rsidRPr="00783B9C">
        <w:t>я</w:t>
      </w:r>
      <w:r w:rsidRPr="00783B9C">
        <w:t>ется Колледжем самостоятельно, исходя из необходимости достижения обуча</w:t>
      </w:r>
      <w:r w:rsidRPr="00783B9C">
        <w:t>ю</w:t>
      </w:r>
      <w:r w:rsidRPr="00783B9C">
        <w:t>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ОВЗ.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Конкретные формы и процедуры текущего контроля успеваемости и пром</w:t>
      </w:r>
      <w:r w:rsidRPr="00783B9C">
        <w:t>е</w:t>
      </w:r>
      <w:r w:rsidRPr="00783B9C">
        <w:t>жуточной аттестации обучающихся инвалидов и обучающихся с ограниченными возможностями здоровья устанавливаются Колледжем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самостоятельно с учетом ограничений здоровья и доводятся до сведения обуча</w:t>
      </w:r>
      <w:r w:rsidRPr="00783B9C">
        <w:t>ю</w:t>
      </w:r>
      <w:r w:rsidRPr="00783B9C">
        <w:t>щихся не позднее первых двух месяцев от начала обучения.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Для обучающегося инвалида или обучающегося с ограниченными возмо</w:t>
      </w:r>
      <w:r w:rsidRPr="00783B9C">
        <w:t>ж</w:t>
      </w:r>
      <w:r w:rsidRPr="00783B9C">
        <w:t>ностями здоровья осуществляется входной контроль, назначение которого состоит в определении его способностей, особенностей восприятия и готовности к осво</w:t>
      </w:r>
      <w:r w:rsidRPr="00783B9C">
        <w:t>е</w:t>
      </w:r>
      <w:r w:rsidRPr="00783B9C">
        <w:t>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</w:t>
      </w:r>
      <w:r w:rsidRPr="00783B9C">
        <w:t>у</w:t>
      </w:r>
      <w:r w:rsidRPr="00783B9C">
        <w:t>чающимся предоставляется дополнительное время для подготовки ответа.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Текущий контроль успеваемости осуществляется преподавателем и/или об</w:t>
      </w:r>
      <w:r w:rsidRPr="00783B9C">
        <w:t>у</w:t>
      </w:r>
      <w:r w:rsidRPr="00783B9C">
        <w:t>чающимся инвалидом или обучающимся с ограниченными возможностями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здоровья в процессе проведения практических занятий и лабораторных работ, а также выполнения индивидуальных работ и домашних заданий, или в режиме тр</w:t>
      </w:r>
      <w:r w:rsidRPr="00783B9C">
        <w:t>е</w:t>
      </w:r>
      <w:r w:rsidRPr="00783B9C">
        <w:t>нировочного тестирования в целях получения информации о выполнении обуча</w:t>
      </w:r>
      <w:r w:rsidRPr="00783B9C">
        <w:t>е</w:t>
      </w:r>
      <w:r w:rsidRPr="00783B9C">
        <w:t>мым требуемых действий в процессе учебной деятельности; правильности выпо</w:t>
      </w:r>
      <w:r w:rsidRPr="00783B9C">
        <w:t>л</w:t>
      </w:r>
      <w:r w:rsidRPr="00783B9C">
        <w:t>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</w:t>
      </w:r>
      <w:r w:rsidRPr="00783B9C">
        <w:t>е</w:t>
      </w:r>
      <w:r w:rsidRPr="00783B9C">
        <w:t xml:space="preserve">ния (в том числе </w:t>
      </w:r>
      <w:proofErr w:type="spellStart"/>
      <w:r w:rsidRPr="00783B9C">
        <w:t>автоматизированности</w:t>
      </w:r>
      <w:proofErr w:type="spellEnd"/>
      <w:r w:rsidRPr="00783B9C">
        <w:t>, быстроты выполнения) и т.д.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</w:t>
      </w:r>
      <w:r w:rsidRPr="00783B9C">
        <w:t>е</w:t>
      </w:r>
      <w:r w:rsidRPr="00783B9C">
        <w:t xml:space="preserve">комендуется предусмотреть для них увеличение времени на подготовку к зачетам и </w:t>
      </w:r>
      <w:r w:rsidRPr="00783B9C">
        <w:lastRenderedPageBreak/>
        <w:t>экзаменам, а также предоставлять дополнительное время для подготовки ответа на зачете/экзамене. Возможно установление индивидуальных графиков прохождения промежуточной аттестации обучающимися инвалидами и обучающимися с огр</w:t>
      </w:r>
      <w:r w:rsidRPr="00783B9C">
        <w:t>а</w:t>
      </w:r>
      <w:r w:rsidRPr="00783B9C">
        <w:t>ниченными возможностями здоровья. При необходимости для обучающихся инв</w:t>
      </w:r>
      <w:r w:rsidRPr="00783B9C">
        <w:t>а</w:t>
      </w:r>
      <w:r w:rsidRPr="00783B9C">
        <w:t>лидов и обучающихся с ограниченными возможностями здоровья промежуточная аттестация может проводиться в несколько этапов. Для этого рекомендуется и</w:t>
      </w:r>
      <w:r w:rsidRPr="00783B9C">
        <w:t>с</w:t>
      </w:r>
      <w:r w:rsidRPr="00783B9C">
        <w:t>пользовать рубежный контроль, который является контрольной точкой по заве</w:t>
      </w:r>
      <w:r w:rsidRPr="00783B9C">
        <w:t>р</w:t>
      </w:r>
      <w:r w:rsidRPr="00783B9C">
        <w:t>шению изучения раздела или темы дисциплины, междисциплинарного курса, пра</w:t>
      </w:r>
      <w:r w:rsidRPr="00783B9C">
        <w:t>к</w:t>
      </w:r>
      <w:r w:rsidRPr="00783B9C">
        <w:t>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</w:t>
      </w:r>
      <w:r w:rsidRPr="00783B9C">
        <w:t>е</w:t>
      </w:r>
      <w:r w:rsidRPr="00783B9C">
        <w:t>ских особенностей обучающихся.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Для промежуточной аттестации обучающихся инвалидов и обучающихся с ограниченными возможностями здоровья по дисциплинам</w:t>
      </w:r>
      <w:r w:rsidR="00FE5C38" w:rsidRPr="00783B9C">
        <w:t xml:space="preserve"> </w:t>
      </w:r>
      <w:r w:rsidRPr="00783B9C">
        <w:t>(междисциплинарным курсам) кроме преподавателей конкретной дисциплины (междисциплинарного курса) в качестве внешних экспертов необходимо привлекать преподавателей смежных дисциплин (курсов). Для оценки качества</w:t>
      </w:r>
      <w:r w:rsidR="00FE5C38" w:rsidRPr="00783B9C">
        <w:t xml:space="preserve"> </w:t>
      </w:r>
      <w:r w:rsidRPr="00783B9C">
        <w:t>подготовки обучающихся и выпускников по профессиональным модулям необходимо привлекать в качестве внештатных экспертов работодателей.</w:t>
      </w:r>
    </w:p>
    <w:p w:rsidR="00252AF0" w:rsidRPr="00783B9C" w:rsidRDefault="00252AF0" w:rsidP="00FE5C38">
      <w:pPr>
        <w:numPr>
          <w:ilvl w:val="0"/>
          <w:numId w:val="6"/>
        </w:numPr>
        <w:tabs>
          <w:tab w:val="left" w:pos="284"/>
        </w:tabs>
        <w:spacing w:after="5" w:line="256" w:lineRule="auto"/>
        <w:ind w:left="0" w:right="0" w:firstLine="0"/>
      </w:pPr>
      <w:r w:rsidRPr="00783B9C">
        <w:rPr>
          <w:b/>
        </w:rPr>
        <w:t>Требования к организации практики обучающихся инвалидов и</w:t>
      </w:r>
      <w:r w:rsidRPr="00783B9C">
        <w:t xml:space="preserve"> </w:t>
      </w:r>
      <w:r w:rsidRPr="00783B9C">
        <w:rPr>
          <w:b/>
        </w:rPr>
        <w:t>обуча</w:t>
      </w:r>
      <w:r w:rsidRPr="00783B9C">
        <w:rPr>
          <w:b/>
        </w:rPr>
        <w:t>ю</w:t>
      </w:r>
      <w:r w:rsidRPr="00783B9C">
        <w:rPr>
          <w:b/>
        </w:rPr>
        <w:t>щихся с ограниченными возможностями здоровья.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Для инвалидов и лиц с ограниченными возможностями здоровья форма пр</w:t>
      </w:r>
      <w:r w:rsidRPr="00783B9C">
        <w:t>о</w:t>
      </w:r>
      <w:r w:rsidRPr="00783B9C">
        <w:t>ведения практики устанавливается образовательной организацией с учетом ос</w:t>
      </w:r>
      <w:r w:rsidRPr="00783B9C">
        <w:t>о</w:t>
      </w:r>
      <w:r w:rsidRPr="00783B9C">
        <w:t>бенностей психофизического развития, индивидуальных возможностей и состо</w:t>
      </w:r>
      <w:r w:rsidRPr="00783B9C">
        <w:t>я</w:t>
      </w:r>
      <w:r w:rsidRPr="00783B9C">
        <w:t>ния здоровья.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При необходимости для прохождения практики инвалидами создаются сп</w:t>
      </w:r>
      <w:r w:rsidRPr="00783B9C">
        <w:t>е</w:t>
      </w:r>
      <w:r w:rsidRPr="00783B9C">
        <w:t>циальные рабочие места с учетом нарушенных функций и ограничений их жизн</w:t>
      </w:r>
      <w:r w:rsidRPr="00783B9C">
        <w:t>е</w:t>
      </w:r>
      <w:r w:rsidRPr="00783B9C">
        <w:t>деятельности в соответствии с требованиями, утвержденными приказом Мин</w:t>
      </w:r>
      <w:r w:rsidRPr="00783B9C">
        <w:t>и</w:t>
      </w:r>
      <w:r w:rsidRPr="00783B9C">
        <w:t>стерства труда России от 19 ноября 2013 года № 685</w:t>
      </w:r>
      <w:r w:rsidR="00FE5C38" w:rsidRPr="00783B9C">
        <w:t xml:space="preserve"> </w:t>
      </w:r>
      <w:r w:rsidRPr="00783B9C">
        <w:t>н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При необходимости для прохождения практики создаются специальные р</w:t>
      </w:r>
      <w:r w:rsidRPr="00783B9C">
        <w:t>а</w:t>
      </w:r>
      <w:r w:rsidRPr="00783B9C">
        <w:t>бочие места, требующие дополнительных мер по организации труда, включая адаптацию основного и вспомогательного оборудования, технического и организ</w:t>
      </w:r>
      <w:r w:rsidRPr="00783B9C">
        <w:t>а</w:t>
      </w:r>
      <w:r w:rsidRPr="00783B9C">
        <w:t>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Оснащение (оборудование) специальных рабочих мест для практики об</w:t>
      </w:r>
      <w:r w:rsidRPr="00783B9C">
        <w:t>у</w:t>
      </w:r>
      <w:r w:rsidRPr="00783B9C">
        <w:t>чающихся инвалидов осуществляется индивидуально для конкретного инвалида, а также для группы инвалидов, имеющих однотипные нарушения функций органи</w:t>
      </w:r>
      <w:r w:rsidRPr="00783B9C">
        <w:t>з</w:t>
      </w:r>
      <w:r w:rsidRPr="00783B9C">
        <w:t>ма и ограничения жизнедеятельности. Специальные рабочие места для прохожд</w:t>
      </w:r>
      <w:r w:rsidRPr="00783B9C">
        <w:t>е</w:t>
      </w:r>
      <w:r w:rsidRPr="00783B9C">
        <w:t>ния практики инвалидами оснащаются с учетом их нарушенных функций и огр</w:t>
      </w:r>
      <w:r w:rsidRPr="00783B9C">
        <w:t>а</w:t>
      </w:r>
      <w:r w:rsidRPr="00783B9C">
        <w:t>ничений жизнедеятельности в соответствии с основными требованиями к такому оснащению (оборудованию) указанных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рабочих мест, определенными федеральным органом исполнительной власти, ос</w:t>
      </w:r>
      <w:r w:rsidRPr="00783B9C">
        <w:t>у</w:t>
      </w:r>
      <w:r w:rsidRPr="00783B9C">
        <w:t>ществляющим функции по выработке и реализации государственной политики и нормативно-правовому регулированию в сфере труда и социальной</w:t>
      </w:r>
      <w:r w:rsidR="00FE5C38" w:rsidRPr="00783B9C">
        <w:t xml:space="preserve"> </w:t>
      </w:r>
      <w:r w:rsidRPr="00783B9C">
        <w:t>защиты нас</w:t>
      </w:r>
      <w:r w:rsidRPr="00783B9C">
        <w:t>е</w:t>
      </w:r>
      <w:r w:rsidRPr="00783B9C">
        <w:t>ления.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lastRenderedPageBreak/>
        <w:t>Мероприятия по содействию трудоустройству выпускников из числа лиц с ограниченными возможностями здоровья и инвалидов необходимо осуществлять во взаимодействии с государственными центрами занятости населения, общес</w:t>
      </w:r>
      <w:r w:rsidRPr="00783B9C">
        <w:t>т</w:t>
      </w:r>
      <w:r w:rsidRPr="00783B9C">
        <w:t>венными организациями инвалидов, предприятиями и организациями в соответс</w:t>
      </w:r>
      <w:r w:rsidRPr="00783B9C">
        <w:t>т</w:t>
      </w:r>
      <w:r w:rsidRPr="00783B9C">
        <w:t>вии с разработанным планом мероприятий по содействию трудоустройству ук</w:t>
      </w:r>
      <w:r w:rsidRPr="00783B9C">
        <w:t>а</w:t>
      </w:r>
      <w:r w:rsidRPr="00783B9C">
        <w:t>занных лиц. Основными формами содействия трудоустройству выпускников из числа лиц с ограниченными возможностями здоровья и инвалидов являются пр</w:t>
      </w:r>
      <w:r w:rsidRPr="00783B9C">
        <w:t>е</w:t>
      </w:r>
      <w:r w:rsidRPr="00783B9C">
        <w:t>зентации и встречи работодателей с</w:t>
      </w:r>
      <w:r w:rsidR="00FE5C38" w:rsidRPr="00783B9C">
        <w:t xml:space="preserve"> </w:t>
      </w:r>
      <w:r w:rsidRPr="00783B9C">
        <w:t>обучающимися старших курсов, индивидуал</w:t>
      </w:r>
      <w:r w:rsidRPr="00783B9C">
        <w:t>ь</w:t>
      </w:r>
      <w:r w:rsidRPr="00783B9C">
        <w:t>ные консультации по вопросам трудоустройства, мастер-классы и тренинги. Э</w:t>
      </w:r>
      <w:r w:rsidRPr="00783B9C">
        <w:t>ф</w:t>
      </w:r>
      <w:r w:rsidRPr="00783B9C">
        <w:t>фективным является трудоустройство на квотируемые и специально оборудова</w:t>
      </w:r>
      <w:r w:rsidRPr="00783B9C">
        <w:t>н</w:t>
      </w:r>
      <w:r w:rsidRPr="00783B9C">
        <w:t>ные для инвалидов рабочие места.</w:t>
      </w:r>
    </w:p>
    <w:p w:rsidR="00252AF0" w:rsidRPr="00783B9C" w:rsidRDefault="00252AF0" w:rsidP="00FE5C38">
      <w:pPr>
        <w:numPr>
          <w:ilvl w:val="0"/>
          <w:numId w:val="6"/>
        </w:numPr>
        <w:tabs>
          <w:tab w:val="left" w:pos="284"/>
        </w:tabs>
        <w:spacing w:after="5" w:line="256" w:lineRule="auto"/>
        <w:ind w:left="0" w:right="0" w:firstLine="0"/>
      </w:pPr>
      <w:r w:rsidRPr="00783B9C">
        <w:rPr>
          <w:b/>
        </w:rPr>
        <w:t>Организация государственной итоговой аттестации выпускников - инвал</w:t>
      </w:r>
      <w:r w:rsidRPr="00783B9C">
        <w:rPr>
          <w:b/>
        </w:rPr>
        <w:t>и</w:t>
      </w:r>
      <w:r w:rsidRPr="00783B9C">
        <w:rPr>
          <w:b/>
        </w:rPr>
        <w:t>дов и выпускников с ограниченными возможностями здоровья.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Государственная итоговая аттестация выпускников-инвалидов и выпускн</w:t>
      </w:r>
      <w:r w:rsidRPr="00783B9C">
        <w:t>и</w:t>
      </w:r>
      <w:r w:rsidRPr="00783B9C">
        <w:t>ков с ограниченными возможностями здоровья проводится в соответствии с П</w:t>
      </w:r>
      <w:r w:rsidRPr="00783B9C">
        <w:t>о</w:t>
      </w:r>
      <w:r w:rsidRPr="00783B9C">
        <w:t>рядком проведения государственной итоговой аттестации по образовательным программам среднего профессионального образования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</w:t>
      </w:r>
      <w:r w:rsidRPr="00783B9C">
        <w:t>т</w:t>
      </w:r>
      <w:r w:rsidRPr="00783B9C">
        <w:t>тестации подают письменное заявление о необходимости создания для них спец</w:t>
      </w:r>
      <w:r w:rsidRPr="00783B9C">
        <w:t>и</w:t>
      </w:r>
      <w:r w:rsidRPr="00783B9C">
        <w:t>альных условий при проведении государственной итоговой аттестации. В спец</w:t>
      </w:r>
      <w:r w:rsidRPr="00783B9C">
        <w:t>и</w:t>
      </w:r>
      <w:r w:rsidRPr="00783B9C">
        <w:t>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</w:t>
      </w:r>
      <w:r w:rsidRPr="00783B9C">
        <w:t>и</w:t>
      </w:r>
      <w:r w:rsidRPr="00783B9C">
        <w:t>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(устно, письменно на бумаге, письменно на компьютере, письменно на языке Бра</w:t>
      </w:r>
      <w:r w:rsidRPr="00783B9C">
        <w:t>й</w:t>
      </w:r>
      <w:r w:rsidRPr="00783B9C">
        <w:t>ля, с использованием услуг ассистента (</w:t>
      </w:r>
      <w:proofErr w:type="spellStart"/>
      <w:r w:rsidRPr="00783B9C">
        <w:t>сурдопереводчика</w:t>
      </w:r>
      <w:proofErr w:type="spellEnd"/>
      <w:r w:rsidRPr="00783B9C">
        <w:t xml:space="preserve">, </w:t>
      </w:r>
      <w:proofErr w:type="spellStart"/>
      <w:r w:rsidRPr="00783B9C">
        <w:t>тифлосурдопереводч</w:t>
      </w:r>
      <w:r w:rsidRPr="00783B9C">
        <w:t>и</w:t>
      </w:r>
      <w:r w:rsidRPr="00783B9C">
        <w:t>ка</w:t>
      </w:r>
      <w:proofErr w:type="spellEnd"/>
      <w:r w:rsidRPr="00783B9C">
        <w:t>), использование специальных технических средств, предоставление перерыва для приема пищи, лекарств и др.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Для проведения государственной итоговой аттестации разрабатывается пр</w:t>
      </w:r>
      <w:r w:rsidRPr="00783B9C">
        <w:t>о</w:t>
      </w:r>
      <w:r w:rsidRPr="00783B9C">
        <w:t>грамма, определяющая требования к содержанию, объему и структуре выпускной квалификационной работы, а также к процедуре ее защиты. Колледж определяет требования к процедуре проведения государственной итоговой аттестации с уч</w:t>
      </w:r>
      <w:r w:rsidRPr="00783B9C">
        <w:t>е</w:t>
      </w:r>
      <w:r w:rsidRPr="00783B9C">
        <w:t>том особенностей ее проведения для инвалидов и лиц с ограниченными возможн</w:t>
      </w:r>
      <w:r w:rsidRPr="00783B9C">
        <w:t>о</w:t>
      </w:r>
      <w:r w:rsidRPr="00783B9C">
        <w:t>стями здоровья.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Процедура защиты выпускной квалификационной работы для выпускников - инвалидов и выпускников с ограниченными возможностями здоровья должна пр</w:t>
      </w:r>
      <w:r w:rsidRPr="00783B9C">
        <w:t>е</w:t>
      </w:r>
      <w:r w:rsidRPr="00783B9C">
        <w:t>дусматривать предоставление необходимых технических средств и при необход</w:t>
      </w:r>
      <w:r w:rsidRPr="00783B9C">
        <w:t>и</w:t>
      </w:r>
      <w:r w:rsidRPr="00783B9C">
        <w:t>мости оказание технической помощи.</w:t>
      </w:r>
    </w:p>
    <w:p w:rsidR="00252AF0" w:rsidRPr="00783B9C" w:rsidRDefault="00252AF0" w:rsidP="00FE5C38">
      <w:pPr>
        <w:numPr>
          <w:ilvl w:val="1"/>
          <w:numId w:val="6"/>
        </w:numPr>
        <w:tabs>
          <w:tab w:val="left" w:pos="0"/>
        </w:tabs>
        <w:ind w:left="0" w:right="15" w:firstLine="0"/>
      </w:pPr>
      <w:r w:rsidRPr="00783B9C">
        <w:t>В случае проведения государственного(</w:t>
      </w:r>
      <w:proofErr w:type="spellStart"/>
      <w:r w:rsidRPr="00783B9C">
        <w:t>ых</w:t>
      </w:r>
      <w:proofErr w:type="spellEnd"/>
      <w:r w:rsidRPr="00783B9C">
        <w:t>) экзамена(</w:t>
      </w:r>
      <w:proofErr w:type="spellStart"/>
      <w:r w:rsidRPr="00783B9C">
        <w:t>ов</w:t>
      </w:r>
      <w:proofErr w:type="spellEnd"/>
      <w:r w:rsidRPr="00783B9C">
        <w:t>) в соответствии с ФГОС СПО форма его (их) проведения для выпускников-инвалидов и выпускн</w:t>
      </w:r>
      <w:r w:rsidRPr="00783B9C">
        <w:t>и</w:t>
      </w:r>
      <w:r w:rsidRPr="00783B9C">
        <w:t>ков с ограниченными возможностями здоровья устанавливается с учетом индив</w:t>
      </w:r>
      <w:r w:rsidRPr="00783B9C">
        <w:t>и</w:t>
      </w:r>
      <w:r w:rsidRPr="00783B9C">
        <w:t xml:space="preserve">дуальных психофизических особенностей (устно, письменно на бумаге, письменно на компьютере, в форме тестирования и т. п.). При необходимости обучающимся </w:t>
      </w:r>
      <w:r w:rsidRPr="00783B9C">
        <w:lastRenderedPageBreak/>
        <w:t>предоставляется дополнительное время для подготовки ответа. При проведении государственной итоговой аттестации обеспечивается соблюдение следующих тр</w:t>
      </w:r>
      <w:r w:rsidRPr="00783B9C">
        <w:t>е</w:t>
      </w:r>
      <w:r w:rsidRPr="00783B9C">
        <w:t>бований: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ind w:left="0" w:right="15" w:firstLine="0"/>
      </w:pPr>
      <w:r w:rsidRPr="00783B9C">
        <w:t>проведение государственной итоговой аттестации для обучающихся с ОВЗ в одной аудитории совместно с выпускниками, не имеющими ограничений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ind w:left="0" w:right="15" w:firstLine="0"/>
      </w:pPr>
      <w:r w:rsidRPr="00783B9C">
        <w:t>здоровья, если это не создаёт трудностей для выпускников при прохождении государственной итоговой аттестации;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ind w:left="0" w:right="15" w:firstLine="0"/>
      </w:pPr>
      <w:r w:rsidRPr="00783B9C">
        <w:t>присутствие в аудитории ассистента, оказывающего выпускникам с ОВЗ н</w:t>
      </w:r>
      <w:r w:rsidRPr="00783B9C">
        <w:t>е</w:t>
      </w:r>
      <w:r w:rsidRPr="00783B9C">
        <w:t>обходимую техническую помощь с учётом их индивидуальных особенностей (з</w:t>
      </w:r>
      <w:r w:rsidRPr="00783B9C">
        <w:t>а</w:t>
      </w:r>
      <w:r w:rsidRPr="00783B9C">
        <w:t>нять рабочее место, передвигаться, прочитать и оформить задание, общаться с чл</w:t>
      </w:r>
      <w:r w:rsidRPr="00783B9C">
        <w:t>е</w:t>
      </w:r>
      <w:r w:rsidRPr="00783B9C">
        <w:t>нами комиссии и т.д.);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ind w:left="0" w:right="15" w:firstLine="0"/>
      </w:pPr>
      <w:r w:rsidRPr="00783B9C">
        <w:t>пользоваться необходимыми выпускникам техническими средствами во время прохождения государственной итоговой аттестации с учётом их индивид</w:t>
      </w:r>
      <w:r w:rsidRPr="00783B9C">
        <w:t>у</w:t>
      </w:r>
      <w:r w:rsidRPr="00783B9C">
        <w:t>альных особенностей;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ind w:left="0" w:right="15" w:firstLine="0"/>
      </w:pPr>
      <w:r w:rsidRPr="00783B9C">
        <w:t>обеспечение возможности беспрепятственного доступа выпускников в ауд</w:t>
      </w:r>
      <w:r w:rsidRPr="00783B9C">
        <w:t>и</w:t>
      </w:r>
      <w:r w:rsidRPr="00783B9C">
        <w:t>тории, туалетные и другие помещения, а также их пребывания в указанных пом</w:t>
      </w:r>
      <w:r w:rsidRPr="00783B9C">
        <w:t>е</w:t>
      </w:r>
      <w:r w:rsidRPr="00783B9C">
        <w:t>щениях (наличие пандусов, поручней, расширенных дверных проёмов, располож</w:t>
      </w:r>
      <w:r w:rsidRPr="00783B9C">
        <w:t>е</w:t>
      </w:r>
      <w:r w:rsidRPr="00783B9C">
        <w:t>ние аудитории на первом этаже).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5.6 Дополнительно при проведении государственной итоговой аттестации обесп</w:t>
      </w:r>
      <w:r w:rsidRPr="00783B9C">
        <w:t>е</w:t>
      </w:r>
      <w:r w:rsidRPr="00783B9C">
        <w:t>чивается соблюдение следующих требований в зависимости от категорий выпус</w:t>
      </w:r>
      <w:r w:rsidRPr="00783B9C">
        <w:t>к</w:t>
      </w:r>
      <w:r w:rsidRPr="00783B9C">
        <w:t>ников с ОВЗ: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tabs>
          <w:tab w:val="left" w:pos="284"/>
        </w:tabs>
        <w:ind w:left="0" w:right="15" w:firstLine="0"/>
      </w:pPr>
      <w:r w:rsidRPr="00783B9C">
        <w:t>для глухих и слабослышащих, с тяжёлыми нарушениями речи: обеспечивается наличие звукоусиливающей аппаратуры коллективного пользования, при необх</w:t>
      </w:r>
      <w:r w:rsidRPr="00783B9C">
        <w:t>о</w:t>
      </w:r>
      <w:r w:rsidRPr="00783B9C">
        <w:t>димости предоставляется звукоусиливающая аппаратура индивидуального польз</w:t>
      </w:r>
      <w:r w:rsidRPr="00783B9C">
        <w:t>о</w:t>
      </w:r>
      <w:r w:rsidRPr="00783B9C">
        <w:t>вания;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tabs>
          <w:tab w:val="left" w:pos="284"/>
        </w:tabs>
        <w:ind w:left="0" w:right="15" w:firstLine="0"/>
      </w:pPr>
      <w:r w:rsidRPr="00783B9C">
        <w:t>по их желанию государственная итоговая аттестация может проводиться в пис</w:t>
      </w:r>
      <w:r w:rsidRPr="00783B9C">
        <w:t>ь</w:t>
      </w:r>
      <w:r w:rsidRPr="00783B9C">
        <w:t>менной форме;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tabs>
          <w:tab w:val="left" w:pos="284"/>
        </w:tabs>
        <w:ind w:left="0" w:right="15" w:firstLine="0"/>
      </w:pPr>
      <w:r w:rsidRPr="00783B9C">
        <w:t>для лиц с нарушениями опорно-двигательного аппарата (с тяжёлыми наруш</w:t>
      </w:r>
      <w:r w:rsidRPr="00783B9C">
        <w:t>е</w:t>
      </w:r>
      <w:r w:rsidRPr="00783B9C">
        <w:t>ниями двигательных функций верхних конечностей или отсутствием верхних к</w:t>
      </w:r>
      <w:r w:rsidRPr="00783B9C">
        <w:t>о</w:t>
      </w:r>
      <w:r w:rsidRPr="00783B9C">
        <w:t>нечностей):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right="15" w:firstLine="0"/>
      </w:pPr>
      <w:r w:rsidRPr="00783B9C">
        <w:t>по их желанию государственная итоговая аттестация может проводиться в ус</w:t>
      </w:r>
      <w:r w:rsidRPr="00783B9C">
        <w:t>т</w:t>
      </w:r>
      <w:r w:rsidRPr="00783B9C">
        <w:t>ной форме.</w:t>
      </w:r>
    </w:p>
    <w:p w:rsidR="00252AF0" w:rsidRPr="00783B9C" w:rsidRDefault="00252AF0" w:rsidP="00FE5C38">
      <w:pPr>
        <w:tabs>
          <w:tab w:val="left" w:pos="0"/>
        </w:tabs>
        <w:spacing w:after="0" w:line="240" w:lineRule="auto"/>
        <w:ind w:left="0" w:right="0" w:firstLine="0"/>
      </w:pPr>
      <w:r w:rsidRPr="00783B9C">
        <w:rPr>
          <w:b/>
        </w:rPr>
        <w:t>6. Характеристика социокультурной среды образовательной</w:t>
      </w:r>
      <w:r w:rsidRPr="00783B9C">
        <w:t xml:space="preserve"> </w:t>
      </w:r>
      <w:r w:rsidRPr="00783B9C">
        <w:rPr>
          <w:b/>
        </w:rPr>
        <w:t>организации, обеспечивающей социальную адаптацию обучающихся</w:t>
      </w:r>
      <w:r w:rsidR="00FE5C38" w:rsidRPr="00783B9C">
        <w:t xml:space="preserve"> </w:t>
      </w:r>
      <w:r w:rsidRPr="00783B9C">
        <w:rPr>
          <w:b/>
        </w:rPr>
        <w:t>инвалидов и обуча</w:t>
      </w:r>
      <w:r w:rsidRPr="00783B9C">
        <w:rPr>
          <w:b/>
        </w:rPr>
        <w:t>ю</w:t>
      </w:r>
      <w:r w:rsidRPr="00783B9C">
        <w:rPr>
          <w:b/>
        </w:rPr>
        <w:t>щихся с ограниченными возможностями здоровья.</w:t>
      </w:r>
    </w:p>
    <w:p w:rsidR="00252AF0" w:rsidRPr="00783B9C" w:rsidRDefault="00252AF0" w:rsidP="00FE5C38">
      <w:pPr>
        <w:tabs>
          <w:tab w:val="left" w:pos="0"/>
        </w:tabs>
        <w:spacing w:after="0" w:line="240" w:lineRule="auto"/>
        <w:ind w:left="0" w:right="164" w:firstLine="0"/>
      </w:pPr>
      <w:r w:rsidRPr="00783B9C">
        <w:t>6.1 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</w:t>
      </w:r>
      <w:r w:rsidRPr="00783B9C">
        <w:t>о</w:t>
      </w:r>
      <w:r w:rsidRPr="00783B9C">
        <w:t>го образования.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Организационно-педагогическое сопровождение может включать: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tabs>
          <w:tab w:val="left" w:pos="0"/>
        </w:tabs>
        <w:ind w:right="15"/>
      </w:pPr>
      <w:r w:rsidRPr="00783B9C">
        <w:t>контроль за посещаемостью занятий;</w:t>
      </w:r>
    </w:p>
    <w:p w:rsidR="00FE5C38" w:rsidRPr="00783B9C" w:rsidRDefault="00252AF0" w:rsidP="00FE5C38">
      <w:pPr>
        <w:pStyle w:val="a4"/>
        <w:numPr>
          <w:ilvl w:val="0"/>
          <w:numId w:val="16"/>
        </w:numPr>
        <w:tabs>
          <w:tab w:val="left" w:pos="0"/>
        </w:tabs>
        <w:ind w:right="15"/>
      </w:pPr>
      <w:r w:rsidRPr="00783B9C">
        <w:t>помощь в организации самостоятельной работы в случае заболевания;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tabs>
          <w:tab w:val="left" w:pos="0"/>
        </w:tabs>
        <w:ind w:right="15"/>
      </w:pPr>
      <w:r w:rsidRPr="00783B9C">
        <w:t>организацию индивидуальных консультаций для длительно отсутствующих обучающихся;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tabs>
          <w:tab w:val="left" w:pos="0"/>
        </w:tabs>
        <w:ind w:right="15"/>
      </w:pPr>
      <w:r w:rsidRPr="00783B9C">
        <w:lastRenderedPageBreak/>
        <w:t>содействие в прохождении промежуточных аттестаций,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tabs>
          <w:tab w:val="left" w:pos="0"/>
        </w:tabs>
        <w:ind w:right="15"/>
      </w:pPr>
      <w:r w:rsidRPr="00783B9C">
        <w:t>сдаче зачетов, экзаменов, ликвидации академических задолженностей;- ко</w:t>
      </w:r>
      <w:r w:rsidRPr="00783B9C">
        <w:t>р</w:t>
      </w:r>
      <w:r w:rsidRPr="00783B9C">
        <w:t>рекцию взаимодействия обучающегося и преподавателя в учебном процессе;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tabs>
          <w:tab w:val="left" w:pos="0"/>
        </w:tabs>
        <w:ind w:right="15"/>
      </w:pPr>
      <w:r w:rsidRPr="00783B9C">
        <w:t>консультирование преподавателей и сотрудников по психофизическим ос</w:t>
      </w:r>
      <w:r w:rsidRPr="00783B9C">
        <w:t>о</w:t>
      </w:r>
      <w:r w:rsidRPr="00783B9C">
        <w:t>бенностям обучающихся с ограниченными возможностями здоровья и инв</w:t>
      </w:r>
      <w:r w:rsidRPr="00783B9C">
        <w:t>а</w:t>
      </w:r>
      <w:r w:rsidRPr="00783B9C">
        <w:t>лидов, коррекцию трудных ситуаций;</w:t>
      </w:r>
    </w:p>
    <w:p w:rsidR="00252AF0" w:rsidRPr="00783B9C" w:rsidRDefault="00252AF0" w:rsidP="00FE5C38">
      <w:pPr>
        <w:pStyle w:val="a4"/>
        <w:numPr>
          <w:ilvl w:val="0"/>
          <w:numId w:val="16"/>
        </w:numPr>
        <w:tabs>
          <w:tab w:val="left" w:pos="0"/>
        </w:tabs>
        <w:ind w:right="15"/>
      </w:pPr>
      <w:r w:rsidRPr="00783B9C">
        <w:t>периодические инструктажи и семинары для преподавателей, методистов и иную деятельность.</w:t>
      </w:r>
    </w:p>
    <w:p w:rsidR="00783B9C" w:rsidRPr="00783B9C" w:rsidRDefault="00783B9C" w:rsidP="00FE5C38">
      <w:pPr>
        <w:numPr>
          <w:ilvl w:val="1"/>
          <w:numId w:val="8"/>
        </w:numPr>
        <w:tabs>
          <w:tab w:val="left" w:pos="0"/>
        </w:tabs>
        <w:ind w:left="0" w:right="147" w:firstLine="0"/>
      </w:pPr>
      <w:r w:rsidRPr="00783B9C">
        <w:t>П</w:t>
      </w:r>
      <w:r w:rsidR="00252AF0" w:rsidRPr="00783B9C">
        <w:t>едагогическое сопровождение осуществляется для обучающихся, име</w:t>
      </w:r>
      <w:r w:rsidR="00252AF0" w:rsidRPr="00783B9C">
        <w:t>ю</w:t>
      </w:r>
      <w:r w:rsidR="00252AF0" w:rsidRPr="00783B9C">
        <w:t xml:space="preserve">щих проблемы в обучении, общении и социальной адаптации. Оно направлено на изучение, развитие и </w:t>
      </w:r>
      <w:r w:rsidRPr="00783B9C">
        <w:t>коррекцию личности обучающегося.</w:t>
      </w:r>
      <w:r w:rsidR="00252AF0" w:rsidRPr="00783B9C">
        <w:t xml:space="preserve"> </w:t>
      </w:r>
    </w:p>
    <w:p w:rsidR="00252AF0" w:rsidRPr="00783B9C" w:rsidRDefault="00252AF0" w:rsidP="00FE5C38">
      <w:pPr>
        <w:numPr>
          <w:ilvl w:val="1"/>
          <w:numId w:val="8"/>
        </w:numPr>
        <w:tabs>
          <w:tab w:val="left" w:pos="0"/>
        </w:tabs>
        <w:ind w:left="0" w:right="147" w:firstLine="0"/>
      </w:pPr>
      <w:r w:rsidRPr="00783B9C">
        <w:t>Медицинско-оздоровительное сопровождение включает диагностику физ</w:t>
      </w:r>
      <w:r w:rsidRPr="00783B9C">
        <w:t>и</w:t>
      </w:r>
      <w:r w:rsidRPr="00783B9C">
        <w:t>ческого состояния обучающихся, сохранение здоровья, развитие адаптационного потенциала, приспособляемости к учебе.</w:t>
      </w:r>
    </w:p>
    <w:p w:rsidR="00252AF0" w:rsidRPr="00783B9C" w:rsidRDefault="00252AF0" w:rsidP="00FE5C38">
      <w:pPr>
        <w:numPr>
          <w:ilvl w:val="1"/>
          <w:numId w:val="8"/>
        </w:numPr>
        <w:tabs>
          <w:tab w:val="left" w:pos="0"/>
        </w:tabs>
        <w:ind w:left="0" w:right="147" w:firstLine="0"/>
      </w:pPr>
      <w:r w:rsidRPr="00783B9C">
        <w:t>Социальное сопровождение - это совокупность мероприятий, сопутству</w:t>
      </w:r>
      <w:r w:rsidRPr="00783B9C">
        <w:t>ю</w:t>
      </w:r>
      <w:r w:rsidRPr="00783B9C">
        <w:t>щих образовательному процессу и направленных на социальную поддержку об</w:t>
      </w:r>
      <w:r w:rsidRPr="00783B9C">
        <w:t>у</w:t>
      </w:r>
      <w:r w:rsidRPr="00783B9C">
        <w:t>чающихся с ограниченными возможностями здоровья н инвалидов при инкл</w:t>
      </w:r>
      <w:r w:rsidRPr="00783B9C">
        <w:t>ю</w:t>
      </w:r>
      <w:r w:rsidRPr="00783B9C">
        <w:t>зивном образовании, включая содействие в решении бытовых проблем, социал</w:t>
      </w:r>
      <w:r w:rsidRPr="00783B9C">
        <w:t>ь</w:t>
      </w:r>
      <w:r w:rsidRPr="00783B9C">
        <w:t>ных выплат, выделения материальной помощи, стипендиального обеспечения.</w:t>
      </w:r>
    </w:p>
    <w:p w:rsidR="00252AF0" w:rsidRPr="00783B9C" w:rsidRDefault="00252AF0" w:rsidP="00FE5C38">
      <w:pPr>
        <w:numPr>
          <w:ilvl w:val="1"/>
          <w:numId w:val="8"/>
        </w:numPr>
        <w:tabs>
          <w:tab w:val="left" w:pos="0"/>
        </w:tabs>
        <w:ind w:left="0" w:right="147" w:firstLine="0"/>
      </w:pPr>
      <w:r w:rsidRPr="00783B9C">
        <w:t>Общественные организации Колледжа обязаны создавать в коллективе ко</w:t>
      </w:r>
      <w:r w:rsidRPr="00783B9C">
        <w:t>л</w:t>
      </w:r>
      <w:r w:rsidRPr="00783B9C">
        <w:t>леджа профессиональную и социокультурную среду, необходимую для формир</w:t>
      </w:r>
      <w:r w:rsidRPr="00783B9C">
        <w:t>о</w:t>
      </w:r>
      <w:r w:rsidRPr="00783B9C">
        <w:t>вания гражданской, правовой и профессиональной позиции соучастия, готовности всех членов коллектива к общению и сотрудничеству, к способности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толерантно воспринимать социальные, личностные и культурные различия.</w:t>
      </w:r>
    </w:p>
    <w:p w:rsidR="00252AF0" w:rsidRPr="00783B9C" w:rsidRDefault="00252AF0" w:rsidP="00783B9C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right="147" w:firstLine="0"/>
      </w:pPr>
      <w:r w:rsidRPr="00783B9C">
        <w:t>В Колледже создаются возможности участия обучающихся инвалидов и обучающихся с ограниченными возможностями здоровья в студенческом сам</w:t>
      </w:r>
      <w:r w:rsidRPr="00783B9C">
        <w:t>о</w:t>
      </w:r>
      <w:r w:rsidRPr="00783B9C">
        <w:t>управлении, в работе общественных организаций, спортивных секциях и творч</w:t>
      </w:r>
      <w:r w:rsidRPr="00783B9C">
        <w:t>е</w:t>
      </w:r>
      <w:r w:rsidRPr="00783B9C">
        <w:t>ских клубах, в олимпиадах и конкурсах профессионального мастерства.</w:t>
      </w:r>
    </w:p>
    <w:p w:rsidR="00252AF0" w:rsidRPr="00783B9C" w:rsidRDefault="00252AF0" w:rsidP="00783B9C">
      <w:pPr>
        <w:tabs>
          <w:tab w:val="left" w:pos="0"/>
        </w:tabs>
        <w:spacing w:after="0" w:line="240" w:lineRule="auto"/>
        <w:ind w:left="0" w:right="0" w:firstLine="0"/>
      </w:pPr>
      <w:r w:rsidRPr="00783B9C">
        <w:t xml:space="preserve">7. </w:t>
      </w:r>
      <w:r w:rsidRPr="00783B9C">
        <w:rPr>
          <w:b/>
        </w:rPr>
        <w:t>Требования к кадровому обеспечению</w:t>
      </w:r>
      <w:r w:rsidR="00783B9C" w:rsidRPr="00783B9C">
        <w:rPr>
          <w:b/>
        </w:rPr>
        <w:t>.</w:t>
      </w:r>
    </w:p>
    <w:p w:rsidR="00252AF0" w:rsidRPr="00783B9C" w:rsidRDefault="00252AF0" w:rsidP="00783B9C">
      <w:pPr>
        <w:tabs>
          <w:tab w:val="left" w:pos="0"/>
        </w:tabs>
        <w:spacing w:after="0" w:line="240" w:lineRule="auto"/>
        <w:ind w:left="0" w:right="15" w:firstLine="0"/>
      </w:pPr>
      <w:r w:rsidRPr="00783B9C">
        <w:t>7.1. С целью комплексного сопровождения обучения лиц с ограниченными во</w:t>
      </w:r>
      <w:r w:rsidRPr="00783B9C">
        <w:t>з</w:t>
      </w:r>
      <w:r w:rsidRPr="00783B9C">
        <w:t>можностями здоровья и инвалидов необходима согласованная работа ряда специ</w:t>
      </w:r>
      <w:r w:rsidRPr="00783B9C">
        <w:t>а</w:t>
      </w:r>
      <w:r w:rsidRPr="00783B9C">
        <w:t>листов.</w:t>
      </w:r>
    </w:p>
    <w:p w:rsidR="00252AF0" w:rsidRPr="00783B9C" w:rsidRDefault="00252AF0" w:rsidP="00FE5C38">
      <w:pPr>
        <w:numPr>
          <w:ilvl w:val="1"/>
          <w:numId w:val="9"/>
        </w:numPr>
        <w:tabs>
          <w:tab w:val="left" w:pos="0"/>
        </w:tabs>
        <w:ind w:left="0" w:right="15" w:firstLine="0"/>
      </w:pPr>
      <w:r w:rsidRPr="00783B9C">
        <w:t>Деятельность преподавателей, кураторов групп заключается в индивидуал</w:t>
      </w:r>
      <w:r w:rsidRPr="00783B9C">
        <w:t>ь</w:t>
      </w:r>
      <w:r w:rsidRPr="00783B9C">
        <w:t>ной работе с обучающимися с ограниченными возможностями здоровья и инвал</w:t>
      </w:r>
      <w:r w:rsidRPr="00783B9C">
        <w:t>и</w:t>
      </w:r>
      <w:r w:rsidRPr="00783B9C">
        <w:t>дами в образовательном процессе и процессе социализации. Преподаватели и кур</w:t>
      </w:r>
      <w:r w:rsidRPr="00783B9C">
        <w:t>а</w:t>
      </w:r>
      <w:r w:rsidRPr="00783B9C">
        <w:t>торы групп проводят дополнительные индивидуальные консультация и занятия с обучающимися, организованные для оказания помощи в освоении учебного мат</w:t>
      </w:r>
      <w:r w:rsidRPr="00783B9C">
        <w:t>е</w:t>
      </w:r>
      <w:r w:rsidRPr="00783B9C">
        <w:t>риала, объяснения и подкрепления содержания учебных дисциплин и выработки навыков к обучению в профессиональной образовательной организации. Педагог</w:t>
      </w:r>
      <w:r w:rsidRPr="00783B9C">
        <w:t>и</w:t>
      </w:r>
      <w:r w:rsidRPr="00783B9C">
        <w:t>ческие работники, участвующие в реализации адаптированной образовательной программы, должны быть ознакомлены с психофизическими особенностями об</w:t>
      </w:r>
      <w:r w:rsidRPr="00783B9C">
        <w:t>у</w:t>
      </w:r>
      <w:r w:rsidRPr="00783B9C">
        <w:t>чающихся инвалидов и обучающихся с ограниченными возможностями здоровья и учитывать их при</w:t>
      </w:r>
      <w:r w:rsidR="00783B9C" w:rsidRPr="00783B9C">
        <w:t xml:space="preserve"> </w:t>
      </w:r>
      <w:r w:rsidRPr="00783B9C">
        <w:t>организации образовательного процесса, должны владеть пед</w:t>
      </w:r>
      <w:r w:rsidRPr="00783B9C">
        <w:t>а</w:t>
      </w:r>
      <w:r w:rsidRPr="00783B9C">
        <w:t xml:space="preserve">гогическими технологиями инклюзивного обучения и методами их использования в работе с инклюзивными группами обучающихся. Необходимо предусмотреть для </w:t>
      </w:r>
      <w:r w:rsidRPr="00783B9C">
        <w:lastRenderedPageBreak/>
        <w:t>них обязательное прохождение профессиональной переподготовки или повышение квалификации в области технологий инклюзивного образования, специальной п</w:t>
      </w:r>
      <w:r w:rsidRPr="00783B9C">
        <w:t>е</w:t>
      </w:r>
      <w:r w:rsidRPr="00783B9C">
        <w:t>дагогики или специальной психологии.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</w:t>
      </w:r>
      <w:r w:rsidRPr="00783B9C">
        <w:t>я</w:t>
      </w:r>
      <w:r w:rsidRPr="00783B9C">
        <w:t>тий с обучающимися инвалидами и обучающимися с ограниченными возможн</w:t>
      </w:r>
      <w:r w:rsidRPr="00783B9C">
        <w:t>о</w:t>
      </w:r>
      <w:r w:rsidRPr="00783B9C">
        <w:t>стями здоровья рекомендуется привлекать преподавателей, владеющих предметом и являющихся ассистентом преподавателя по изучаемому курсу (или обучающихся старших курсов, хорошо знающих предмет).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Рекомендуется уделять внимание индивидуальной работе преподавателя с об</w:t>
      </w:r>
      <w:r w:rsidRPr="00783B9C">
        <w:t>у</w:t>
      </w:r>
      <w:r w:rsidRPr="00783B9C">
        <w:t>чающимися инвалидами и обучающимися с ограниченными возможностями здор</w:t>
      </w:r>
      <w:r w:rsidRPr="00783B9C">
        <w:t>о</w:t>
      </w:r>
      <w:r w:rsidRPr="00783B9C">
        <w:t>вья. Под индивидуальной работой подразумевается две формы взаимодействия с преподавателем, мастером производственного обучения: индивидуальная учебная работа (консультации), т.е. дополнительное разъяснение учебного материала и у</w:t>
      </w:r>
      <w:r w:rsidRPr="00783B9C">
        <w:t>г</w:t>
      </w:r>
      <w:r w:rsidRPr="00783B9C">
        <w:t>лубленное изучение материала с теми обучающимися, которые в этом заинтерес</w:t>
      </w:r>
      <w:r w:rsidRPr="00783B9C">
        <w:t>о</w:t>
      </w:r>
      <w:r w:rsidRPr="00783B9C">
        <w:t>ваны, и индивидуальная воспитательная работа. Индивидуальные консультации по предмету становятся важным фактором, способствующим индивидуализации об</w:t>
      </w:r>
      <w:r w:rsidRPr="00783B9C">
        <w:t>у</w:t>
      </w:r>
      <w:r w:rsidRPr="00783B9C">
        <w:t>чения и установлению контакта между преподавателем (мастером производстве</w:t>
      </w:r>
      <w:r w:rsidRPr="00783B9C">
        <w:t>н</w:t>
      </w:r>
      <w:r w:rsidRPr="00783B9C">
        <w:t>ного обучения) и обучающимся инвалидом или обучающимся с ограниченными возможностями здоровья.</w:t>
      </w:r>
    </w:p>
    <w:p w:rsidR="00252AF0" w:rsidRPr="00783B9C" w:rsidRDefault="00252AF0" w:rsidP="00FE5C38">
      <w:pPr>
        <w:numPr>
          <w:ilvl w:val="1"/>
          <w:numId w:val="9"/>
        </w:numPr>
        <w:tabs>
          <w:tab w:val="left" w:pos="0"/>
        </w:tabs>
        <w:ind w:left="0" w:right="15" w:firstLine="0"/>
      </w:pPr>
      <w:r w:rsidRPr="00783B9C">
        <w:t>Работа начальника по социально и воспитательной работе с обучающимися с ограниченными возможностями здоровья и инвалидами в Колледже заключается в создании благоприятного психологического климата, формировании условий, ст</w:t>
      </w:r>
      <w:r w:rsidRPr="00783B9C">
        <w:t>и</w:t>
      </w:r>
      <w:r w:rsidRPr="00783B9C">
        <w:t>мулирующих личностный и профессиональный рост, обеспечении психологич</w:t>
      </w:r>
      <w:r w:rsidRPr="00783B9C">
        <w:t>е</w:t>
      </w:r>
      <w:r w:rsidRPr="00783B9C">
        <w:t>ской защищённости абитуриентов и обучающихся, поддержке и укреплении их психического здоровья. Начальник по социально и воспитательной работе осущ</w:t>
      </w:r>
      <w:r w:rsidRPr="00783B9C">
        <w:t>е</w:t>
      </w:r>
      <w:r w:rsidRPr="00783B9C">
        <w:t>ствляет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социализация, участвует в устано</w:t>
      </w:r>
      <w:r w:rsidRPr="00783B9C">
        <w:t>в</w:t>
      </w:r>
      <w:r w:rsidRPr="00783B9C">
        <w:t>ленном законодательством Российской Федерации порядке в мероприятиях по обеспечению защиты прав и законных интересов ребенка в государственных орг</w:t>
      </w:r>
      <w:r w:rsidRPr="00783B9C">
        <w:t>а</w:t>
      </w:r>
      <w:r w:rsidRPr="00783B9C">
        <w:t>нах и органах местного самоуправления.</w:t>
      </w:r>
    </w:p>
    <w:p w:rsidR="00252AF0" w:rsidRPr="00783B9C" w:rsidRDefault="00252AF0" w:rsidP="00FE5C38">
      <w:pPr>
        <w:numPr>
          <w:ilvl w:val="1"/>
          <w:numId w:val="9"/>
        </w:numPr>
        <w:tabs>
          <w:tab w:val="left" w:pos="0"/>
        </w:tabs>
        <w:ind w:left="0" w:right="15" w:firstLine="0"/>
      </w:pPr>
      <w:r w:rsidRPr="00783B9C">
        <w:t>Начальник отдела по учебной работе осуществляет сопровождение инкл</w:t>
      </w:r>
      <w:r w:rsidRPr="00783B9C">
        <w:t>ю</w:t>
      </w:r>
      <w:r w:rsidRPr="00783B9C">
        <w:t>зивного обучения инвалидов, решение вопросов развития и обслуживания инфо</w:t>
      </w:r>
      <w:r w:rsidRPr="00783B9C">
        <w:t>р</w:t>
      </w:r>
      <w:r w:rsidRPr="00783B9C">
        <w:t>мационно-технологической базы инклюзивного обучения;</w:t>
      </w:r>
    </w:p>
    <w:p w:rsidR="00252AF0" w:rsidRPr="00783B9C" w:rsidRDefault="00252AF0" w:rsidP="00FE5C38">
      <w:pPr>
        <w:numPr>
          <w:ilvl w:val="1"/>
          <w:numId w:val="9"/>
        </w:numPr>
        <w:tabs>
          <w:tab w:val="left" w:pos="0"/>
        </w:tabs>
        <w:ind w:left="0" w:right="15" w:firstLine="0"/>
      </w:pPr>
      <w:r w:rsidRPr="00783B9C">
        <w:t>Начальник отдела по учебно-производственной работе организует практич</w:t>
      </w:r>
      <w:r w:rsidRPr="00783B9C">
        <w:t>е</w:t>
      </w:r>
      <w:r w:rsidRPr="00783B9C">
        <w:t>ские занятия на базе колледжа и ЛПУ с учетом индивидуальных особенностей д</w:t>
      </w:r>
      <w:r w:rsidRPr="00783B9C">
        <w:t>е</w:t>
      </w:r>
      <w:r w:rsidRPr="00783B9C">
        <w:t>тей инвалидов и лиц с ОВЗ, оказывает содействие трудоустройству</w:t>
      </w:r>
    </w:p>
    <w:p w:rsidR="00252AF0" w:rsidRPr="00783B9C" w:rsidRDefault="00252AF0" w:rsidP="00FE5C38">
      <w:pPr>
        <w:numPr>
          <w:ilvl w:val="1"/>
          <w:numId w:val="9"/>
        </w:numPr>
        <w:tabs>
          <w:tab w:val="left" w:pos="0"/>
        </w:tabs>
        <w:ind w:left="0" w:right="15" w:firstLine="0"/>
      </w:pPr>
      <w:r w:rsidRPr="00783B9C">
        <w:t>Общее руководство комплексным сопровождением обучения лиц с огран</w:t>
      </w:r>
      <w:r w:rsidRPr="00783B9C">
        <w:t>и</w:t>
      </w:r>
      <w:r w:rsidRPr="00783B9C">
        <w:t>ченными возможностями здоровья и инвалидов осуществляет заместитель дире</w:t>
      </w:r>
      <w:r w:rsidRPr="00783B9C">
        <w:t>к</w:t>
      </w:r>
      <w:r w:rsidRPr="00783B9C">
        <w:t>тора по учебной работе.</w:t>
      </w:r>
    </w:p>
    <w:p w:rsidR="00252AF0" w:rsidRPr="00783B9C" w:rsidRDefault="00252AF0" w:rsidP="00783B9C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right="15" w:firstLine="0"/>
      </w:pPr>
      <w:r w:rsidRPr="00783B9C">
        <w:t xml:space="preserve">Педагогические работники должны быть ознакомлены с </w:t>
      </w:r>
      <w:proofErr w:type="spellStart"/>
      <w:r w:rsidRPr="00783B9C">
        <w:t>психол</w:t>
      </w:r>
      <w:r w:rsidRPr="00783B9C">
        <w:t>о</w:t>
      </w:r>
      <w:r w:rsidRPr="00783B9C">
        <w:t>го­физиологическими</w:t>
      </w:r>
      <w:proofErr w:type="spellEnd"/>
      <w:r w:rsidRPr="00783B9C">
        <w:t xml:space="preserve"> особенностями обучающихся с ограниченными возможн</w:t>
      </w:r>
      <w:r w:rsidRPr="00783B9C">
        <w:t>о</w:t>
      </w:r>
      <w:r w:rsidRPr="00783B9C">
        <w:t>стями здоровья и инвалидов и учитывать их при организации образовательного процесса.</w:t>
      </w:r>
    </w:p>
    <w:p w:rsidR="00252AF0" w:rsidRPr="00783B9C" w:rsidRDefault="00252AF0" w:rsidP="00783B9C">
      <w:pPr>
        <w:pStyle w:val="1"/>
        <w:tabs>
          <w:tab w:val="left" w:pos="0"/>
        </w:tabs>
        <w:spacing w:line="240" w:lineRule="auto"/>
        <w:ind w:left="0" w:right="19"/>
        <w:jc w:val="both"/>
      </w:pPr>
      <w:r w:rsidRPr="00783B9C">
        <w:lastRenderedPageBreak/>
        <w:t>Создание условий для обучения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8.1</w:t>
      </w:r>
      <w:r w:rsidR="00783B9C" w:rsidRPr="00783B9C">
        <w:tab/>
      </w:r>
      <w:r w:rsidRPr="00783B9C">
        <w:t xml:space="preserve"> Создание </w:t>
      </w:r>
      <w:proofErr w:type="spellStart"/>
      <w:r w:rsidRPr="00783B9C">
        <w:t>безбарьерной</w:t>
      </w:r>
      <w:proofErr w:type="spellEnd"/>
      <w:r w:rsidRPr="00783B9C">
        <w:t xml:space="preserve"> среды в образовательной организации и студенч</w:t>
      </w:r>
      <w:r w:rsidRPr="00783B9C">
        <w:t>е</w:t>
      </w:r>
      <w:r w:rsidRPr="00783B9C">
        <w:t>ском общежитии должно учитывать потребности следующих категорий инвалидов и лиц с ограниченными возможностями здоровья: с нарушениями зрения, с нар</w:t>
      </w:r>
      <w:r w:rsidRPr="00783B9C">
        <w:t>у</w:t>
      </w:r>
      <w:r w:rsidRPr="00783B9C">
        <w:t>шениями слуха, с нарушениями опорно-двигательного аппарата. Это включает обеспечение доступности прилегающей к образовательной организации террит</w:t>
      </w:r>
      <w:r w:rsidRPr="00783B9C">
        <w:t>о</w:t>
      </w:r>
      <w:r w:rsidRPr="00783B9C">
        <w:t>рии, входных путей, путей перемещения внутри здания, наличие оборудованных санитарно-гигиенических помещений, системы сигнализации и оповещения для обучающихся инвалидов и обучающихся с ограниченными возможностями здор</w:t>
      </w:r>
      <w:r w:rsidRPr="00783B9C">
        <w:t>о</w:t>
      </w:r>
      <w:r w:rsidRPr="00783B9C">
        <w:t>вья.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8.2</w:t>
      </w:r>
      <w:r w:rsidR="00783B9C" w:rsidRPr="00783B9C">
        <w:tab/>
      </w:r>
      <w:r w:rsidRPr="00783B9C">
        <w:t xml:space="preserve"> Предполагается оборудование специальных учебных мест в лекционных а</w:t>
      </w:r>
      <w:r w:rsidRPr="00783B9C">
        <w:t>у</w:t>
      </w:r>
      <w:r w:rsidRPr="00783B9C">
        <w:t>диториях, кабинетах для практических занятий, учебных мастерских, библиотеке и иных помещениях в образовательной организации для обучающихся инвалидов и обучающихся с ограниченными возможностями здоровья.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 xml:space="preserve">8.3 </w:t>
      </w:r>
      <w:r w:rsidR="00783B9C" w:rsidRPr="00783B9C">
        <w:tab/>
      </w:r>
      <w:r w:rsidRPr="00783B9C">
        <w:t xml:space="preserve">Учебная аудитория, в которой обучаются лица с нарушением слуха, должна быть оборудована </w:t>
      </w:r>
      <w:proofErr w:type="spellStart"/>
      <w:r w:rsidRPr="00783B9C">
        <w:t>радиоклассом</w:t>
      </w:r>
      <w:proofErr w:type="spellEnd"/>
      <w:r w:rsidRPr="00783B9C">
        <w:t>, компьютерной техникой, аудиотехникой (акуст</w:t>
      </w:r>
      <w:r w:rsidRPr="00783B9C">
        <w:t>и</w:t>
      </w:r>
      <w:r w:rsidRPr="00783B9C">
        <w:t>ческий усилитель и колонки), видеотехникой (мультимедийный проектор, телев</w:t>
      </w:r>
      <w:r w:rsidRPr="00783B9C">
        <w:t>и</w:t>
      </w:r>
      <w:r w:rsidRPr="00783B9C">
        <w:t>зор), электронной доской, документ- камерой, мультимедийной системой.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 xml:space="preserve">8.4 </w:t>
      </w:r>
      <w:r w:rsidR="00783B9C" w:rsidRPr="00783B9C">
        <w:tab/>
      </w:r>
      <w:r w:rsidRPr="00783B9C">
        <w:t>Для слабовидящих обучающихся в лекционных и учебных аудиториях нео</w:t>
      </w:r>
      <w:r w:rsidRPr="00783B9C">
        <w:t>б</w:t>
      </w:r>
      <w:r w:rsidRPr="00783B9C">
        <w:t xml:space="preserve">ходимо предусмотреть возможность просмотра удаленных объектов (например, текста на доске или слайда на экране) при помощи </w:t>
      </w:r>
      <w:proofErr w:type="spellStart"/>
      <w:r w:rsidRPr="00783B9C">
        <w:t>видеоувеличителей</w:t>
      </w:r>
      <w:proofErr w:type="spellEnd"/>
      <w:r w:rsidRPr="00783B9C">
        <w:t xml:space="preserve"> для удале</w:t>
      </w:r>
      <w:r w:rsidRPr="00783B9C">
        <w:t>н</w:t>
      </w:r>
      <w:r w:rsidRPr="00783B9C">
        <w:t xml:space="preserve">ного просмотра. Обучение лиц с нарушениями зрения предполагает использование </w:t>
      </w:r>
      <w:proofErr w:type="spellStart"/>
      <w:r w:rsidRPr="00783B9C">
        <w:t>брайлевской</w:t>
      </w:r>
      <w:proofErr w:type="spellEnd"/>
      <w:r w:rsidRPr="00783B9C">
        <w:t xml:space="preserve"> компьютерной техники, электронных луп, программ </w:t>
      </w:r>
      <w:proofErr w:type="spellStart"/>
      <w:r w:rsidRPr="00783B9C">
        <w:t>невизуального</w:t>
      </w:r>
      <w:proofErr w:type="spellEnd"/>
      <w:r w:rsidRPr="00783B9C">
        <w:t xml:space="preserve"> доступа к информации, программ- синтезаторов речи и других технических средств приема-передачи учебной информации в доступных формах.</w:t>
      </w:r>
    </w:p>
    <w:p w:rsidR="00252AF0" w:rsidRPr="00783B9C" w:rsidRDefault="00252AF0" w:rsidP="00FE5C38">
      <w:pPr>
        <w:tabs>
          <w:tab w:val="left" w:pos="0"/>
        </w:tabs>
        <w:ind w:left="0" w:right="15" w:firstLine="0"/>
      </w:pPr>
      <w:r w:rsidRPr="00783B9C">
        <w:t>8.5</w:t>
      </w:r>
      <w:r w:rsidR="00783B9C" w:rsidRPr="00783B9C">
        <w:tab/>
      </w:r>
      <w:r w:rsidRPr="00783B9C">
        <w:t xml:space="preserve"> Для обучающихся с нарушениями опорно-двигательного аппарата в лекц</w:t>
      </w:r>
      <w:r w:rsidRPr="00783B9C">
        <w:t>и</w:t>
      </w:r>
      <w:r w:rsidRPr="00783B9C">
        <w:t>онных и учебных аудиториях необходимо предусмотреть передвижные, регул</w:t>
      </w:r>
      <w:r w:rsidRPr="00783B9C">
        <w:t>и</w:t>
      </w:r>
      <w:r w:rsidRPr="00783B9C">
        <w:t>руемые парты с источником питания для индивидуальных технических</w:t>
      </w:r>
    </w:p>
    <w:p w:rsidR="00252AF0" w:rsidRPr="00783B9C" w:rsidRDefault="00252AF0" w:rsidP="00783B9C">
      <w:pPr>
        <w:tabs>
          <w:tab w:val="left" w:pos="0"/>
        </w:tabs>
        <w:spacing w:after="0"/>
        <w:ind w:left="0" w:right="15" w:firstLine="0"/>
      </w:pPr>
      <w:r w:rsidRPr="00783B9C">
        <w:t>средств, обеспечивающие реализацию эргономических принципов.</w:t>
      </w:r>
    </w:p>
    <w:p w:rsidR="00783B9C" w:rsidRPr="00783B9C" w:rsidRDefault="00252AF0" w:rsidP="00783B9C">
      <w:pPr>
        <w:tabs>
          <w:tab w:val="left" w:pos="0"/>
        </w:tabs>
        <w:spacing w:after="0"/>
        <w:ind w:left="0" w:right="15" w:firstLine="0"/>
        <w:rPr>
          <w:b/>
        </w:rPr>
      </w:pPr>
      <w:r w:rsidRPr="00783B9C">
        <w:rPr>
          <w:b/>
        </w:rPr>
        <w:t xml:space="preserve">9. Материальная и социальная поддержка обучающихся инвалидов </w:t>
      </w:r>
    </w:p>
    <w:p w:rsidR="00252AF0" w:rsidRPr="00783B9C" w:rsidRDefault="00252AF0" w:rsidP="00783B9C">
      <w:pPr>
        <w:tabs>
          <w:tab w:val="left" w:pos="0"/>
        </w:tabs>
        <w:spacing w:after="0"/>
        <w:ind w:left="0" w:right="15" w:firstLine="0"/>
      </w:pPr>
      <w:r w:rsidRPr="00783B9C">
        <w:t xml:space="preserve">9.1 </w:t>
      </w:r>
      <w:r w:rsidR="00783B9C" w:rsidRPr="00783B9C">
        <w:tab/>
      </w:r>
      <w:r w:rsidRPr="00783B9C">
        <w:t xml:space="preserve">Обучающимся по очной форме обучения за счет бюджетных ассигнований </w:t>
      </w:r>
      <w:r w:rsidR="00783B9C" w:rsidRPr="00783B9C">
        <w:t>и признанным в установленном порядке инвалидами различных групп инвалидами</w:t>
      </w:r>
      <w:r w:rsidRPr="00783B9C">
        <w:t xml:space="preserve"> с детства, а также являющимся инвалидами вследствие военной травмы или забол</w:t>
      </w:r>
      <w:r w:rsidRPr="00783B9C">
        <w:t>е</w:t>
      </w:r>
      <w:r w:rsidRPr="00783B9C">
        <w:t>вания, полученных в период прохождения военной службы, назначается и выпл</w:t>
      </w:r>
      <w:r w:rsidRPr="00783B9C">
        <w:t>а</w:t>
      </w:r>
      <w:r w:rsidR="00783B9C" w:rsidRPr="00783B9C">
        <w:t>чивается государственная социальная стипендия.</w:t>
      </w:r>
    </w:p>
    <w:p w:rsidR="00252AF0" w:rsidRDefault="00252AF0" w:rsidP="00FE5C38">
      <w:pPr>
        <w:tabs>
          <w:tab w:val="left" w:pos="0"/>
        </w:tabs>
        <w:ind w:left="0" w:right="15" w:firstLine="0"/>
      </w:pPr>
      <w:r w:rsidRPr="00783B9C">
        <w:t xml:space="preserve">9.2. </w:t>
      </w:r>
      <w:r w:rsidR="00783B9C" w:rsidRPr="00783B9C">
        <w:tab/>
      </w:r>
      <w:r w:rsidRPr="00783B9C">
        <w:t xml:space="preserve">При получении </w:t>
      </w:r>
      <w:proofErr w:type="gramStart"/>
      <w:r w:rsidRPr="00783B9C">
        <w:t>образования</w:t>
      </w:r>
      <w:proofErr w:type="gramEnd"/>
      <w:r w:rsidRPr="00783B9C">
        <w:t xml:space="preserve"> обучающиеся с ОВЗ предоставляются беспла</w:t>
      </w:r>
      <w:r w:rsidRPr="00783B9C">
        <w:t>т</w:t>
      </w:r>
      <w:r w:rsidRPr="00783B9C">
        <w:t>но социальные учебники и учебные пособия, иная учебная литература.</w:t>
      </w:r>
    </w:p>
    <w:p w:rsidR="00252AF0" w:rsidRDefault="00252AF0" w:rsidP="00FE5C38">
      <w:pPr>
        <w:tabs>
          <w:tab w:val="left" w:pos="0"/>
        </w:tabs>
        <w:ind w:left="0" w:right="15" w:firstLine="0"/>
      </w:pPr>
    </w:p>
    <w:p w:rsidR="00252AF0" w:rsidRDefault="00252AF0" w:rsidP="00FE5C38">
      <w:pPr>
        <w:tabs>
          <w:tab w:val="left" w:pos="0"/>
        </w:tabs>
        <w:ind w:left="0" w:right="15" w:firstLine="0"/>
      </w:pPr>
    </w:p>
    <w:p w:rsidR="00874236" w:rsidRDefault="00874236" w:rsidP="00FE5C38">
      <w:pPr>
        <w:tabs>
          <w:tab w:val="left" w:pos="0"/>
        </w:tabs>
        <w:ind w:left="0" w:firstLine="0"/>
      </w:pPr>
    </w:p>
    <w:sectPr w:rsidR="00874236" w:rsidSect="0051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39D"/>
    <w:multiLevelType w:val="multilevel"/>
    <w:tmpl w:val="99920F1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D1ACA"/>
    <w:multiLevelType w:val="hybridMultilevel"/>
    <w:tmpl w:val="E450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571EE"/>
    <w:multiLevelType w:val="hybridMultilevel"/>
    <w:tmpl w:val="22E2BF10"/>
    <w:lvl w:ilvl="0" w:tplc="5F8ABE8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7AD5F8">
      <w:start w:val="1"/>
      <w:numFmt w:val="bullet"/>
      <w:lvlText w:val="o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447E72">
      <w:start w:val="1"/>
      <w:numFmt w:val="bullet"/>
      <w:lvlText w:val="▪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2C5EF0">
      <w:start w:val="1"/>
      <w:numFmt w:val="bullet"/>
      <w:lvlText w:val="•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BE4A1C">
      <w:start w:val="1"/>
      <w:numFmt w:val="bullet"/>
      <w:lvlText w:val="o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28A790">
      <w:start w:val="1"/>
      <w:numFmt w:val="bullet"/>
      <w:lvlText w:val="▪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C80F3A">
      <w:start w:val="1"/>
      <w:numFmt w:val="bullet"/>
      <w:lvlText w:val="•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C6E9B6">
      <w:start w:val="1"/>
      <w:numFmt w:val="bullet"/>
      <w:lvlText w:val="o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C812F6">
      <w:start w:val="1"/>
      <w:numFmt w:val="bullet"/>
      <w:lvlText w:val="▪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C376C3"/>
    <w:multiLevelType w:val="multilevel"/>
    <w:tmpl w:val="B610FB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135630"/>
    <w:multiLevelType w:val="multilevel"/>
    <w:tmpl w:val="5C4A1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800"/>
      </w:pPr>
      <w:rPr>
        <w:rFonts w:hint="default"/>
      </w:rPr>
    </w:lvl>
  </w:abstractNum>
  <w:abstractNum w:abstractNumId="5">
    <w:nsid w:val="18746216"/>
    <w:multiLevelType w:val="hybridMultilevel"/>
    <w:tmpl w:val="3E7C9F02"/>
    <w:lvl w:ilvl="0" w:tplc="8E0E3918">
      <w:start w:val="8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669B26">
      <w:start w:val="1"/>
      <w:numFmt w:val="lowerLetter"/>
      <w:lvlText w:val="%2"/>
      <w:lvlJc w:val="left"/>
      <w:pPr>
        <w:ind w:left="3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C8385E">
      <w:start w:val="1"/>
      <w:numFmt w:val="lowerRoman"/>
      <w:lvlText w:val="%3"/>
      <w:lvlJc w:val="left"/>
      <w:pPr>
        <w:ind w:left="4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D6EB0E">
      <w:start w:val="1"/>
      <w:numFmt w:val="decimal"/>
      <w:lvlText w:val="%4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209DF6">
      <w:start w:val="1"/>
      <w:numFmt w:val="lowerLetter"/>
      <w:lvlText w:val="%5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3C031E">
      <w:start w:val="1"/>
      <w:numFmt w:val="lowerRoman"/>
      <w:lvlText w:val="%6"/>
      <w:lvlJc w:val="left"/>
      <w:pPr>
        <w:ind w:left="6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2662A8">
      <w:start w:val="1"/>
      <w:numFmt w:val="decimal"/>
      <w:lvlText w:val="%7"/>
      <w:lvlJc w:val="left"/>
      <w:pPr>
        <w:ind w:left="7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40D9E0">
      <w:start w:val="1"/>
      <w:numFmt w:val="lowerLetter"/>
      <w:lvlText w:val="%8"/>
      <w:lvlJc w:val="left"/>
      <w:pPr>
        <w:ind w:left="8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58749C">
      <w:start w:val="1"/>
      <w:numFmt w:val="lowerRoman"/>
      <w:lvlText w:val="%9"/>
      <w:lvlJc w:val="left"/>
      <w:pPr>
        <w:ind w:left="8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B312FE"/>
    <w:multiLevelType w:val="hybridMultilevel"/>
    <w:tmpl w:val="7D0815AA"/>
    <w:lvl w:ilvl="0" w:tplc="99A60040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3C8EF8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A6F634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DA44A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38DED6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0CCAFA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F4F62C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8A1AC4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528356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FB0B50"/>
    <w:multiLevelType w:val="hybridMultilevel"/>
    <w:tmpl w:val="66A422D6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>
    <w:nsid w:val="38CC2F6B"/>
    <w:multiLevelType w:val="hybridMultilevel"/>
    <w:tmpl w:val="BA58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55497"/>
    <w:multiLevelType w:val="hybridMultilevel"/>
    <w:tmpl w:val="7976482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5BE22BBB"/>
    <w:multiLevelType w:val="multilevel"/>
    <w:tmpl w:val="E3585AA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936D0F"/>
    <w:multiLevelType w:val="multilevel"/>
    <w:tmpl w:val="5C324B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782294"/>
    <w:multiLevelType w:val="multilevel"/>
    <w:tmpl w:val="85BCDCC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C27610"/>
    <w:multiLevelType w:val="multilevel"/>
    <w:tmpl w:val="4B9E846E"/>
    <w:lvl w:ilvl="0">
      <w:start w:val="3"/>
      <w:numFmt w:val="decimal"/>
      <w:lvlText w:val="%1."/>
      <w:lvlJc w:val="left"/>
      <w:pPr>
        <w:ind w:left="1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A0571A"/>
    <w:multiLevelType w:val="hybridMultilevel"/>
    <w:tmpl w:val="BDB4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F11B1"/>
    <w:multiLevelType w:val="hybridMultilevel"/>
    <w:tmpl w:val="EA9C0D02"/>
    <w:lvl w:ilvl="0" w:tplc="586CBC38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8A054E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AA5F84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9867B6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9AE144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A480B8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3424AA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7C593C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0C9A5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6F2E"/>
    <w:rsid w:val="0022320E"/>
    <w:rsid w:val="00252AF0"/>
    <w:rsid w:val="0032723C"/>
    <w:rsid w:val="003443C5"/>
    <w:rsid w:val="00510009"/>
    <w:rsid w:val="005C6F2E"/>
    <w:rsid w:val="007642D2"/>
    <w:rsid w:val="00783B9C"/>
    <w:rsid w:val="00874236"/>
    <w:rsid w:val="00FE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F0"/>
    <w:pPr>
      <w:spacing w:after="4" w:line="260" w:lineRule="auto"/>
      <w:ind w:left="38" w:right="21" w:firstLine="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52AF0"/>
    <w:pPr>
      <w:keepNext/>
      <w:keepLines/>
      <w:numPr>
        <w:numId w:val="10"/>
      </w:numPr>
      <w:spacing w:after="0" w:line="259" w:lineRule="auto"/>
      <w:ind w:left="169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AF0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customStyle="1" w:styleId="11">
    <w:name w:val="Сетка таблицы1"/>
    <w:basedOn w:val="a1"/>
    <w:next w:val="a3"/>
    <w:rsid w:val="0025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AF0"/>
    <w:pPr>
      <w:ind w:left="720"/>
      <w:contextualSpacing/>
    </w:pPr>
  </w:style>
  <w:style w:type="table" w:styleId="a3">
    <w:name w:val="Table Grid"/>
    <w:basedOn w:val="a1"/>
    <w:uiPriority w:val="59"/>
    <w:rsid w:val="0025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3C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4922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BIZON</cp:lastModifiedBy>
  <cp:revision>5</cp:revision>
  <cp:lastPrinted>2017-02-22T13:20:00Z</cp:lastPrinted>
  <dcterms:created xsi:type="dcterms:W3CDTF">2017-02-22T09:17:00Z</dcterms:created>
  <dcterms:modified xsi:type="dcterms:W3CDTF">2017-02-23T14:22:00Z</dcterms:modified>
</cp:coreProperties>
</file>