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92" w:rsidRDefault="00BB7492">
      <w:r>
        <w:rPr>
          <w:noProof/>
          <w:lang w:bidi="ar-SA"/>
        </w:rPr>
        <w:drawing>
          <wp:inline distT="0" distB="0" distL="0" distR="0">
            <wp:extent cx="5936615" cy="823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492" w:rsidRDefault="00BB7492">
      <w:r>
        <w:br w:type="page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457"/>
      </w:tblGrid>
      <w:tr w:rsidR="005E22FC" w:rsidRPr="000C5738" w:rsidTr="00BB7492">
        <w:tc>
          <w:tcPr>
            <w:tcW w:w="5892" w:type="dxa"/>
          </w:tcPr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 xml:space="preserve">_________ Г.А. </w:t>
            </w:r>
            <w:proofErr w:type="spellStart"/>
            <w:r w:rsidRPr="000C5738">
              <w:rPr>
                <w:sz w:val="24"/>
                <w:szCs w:val="24"/>
              </w:rPr>
              <w:t>Солодовникова</w:t>
            </w:r>
            <w:proofErr w:type="spellEnd"/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7" w:type="dxa"/>
          </w:tcPr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</w:p>
          <w:p w:rsidR="005E22FC" w:rsidRPr="000C5738" w:rsidRDefault="005E22FC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5E22FC" w:rsidRDefault="005E22FC" w:rsidP="005E22FC">
      <w:pPr>
        <w:pStyle w:val="3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E22FC" w:rsidRDefault="005E22FC" w:rsidP="005E22FC">
      <w:pPr>
        <w:pStyle w:val="3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E22FC" w:rsidRDefault="005E22FC" w:rsidP="005E22FC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80643" w:rsidRDefault="005E22FC" w:rsidP="005E22FC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22FC">
        <w:rPr>
          <w:rFonts w:ascii="Times New Roman" w:hAnsi="Times New Roman" w:cs="Times New Roman"/>
          <w:sz w:val="24"/>
          <w:szCs w:val="24"/>
        </w:rPr>
        <w:t>О ПОРЯДКЕ ДОСТУПА КВАЛИФИЦИРОВАННЫХ РАБОТНИКОВ</w:t>
      </w:r>
      <w:bookmarkEnd w:id="0"/>
      <w:r w:rsidRPr="005E22FC">
        <w:rPr>
          <w:rFonts w:ascii="Times New Roman" w:hAnsi="Times New Roman" w:cs="Times New Roman"/>
          <w:sz w:val="24"/>
          <w:szCs w:val="24"/>
        </w:rPr>
        <w:t xml:space="preserve"> </w:t>
      </w:r>
      <w:r w:rsidRPr="00E56DB7">
        <w:rPr>
          <w:rFonts w:ascii="Times New Roman" w:hAnsi="Times New Roman"/>
          <w:sz w:val="24"/>
          <w:szCs w:val="24"/>
        </w:rPr>
        <w:t xml:space="preserve">ГАПОУ МО </w:t>
      </w:r>
      <w:r w:rsidRPr="00E56DB7">
        <w:rPr>
          <w:rFonts w:ascii="Times New Roman" w:eastAsia="Times New Roman" w:hAnsi="Times New Roman"/>
          <w:sz w:val="24"/>
          <w:szCs w:val="24"/>
        </w:rPr>
        <w:t>«АПАТИТСКИЙ ПОЛИТЕХНИЧЕСКИЙ КОЛЛЕДЖ ИМЕНИ ГОЛОВАНОВА ГЕОРГИЯ АЛЕКСАНДРОВИЧА»</w:t>
      </w:r>
      <w:r w:rsidRPr="005E22FC"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ИНФОРМАЦИОННО-ТЕЛЕКОММУНИКАЦИОННЫМ СЕТЯМ И БАЗАМ ДАННЫХ, УЧЕБНЫМ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МЕТОДИЧЕСКИМ МАТЕРИАЛАМ, МУЗЕЙНЫМ ФОНДАМ, МАТЕРИАЛЬНО-ТЕХНИЧЕСКИМ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</w:t>
      </w:r>
    </w:p>
    <w:p w:rsidR="005E22FC" w:rsidRPr="005E22FC" w:rsidRDefault="005E22FC" w:rsidP="005E22FC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643" w:rsidRDefault="005E22FC" w:rsidP="005E22FC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E22FC" w:rsidRPr="005E22FC" w:rsidRDefault="005E22FC" w:rsidP="005E22FC">
      <w:pPr>
        <w:pStyle w:val="50"/>
        <w:shd w:val="clear" w:color="auto" w:fill="auto"/>
        <w:tabs>
          <w:tab w:val="left" w:pos="241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Положение о порядке доступа педагогических работников </w:t>
      </w:r>
      <w:r w:rsidR="005E22FC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5E22FC">
        <w:rPr>
          <w:rFonts w:ascii="Times New Roman" w:hAnsi="Times New Roman"/>
          <w:sz w:val="24"/>
          <w:szCs w:val="24"/>
        </w:rPr>
        <w:t xml:space="preserve"> (далее – Колледж)</w:t>
      </w:r>
      <w:r w:rsidRPr="005E22FC">
        <w:rPr>
          <w:rFonts w:ascii="Times New Roman" w:hAnsi="Times New Roman" w:cs="Times New Roman"/>
          <w:sz w:val="24"/>
          <w:szCs w:val="24"/>
        </w:rPr>
        <w:t xml:space="preserve"> к информационно</w:t>
      </w:r>
      <w:r w:rsidR="005E22FC">
        <w:rPr>
          <w:rFonts w:ascii="Times New Roman" w:hAnsi="Times New Roman" w:cs="Times New Roman"/>
          <w:sz w:val="24"/>
          <w:szCs w:val="24"/>
        </w:rPr>
        <w:t>-</w:t>
      </w:r>
      <w:r w:rsidRPr="005E22FC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разработано на основании Федерального закона Российской Федерации от 29 декабря 2012 г. № 273-ФЗ «Об образовании в Российской Федерации».</w:t>
      </w: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Доступ педагогических работников к ресурсам, перечисленным в п.</w:t>
      </w:r>
      <w:r w:rsidR="005E22FC" w:rsidRPr="005E22FC">
        <w:rPr>
          <w:rFonts w:ascii="Times New Roman" w:hAnsi="Times New Roman" w:cs="Times New Roman"/>
          <w:sz w:val="24"/>
          <w:szCs w:val="24"/>
        </w:rPr>
        <w:t xml:space="preserve"> 1.1 </w:t>
      </w:r>
      <w:r w:rsidRPr="005E22FC">
        <w:rPr>
          <w:rFonts w:ascii="Times New Roman" w:hAnsi="Times New Roman" w:cs="Times New Roman"/>
          <w:sz w:val="24"/>
          <w:szCs w:val="24"/>
        </w:rPr>
        <w:t>осуществляется в целях получения ими информации и качественного осуществления педагогической, научной, методической и исследовательской деятельности.</w:t>
      </w:r>
    </w:p>
    <w:p w:rsidR="00F80643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7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Ознакомление с положением педагогических работников осуществляется руководителями структурных подразделений при приеме их на работу.</w:t>
      </w:r>
    </w:p>
    <w:p w:rsidR="005E22FC" w:rsidRPr="005E22FC" w:rsidRDefault="005E22FC" w:rsidP="005E22FC">
      <w:pPr>
        <w:pStyle w:val="50"/>
        <w:shd w:val="clear" w:color="auto" w:fill="auto"/>
        <w:tabs>
          <w:tab w:val="left" w:pos="417"/>
        </w:tabs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0643" w:rsidRDefault="005E22FC" w:rsidP="005E22FC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ПОРЯДОК ДОСТУПА ПЕДАГОГИЧЕСКИХ РАБОТНИКОВ К ИНФОРМАЦИОННО-ТЕЛЕКОММУНИКАЦИОННОЙ СЕТИ</w:t>
      </w:r>
    </w:p>
    <w:p w:rsidR="005E22FC" w:rsidRPr="005E22FC" w:rsidRDefault="005E22FC" w:rsidP="005E22FC">
      <w:pPr>
        <w:pStyle w:val="50"/>
        <w:shd w:val="clear" w:color="auto" w:fill="auto"/>
        <w:tabs>
          <w:tab w:val="left" w:pos="262"/>
        </w:tabs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Серверное и сетевое оборудование корпоративной информационно-телекоммуникационной сети работает круглосуточно.</w:t>
      </w: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Гарантированный доступ пользователей к информационным и вычислительным ресурсам осуществляется с 8.45 до 18.00 в рабочие дни. В случае сокращения рабочего дня доступ к ресурсам прекращается за один час до времени завершения рабочего дня.</w:t>
      </w: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В нерабочие дни и с 18.00 до 8.00 в рабочие дни. ресурсы доступны без гарантии </w:t>
      </w:r>
      <w:r w:rsidR="005E22FC">
        <w:rPr>
          <w:rFonts w:ascii="Times New Roman" w:hAnsi="Times New Roman" w:cs="Times New Roman"/>
          <w:sz w:val="24"/>
          <w:szCs w:val="24"/>
        </w:rPr>
        <w:t>их непрерывной работы, то есть К</w:t>
      </w:r>
      <w:r w:rsidRPr="005E22FC">
        <w:rPr>
          <w:rFonts w:ascii="Times New Roman" w:hAnsi="Times New Roman" w:cs="Times New Roman"/>
          <w:sz w:val="24"/>
          <w:szCs w:val="24"/>
        </w:rPr>
        <w:t>олледж не несет ответственность за возможную потерю несохраненных данных.</w:t>
      </w:r>
    </w:p>
    <w:p w:rsidR="00F80643" w:rsidRPr="005E22FC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При проведении профилактики сетевого оборудования, переходе на новую системную платформу, версию </w:t>
      </w:r>
      <w:r w:rsidRPr="005E22FC">
        <w:rPr>
          <w:rStyle w:val="5SegoeUI"/>
          <w:rFonts w:ascii="Times New Roman" w:hAnsi="Times New Roman" w:cs="Times New Roman"/>
          <w:sz w:val="24"/>
          <w:szCs w:val="24"/>
        </w:rPr>
        <w:t xml:space="preserve">СУБД </w:t>
      </w:r>
      <w:r w:rsidRPr="005E22FC">
        <w:rPr>
          <w:rFonts w:ascii="Times New Roman" w:hAnsi="Times New Roman" w:cs="Times New Roman"/>
          <w:sz w:val="24"/>
          <w:szCs w:val="24"/>
        </w:rPr>
        <w:t>или сайта и т.п. режим доступа может быть ограничен или приостановлен.</w:t>
      </w:r>
    </w:p>
    <w:p w:rsidR="00F80643" w:rsidRDefault="008D36EC" w:rsidP="005E22FC">
      <w:pPr>
        <w:pStyle w:val="50"/>
        <w:numPr>
          <w:ilvl w:val="1"/>
          <w:numId w:val="1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lastRenderedPageBreak/>
        <w:t>Доступ педагогических работников к</w:t>
      </w:r>
      <w:r w:rsidR="005E22FC" w:rsidRPr="005E22FC">
        <w:rPr>
          <w:rFonts w:ascii="Times New Roman" w:hAnsi="Times New Roman" w:cs="Times New Roman"/>
          <w:sz w:val="24"/>
          <w:szCs w:val="24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осуществляется:</w:t>
      </w:r>
    </w:p>
    <w:p w:rsidR="00F80643" w:rsidRPr="005E22FC" w:rsidRDefault="008D36EC" w:rsidP="005E22FC">
      <w:pPr>
        <w:pStyle w:val="5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с персональных компьютеров (ПК) кабинетов структурных</w:t>
      </w:r>
      <w:r w:rsidR="005E22FC">
        <w:rPr>
          <w:rFonts w:ascii="Times New Roman" w:hAnsi="Times New Roman" w:cs="Times New Roman"/>
          <w:sz w:val="24"/>
          <w:szCs w:val="24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подразделений, подключенных к сети Интернет, в пределах установленного</w:t>
      </w:r>
      <w:r w:rsidR="005E22FC">
        <w:rPr>
          <w:rFonts w:ascii="Times New Roman" w:hAnsi="Times New Roman" w:cs="Times New Roman"/>
          <w:sz w:val="24"/>
          <w:szCs w:val="24"/>
        </w:rPr>
        <w:t xml:space="preserve"> лимита на входящий трафик для К</w:t>
      </w:r>
      <w:r w:rsidRPr="005E22FC">
        <w:rPr>
          <w:rFonts w:ascii="Times New Roman" w:hAnsi="Times New Roman" w:cs="Times New Roman"/>
          <w:sz w:val="24"/>
          <w:szCs w:val="24"/>
        </w:rPr>
        <w:t>олледжа;</w:t>
      </w:r>
    </w:p>
    <w:p w:rsidR="00F80643" w:rsidRPr="005E22FC" w:rsidRDefault="008D36EC" w:rsidP="005E22FC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с ПК учебных кабинетов, читальн</w:t>
      </w:r>
      <w:r w:rsidR="005E22FC">
        <w:rPr>
          <w:rFonts w:ascii="Times New Roman" w:hAnsi="Times New Roman" w:cs="Times New Roman"/>
          <w:sz w:val="24"/>
          <w:szCs w:val="24"/>
        </w:rPr>
        <w:t>ого зала, компьютерного класса К</w:t>
      </w:r>
      <w:r w:rsidRPr="005E22FC">
        <w:rPr>
          <w:rFonts w:ascii="Times New Roman" w:hAnsi="Times New Roman" w:cs="Times New Roman"/>
          <w:sz w:val="24"/>
          <w:szCs w:val="24"/>
        </w:rPr>
        <w:t>олледжа безвозмездно и без ограничения потребленного трафика.</w:t>
      </w:r>
    </w:p>
    <w:p w:rsidR="00F80643" w:rsidRPr="005E22FC" w:rsidRDefault="008D36EC" w:rsidP="005E22FC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Доступ педагогических работников к корпоративной информаци</w:t>
      </w:r>
      <w:r w:rsidR="005E22FC">
        <w:rPr>
          <w:rFonts w:ascii="Times New Roman" w:hAnsi="Times New Roman" w:cs="Times New Roman"/>
          <w:sz w:val="24"/>
          <w:szCs w:val="24"/>
        </w:rPr>
        <w:t>онно-телекоммуникационной сети Колледжа (базам данных К</w:t>
      </w:r>
      <w:r w:rsidRPr="005E22FC">
        <w:rPr>
          <w:rFonts w:ascii="Times New Roman" w:hAnsi="Times New Roman" w:cs="Times New Roman"/>
          <w:sz w:val="24"/>
          <w:szCs w:val="24"/>
        </w:rPr>
        <w:t>олледжа) осуществляется с ПК структурных подразделений, подключенных к корпоративной информаци</w:t>
      </w:r>
      <w:r w:rsidR="005E22FC">
        <w:rPr>
          <w:rFonts w:ascii="Times New Roman" w:hAnsi="Times New Roman" w:cs="Times New Roman"/>
          <w:sz w:val="24"/>
          <w:szCs w:val="24"/>
        </w:rPr>
        <w:t>онно-телекоммуникационной сети К</w:t>
      </w:r>
      <w:r w:rsidRPr="005E22FC">
        <w:rPr>
          <w:rFonts w:ascii="Times New Roman" w:hAnsi="Times New Roman" w:cs="Times New Roman"/>
          <w:sz w:val="24"/>
          <w:szCs w:val="24"/>
        </w:rPr>
        <w:t>олледжа без ограничения и потребленного трафика.</w:t>
      </w:r>
    </w:p>
    <w:p w:rsidR="00F80643" w:rsidRPr="005E22FC" w:rsidRDefault="008D36EC" w:rsidP="005E22FC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Правила пользования сетевыми ресурсами корпоративной информационно-телекоммуникационной сети, а также права и обязанности лиц, допущенных к данному ресурсу, определяются положениям</w:t>
      </w:r>
      <w:r w:rsidR="005E22FC">
        <w:rPr>
          <w:rFonts w:ascii="Times New Roman" w:hAnsi="Times New Roman" w:cs="Times New Roman"/>
          <w:sz w:val="24"/>
          <w:szCs w:val="24"/>
        </w:rPr>
        <w:t>и о структурных подразделениях К</w:t>
      </w:r>
      <w:r w:rsidRPr="005E22FC">
        <w:rPr>
          <w:rFonts w:ascii="Times New Roman" w:hAnsi="Times New Roman" w:cs="Times New Roman"/>
          <w:sz w:val="24"/>
          <w:szCs w:val="24"/>
        </w:rPr>
        <w:t>олледжа, инструкциями по работе сотрудников в локальной сети.</w:t>
      </w:r>
    </w:p>
    <w:p w:rsidR="00F80643" w:rsidRDefault="008D36EC" w:rsidP="005E22FC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Педагогические работники имеют право бесплатного доступа к полнотекстовым электронным базам данных (например, электронные библиотечные системы) на условиях, указанных в договорах, лицензи</w:t>
      </w:r>
      <w:r w:rsidR="005E22FC">
        <w:rPr>
          <w:rFonts w:ascii="Times New Roman" w:hAnsi="Times New Roman" w:cs="Times New Roman"/>
          <w:sz w:val="24"/>
          <w:szCs w:val="24"/>
        </w:rPr>
        <w:t>онных соглашениях, заключенных К</w:t>
      </w:r>
      <w:r w:rsidRPr="005E22FC">
        <w:rPr>
          <w:rFonts w:ascii="Times New Roman" w:hAnsi="Times New Roman" w:cs="Times New Roman"/>
          <w:sz w:val="24"/>
          <w:szCs w:val="24"/>
        </w:rPr>
        <w:t>олледжем с правообладателем электронных ресурсов (внешние базы данных).</w:t>
      </w:r>
    </w:p>
    <w:p w:rsidR="00F80643" w:rsidRDefault="008D36EC" w:rsidP="005E22FC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 зависимости от условий, определенных в договорах и</w:t>
      </w:r>
      <w:r w:rsidR="005E22FC" w:rsidRPr="005E22FC">
        <w:rPr>
          <w:rFonts w:ascii="Times New Roman" w:hAnsi="Times New Roman" w:cs="Times New Roman"/>
          <w:sz w:val="24"/>
          <w:szCs w:val="24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лицензионных соглашениях с правообладателями информационных ресурсов, работа с электронными документами и изданиями возможна в локальной сети колледжа, с ПК подразделений и учебных кабинетов, подключенных к сети Интернет.</w:t>
      </w:r>
    </w:p>
    <w:p w:rsidR="00F80643" w:rsidRPr="0055624F" w:rsidRDefault="008D36EC" w:rsidP="0055624F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4F">
        <w:rPr>
          <w:rFonts w:ascii="Times New Roman" w:hAnsi="Times New Roman" w:cs="Times New Roman"/>
          <w:sz w:val="24"/>
          <w:szCs w:val="24"/>
        </w:rPr>
        <w:t>Информация об образовательных, научных, нормативно-технических и</w:t>
      </w:r>
      <w:r w:rsidR="0055624F" w:rsidRPr="0055624F">
        <w:rPr>
          <w:rFonts w:ascii="Times New Roman" w:hAnsi="Times New Roman" w:cs="Times New Roman"/>
          <w:sz w:val="24"/>
          <w:szCs w:val="24"/>
        </w:rPr>
        <w:t xml:space="preserve"> </w:t>
      </w:r>
      <w:r w:rsidRPr="0055624F">
        <w:rPr>
          <w:rFonts w:ascii="Times New Roman" w:hAnsi="Times New Roman" w:cs="Times New Roman"/>
          <w:sz w:val="24"/>
          <w:szCs w:val="24"/>
        </w:rPr>
        <w:t xml:space="preserve">других электронных ресурсах, доступных к пользованию, размещена в </w:t>
      </w:r>
      <w:proofErr w:type="spellStart"/>
      <w:r w:rsidRPr="0055624F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55624F" w:rsidRPr="0055624F">
        <w:rPr>
          <w:rFonts w:ascii="Times New Roman" w:hAnsi="Times New Roman" w:cs="Times New Roman"/>
          <w:sz w:val="24"/>
          <w:szCs w:val="24"/>
        </w:rPr>
        <w:t xml:space="preserve"> </w:t>
      </w:r>
      <w:r w:rsidR="0055624F">
        <w:rPr>
          <w:rFonts w:ascii="Times New Roman" w:hAnsi="Times New Roman" w:cs="Times New Roman"/>
          <w:sz w:val="24"/>
          <w:szCs w:val="24"/>
        </w:rPr>
        <w:t>К</w:t>
      </w:r>
      <w:r w:rsidRPr="0055624F">
        <w:rPr>
          <w:rFonts w:ascii="Times New Roman" w:hAnsi="Times New Roman" w:cs="Times New Roman"/>
          <w:sz w:val="24"/>
          <w:szCs w:val="24"/>
        </w:rPr>
        <w:t>олледжа.</w:t>
      </w:r>
    </w:p>
    <w:p w:rsidR="00F80643" w:rsidRDefault="008D36EC" w:rsidP="0055624F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Доступ к электронным базам данных, правооб</w:t>
      </w:r>
      <w:r w:rsidR="0055624F">
        <w:rPr>
          <w:rFonts w:ascii="Times New Roman" w:hAnsi="Times New Roman" w:cs="Times New Roman"/>
          <w:sz w:val="24"/>
          <w:szCs w:val="24"/>
        </w:rPr>
        <w:t>ладателем которых является К</w:t>
      </w:r>
      <w:r w:rsidRPr="005E22FC">
        <w:rPr>
          <w:rFonts w:ascii="Times New Roman" w:hAnsi="Times New Roman" w:cs="Times New Roman"/>
          <w:sz w:val="24"/>
          <w:szCs w:val="24"/>
        </w:rPr>
        <w:t>олледж, осуществля</w:t>
      </w:r>
      <w:r w:rsidR="0055624F">
        <w:rPr>
          <w:rFonts w:ascii="Times New Roman" w:hAnsi="Times New Roman" w:cs="Times New Roman"/>
          <w:sz w:val="24"/>
          <w:szCs w:val="24"/>
        </w:rPr>
        <w:t>ется с ПК, подключенных к сети К</w:t>
      </w:r>
      <w:r w:rsidRPr="005E22FC">
        <w:rPr>
          <w:rFonts w:ascii="Times New Roman" w:hAnsi="Times New Roman" w:cs="Times New Roman"/>
          <w:sz w:val="24"/>
          <w:szCs w:val="24"/>
        </w:rPr>
        <w:t>олледжа, в порядке, определенном в пункте 2.1 настоящего положения.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55624F" w:rsidP="0055624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ПОРЯДОК ДОСТУПА ПЕДАГОГИЧЕСКИХ РАБОТНИКОВ К УЧЕБНЫМ И МЕТОДИЧЕСКИМ МАТЕРИАЛАМ, МУЗЕЙНЫМ ФОНДАМ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Педагогические работники имеют право доступа к учебным и методическим материалам (учебники, учебные пособия, методические разработки, документы учебно-методических комплексов по дисциплинам, фонды, рекомендации и иные материалы), в том числе и к учебным и методическим материалам разработчиками и авторам</w:t>
      </w:r>
      <w:r w:rsidR="0055624F">
        <w:rPr>
          <w:rFonts w:ascii="Times New Roman" w:hAnsi="Times New Roman" w:cs="Times New Roman"/>
          <w:sz w:val="24"/>
          <w:szCs w:val="24"/>
        </w:rPr>
        <w:t>и которого являются сотрудники Колледжа (далее – М</w:t>
      </w:r>
      <w:r w:rsidRPr="005E22FC">
        <w:rPr>
          <w:rFonts w:ascii="Times New Roman" w:hAnsi="Times New Roman" w:cs="Times New Roman"/>
          <w:sz w:val="24"/>
          <w:szCs w:val="24"/>
        </w:rPr>
        <w:t>атериалы).</w:t>
      </w: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подразделений, в которых обеспечивается х</w:t>
      </w:r>
      <w:r w:rsidR="0055624F">
        <w:rPr>
          <w:rFonts w:ascii="Times New Roman" w:hAnsi="Times New Roman" w:cs="Times New Roman"/>
          <w:sz w:val="24"/>
          <w:szCs w:val="24"/>
        </w:rPr>
        <w:t>ранение учебных и методических М</w:t>
      </w:r>
      <w:r w:rsidRPr="005E22FC">
        <w:rPr>
          <w:rFonts w:ascii="Times New Roman" w:hAnsi="Times New Roman" w:cs="Times New Roman"/>
          <w:sz w:val="24"/>
          <w:szCs w:val="24"/>
        </w:rPr>
        <w:t xml:space="preserve">атериалов (библиотека, </w:t>
      </w:r>
      <w:proofErr w:type="spellStart"/>
      <w:r w:rsidRPr="005E22F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5E22FC">
        <w:rPr>
          <w:rFonts w:ascii="Times New Roman" w:hAnsi="Times New Roman" w:cs="Times New Roman"/>
          <w:sz w:val="24"/>
          <w:szCs w:val="24"/>
        </w:rPr>
        <w:t>, методический кабинет, учебные кабинеты), обязаны по обращению педагогического работника выдать их (или копию) во временное пользование.</w:t>
      </w:r>
    </w:p>
    <w:p w:rsidR="00F80643" w:rsidRPr="0055624F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4F">
        <w:rPr>
          <w:rFonts w:ascii="Times New Roman" w:hAnsi="Times New Roman" w:cs="Times New Roman"/>
          <w:sz w:val="24"/>
          <w:szCs w:val="24"/>
        </w:rPr>
        <w:t>Работники данных подразделений должны оказать содействие педагогическому работнику в поиске испрашиваем</w:t>
      </w:r>
      <w:r w:rsidR="0055624F">
        <w:rPr>
          <w:rFonts w:ascii="Times New Roman" w:hAnsi="Times New Roman" w:cs="Times New Roman"/>
          <w:sz w:val="24"/>
          <w:szCs w:val="24"/>
        </w:rPr>
        <w:t>ого М</w:t>
      </w:r>
      <w:r w:rsidRPr="0055624F">
        <w:rPr>
          <w:rFonts w:ascii="Times New Roman" w:hAnsi="Times New Roman" w:cs="Times New Roman"/>
          <w:sz w:val="24"/>
          <w:szCs w:val="24"/>
        </w:rPr>
        <w:t>атериала. Выдача</w:t>
      </w:r>
      <w:r w:rsidR="0055624F" w:rsidRPr="0055624F">
        <w:rPr>
          <w:rFonts w:ascii="Times New Roman" w:hAnsi="Times New Roman" w:cs="Times New Roman"/>
          <w:sz w:val="24"/>
          <w:szCs w:val="24"/>
        </w:rPr>
        <w:t xml:space="preserve"> </w:t>
      </w:r>
      <w:r w:rsidR="0055624F">
        <w:rPr>
          <w:rFonts w:ascii="Times New Roman" w:hAnsi="Times New Roman" w:cs="Times New Roman"/>
          <w:sz w:val="24"/>
          <w:szCs w:val="24"/>
        </w:rPr>
        <w:t>М</w:t>
      </w:r>
      <w:r w:rsidRPr="0055624F">
        <w:rPr>
          <w:rFonts w:ascii="Times New Roman" w:hAnsi="Times New Roman" w:cs="Times New Roman"/>
          <w:sz w:val="24"/>
          <w:szCs w:val="24"/>
        </w:rPr>
        <w:t xml:space="preserve">атериалов во временное пользование, перечень основных и дополнительных услуг и условия их предоставления осуществляется в порядке и правилах, установленных в данных структурных </w:t>
      </w:r>
      <w:r w:rsidRPr="0055624F">
        <w:rPr>
          <w:rFonts w:ascii="Times New Roman" w:hAnsi="Times New Roman" w:cs="Times New Roman"/>
          <w:sz w:val="24"/>
          <w:szCs w:val="24"/>
        </w:rPr>
        <w:lastRenderedPageBreak/>
        <w:t>подразделениях (например, положение о библиотеке).</w:t>
      </w:r>
    </w:p>
    <w:p w:rsidR="00F80643" w:rsidRPr="0055624F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4F">
        <w:rPr>
          <w:rFonts w:ascii="Times New Roman" w:hAnsi="Times New Roman" w:cs="Times New Roman"/>
          <w:sz w:val="24"/>
          <w:szCs w:val="24"/>
        </w:rPr>
        <w:t>Доступ педагогич</w:t>
      </w:r>
      <w:r w:rsidR="0055624F">
        <w:rPr>
          <w:rFonts w:ascii="Times New Roman" w:hAnsi="Times New Roman" w:cs="Times New Roman"/>
          <w:sz w:val="24"/>
          <w:szCs w:val="24"/>
        </w:rPr>
        <w:t>еских работников к М</w:t>
      </w:r>
      <w:r w:rsidRPr="0055624F">
        <w:rPr>
          <w:rFonts w:ascii="Times New Roman" w:hAnsi="Times New Roman" w:cs="Times New Roman"/>
          <w:sz w:val="24"/>
          <w:szCs w:val="24"/>
        </w:rPr>
        <w:t>атериалам, размещенным на сайтах, электронных страницах структурных подразделений осуществляется</w:t>
      </w:r>
      <w:r w:rsidR="0055624F" w:rsidRPr="0055624F">
        <w:rPr>
          <w:rFonts w:ascii="Times New Roman" w:hAnsi="Times New Roman" w:cs="Times New Roman"/>
          <w:sz w:val="24"/>
          <w:szCs w:val="24"/>
        </w:rPr>
        <w:t xml:space="preserve"> </w:t>
      </w:r>
      <w:r w:rsidRPr="0055624F">
        <w:rPr>
          <w:rFonts w:ascii="Times New Roman" w:hAnsi="Times New Roman" w:cs="Times New Roman"/>
          <w:sz w:val="24"/>
          <w:szCs w:val="24"/>
        </w:rPr>
        <w:t>в соответствии с пунктом 2.1 настоящего положения.</w:t>
      </w:r>
    </w:p>
    <w:p w:rsidR="00F80643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работников, а также организованных групп студентов под руководством педагогического работника </w:t>
      </w:r>
      <w:r w:rsidR="0055624F">
        <w:rPr>
          <w:rFonts w:ascii="Times New Roman" w:hAnsi="Times New Roman" w:cs="Times New Roman"/>
          <w:sz w:val="24"/>
          <w:szCs w:val="24"/>
        </w:rPr>
        <w:t>(работников) к музейным фондам К</w:t>
      </w:r>
      <w:r w:rsidRPr="005E22FC">
        <w:rPr>
          <w:rFonts w:ascii="Times New Roman" w:hAnsi="Times New Roman" w:cs="Times New Roman"/>
          <w:sz w:val="24"/>
          <w:szCs w:val="24"/>
        </w:rPr>
        <w:t>олледжа осуществляется безвозмездно.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55624F" w:rsidP="0055624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711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80643" w:rsidRPr="005E22FC" w:rsidRDefault="008D36EC" w:rsidP="0055624F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без ограничения к учебным кабинетам, тренировочным залам и </w:t>
      </w:r>
      <w:proofErr w:type="gramStart"/>
      <w:r w:rsidRPr="005E22FC">
        <w:rPr>
          <w:rFonts w:ascii="Times New Roman" w:hAnsi="Times New Roman" w:cs="Times New Roman"/>
          <w:sz w:val="24"/>
          <w:szCs w:val="24"/>
        </w:rPr>
        <w:t>иным помещениям</w:t>
      </w:r>
      <w:proofErr w:type="gramEnd"/>
      <w:r w:rsidRPr="005E22FC">
        <w:rPr>
          <w:rFonts w:ascii="Times New Roman" w:hAnsi="Times New Roman" w:cs="Times New Roman"/>
          <w:sz w:val="24"/>
          <w:szCs w:val="24"/>
        </w:rPr>
        <w:t xml:space="preserve"> и местам проведения занятий во время, определенное в расписании занятий;</w:t>
      </w:r>
    </w:p>
    <w:p w:rsidR="00F80643" w:rsidRPr="005E22FC" w:rsidRDefault="008D36EC" w:rsidP="0055624F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к учебным кабинетам, тренировочным залам и </w:t>
      </w:r>
      <w:proofErr w:type="gramStart"/>
      <w:r w:rsidRPr="005E22FC">
        <w:rPr>
          <w:rFonts w:ascii="Times New Roman" w:hAnsi="Times New Roman" w:cs="Times New Roman"/>
          <w:sz w:val="24"/>
          <w:szCs w:val="24"/>
        </w:rPr>
        <w:t>иным помещениям</w:t>
      </w:r>
      <w:proofErr w:type="gramEnd"/>
      <w:r w:rsidRPr="005E22FC">
        <w:rPr>
          <w:rFonts w:ascii="Times New Roman" w:hAnsi="Times New Roman" w:cs="Times New Roman"/>
          <w:sz w:val="24"/>
          <w:szCs w:val="24"/>
        </w:rPr>
        <w:t xml:space="preserve"> и местам проведения занятий во время вне определенного расписанием занятий по согласованию с должностным лицом, ответственным за данное помещение;</w:t>
      </w:r>
    </w:p>
    <w:p w:rsidR="00F80643" w:rsidRDefault="008D36EC" w:rsidP="0055624F">
      <w:pPr>
        <w:pStyle w:val="2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к движимым (переносным) материально-техническим средствам обеспечения образовательной деятельности (видеопроекторы, костюмы, музыкальные инструменты и др. имущество) по согласованию с руководителем структурного подразделения, на балансе которого числится данное имущество.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55624F" w:rsidP="0055624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ПОРЯДОК ОФОРМЛЕНИЯ ДОСТУПА К ИНФОРМАЦИОННЫМ РЕСУРСАМ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71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На новые подключения к ресурсам оформляется заявка, в которой указывается фамилия, имя, отчество, наименование сетевого ресурса, буква подключаемого диска, срок использования ресурса, уровни доступа сотрудников, подключаемых к ресурсу, обоснование такого подключения и подписывается ответственным пользователем информационного ресурса.</w:t>
      </w: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Ответственный пользователь информационных ресурсов </w:t>
      </w:r>
      <w:r w:rsidR="0055624F">
        <w:rPr>
          <w:rFonts w:ascii="Times New Roman" w:hAnsi="Times New Roman" w:cs="Times New Roman"/>
          <w:sz w:val="24"/>
          <w:szCs w:val="24"/>
        </w:rPr>
        <w:t>–</w:t>
      </w:r>
      <w:r w:rsidRPr="005E22FC">
        <w:rPr>
          <w:rFonts w:ascii="Times New Roman" w:hAnsi="Times New Roman" w:cs="Times New Roman"/>
          <w:sz w:val="24"/>
          <w:szCs w:val="24"/>
        </w:rPr>
        <w:t xml:space="preserve"> это</w:t>
      </w:r>
      <w:r w:rsidR="0055624F">
        <w:rPr>
          <w:rFonts w:ascii="Times New Roman" w:hAnsi="Times New Roman" w:cs="Times New Roman"/>
          <w:sz w:val="24"/>
          <w:szCs w:val="24"/>
        </w:rPr>
        <w:t xml:space="preserve"> сотрудник К</w:t>
      </w:r>
      <w:r w:rsidRPr="005E22FC">
        <w:rPr>
          <w:rFonts w:ascii="Times New Roman" w:hAnsi="Times New Roman" w:cs="Times New Roman"/>
          <w:sz w:val="24"/>
          <w:szCs w:val="24"/>
        </w:rPr>
        <w:t>оллежа, который в силу своих полномочий, должностных обязанностей или н</w:t>
      </w:r>
      <w:r w:rsidR="0055624F">
        <w:rPr>
          <w:rFonts w:ascii="Times New Roman" w:hAnsi="Times New Roman" w:cs="Times New Roman"/>
          <w:sz w:val="24"/>
          <w:szCs w:val="24"/>
        </w:rPr>
        <w:t>а основании указаний директора К</w:t>
      </w:r>
      <w:r w:rsidRPr="005E22FC">
        <w:rPr>
          <w:rFonts w:ascii="Times New Roman" w:hAnsi="Times New Roman" w:cs="Times New Roman"/>
          <w:sz w:val="24"/>
          <w:szCs w:val="24"/>
        </w:rPr>
        <w:t>олледжа, несет ответственность за содержание информационного ресурса или базы данных.</w:t>
      </w:r>
    </w:p>
    <w:p w:rsidR="00F80643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Пользователь допускается к работе на персональном компьютере, подключенном к сети, после ознакомления с инструкцией.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55624F" w:rsidP="0055624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ПОРЯДОК ПОДКЛЮЧЕНИЯ КОМПЬЮТЕРОВ К СЕТИ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71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За каждым ПК, подключенным к</w:t>
      </w:r>
      <w:r w:rsidR="0055624F">
        <w:rPr>
          <w:rFonts w:ascii="Times New Roman" w:hAnsi="Times New Roman" w:cs="Times New Roman"/>
          <w:sz w:val="24"/>
          <w:szCs w:val="24"/>
        </w:rPr>
        <w:t xml:space="preserve"> сети, распоряжением директора К</w:t>
      </w:r>
      <w:r w:rsidRPr="005E22FC">
        <w:rPr>
          <w:rFonts w:ascii="Times New Roman" w:hAnsi="Times New Roman" w:cs="Times New Roman"/>
          <w:sz w:val="24"/>
          <w:szCs w:val="24"/>
        </w:rPr>
        <w:t>олледжа назначается ответственный работник, в должностные обязанности которого входит:</w:t>
      </w:r>
    </w:p>
    <w:p w:rsidR="00F80643" w:rsidRPr="005E22FC" w:rsidRDefault="008D36EC" w:rsidP="0055624F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недопущение замены параметров сетевого подключения компьютера или сетевого оборудования;</w:t>
      </w:r>
    </w:p>
    <w:p w:rsidR="00F80643" w:rsidRDefault="008D36EC" w:rsidP="0055624F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недопущение переключения компьютера в другую розетку сети (за исключением компьютерных классов, где допускается переключение компьютеров в розетки сети в </w:t>
      </w:r>
      <w:r w:rsidRPr="005E22FC">
        <w:rPr>
          <w:rFonts w:ascii="Times New Roman" w:hAnsi="Times New Roman" w:cs="Times New Roman"/>
          <w:sz w:val="24"/>
          <w:szCs w:val="24"/>
        </w:rPr>
        <w:lastRenderedPageBreak/>
        <w:t>пределах одного помещения).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55624F" w:rsidP="0055624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ОБЯЗАННОСТИ И ПРАВА ПОЛЬЗОВАТЕЛЕЙ</w:t>
      </w:r>
    </w:p>
    <w:p w:rsidR="0055624F" w:rsidRPr="005E22FC" w:rsidRDefault="0055624F" w:rsidP="0055624F">
      <w:pPr>
        <w:pStyle w:val="20"/>
        <w:shd w:val="clear" w:color="auto" w:fill="auto"/>
        <w:tabs>
          <w:tab w:val="left" w:pos="68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="0055624F">
        <w:rPr>
          <w:rFonts w:ascii="Times New Roman" w:hAnsi="Times New Roman" w:cs="Times New Roman"/>
          <w:sz w:val="24"/>
          <w:szCs w:val="24"/>
        </w:rPr>
        <w:t>–</w:t>
      </w:r>
      <w:r w:rsidRPr="005E22FC">
        <w:rPr>
          <w:rFonts w:ascii="Times New Roman" w:hAnsi="Times New Roman" w:cs="Times New Roman"/>
          <w:sz w:val="24"/>
          <w:szCs w:val="24"/>
        </w:rPr>
        <w:t xml:space="preserve"> это сотрудник или студент колледжа, который в силу своих должностных обязанностей или с целью выполнения учебной программы должен получать доступ к компьютерному оборудованию и оргтехнике учебного заведения.</w:t>
      </w:r>
    </w:p>
    <w:p w:rsidR="00F80643" w:rsidRPr="005E22FC" w:rsidRDefault="008D36EC" w:rsidP="0055624F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Пользователи обязаны: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ознакомиться с положением о структурных подразделениях, инструкциями по </w:t>
      </w:r>
      <w:r w:rsidR="0055624F">
        <w:rPr>
          <w:rFonts w:ascii="Times New Roman" w:hAnsi="Times New Roman" w:cs="Times New Roman"/>
          <w:sz w:val="24"/>
          <w:szCs w:val="24"/>
        </w:rPr>
        <w:t>работе в локальной сети К</w:t>
      </w:r>
      <w:r w:rsidRPr="005E22FC">
        <w:rPr>
          <w:rFonts w:ascii="Times New Roman" w:hAnsi="Times New Roman" w:cs="Times New Roman"/>
          <w:sz w:val="24"/>
          <w:szCs w:val="24"/>
        </w:rPr>
        <w:t>олледжа до начала работы на компьютерном оборудовании;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пройти регистрацию, инструктаж для работы с информационными системами и оборудованием с установленными полномочиями;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использовать компьютерное оборудование исключительно для деятельности, предусмотренной производственной необходимос</w:t>
      </w:r>
      <w:r w:rsidR="00C64905">
        <w:rPr>
          <w:rFonts w:ascii="Times New Roman" w:hAnsi="Times New Roman" w:cs="Times New Roman"/>
          <w:sz w:val="24"/>
          <w:szCs w:val="24"/>
        </w:rPr>
        <w:t>тью и должностными инструкциями;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устанавливать компьютерное оборудование в удобном для работы месте, на прочной (устойчивой) поверхности, вдали от потенциальных источников загрязнения (открытые форточки, цветочные горшки, аквариумы, чайники, вазы с цветами и прочее), так, чтобы вентиляционные отверстия средств вычислительной техники были открыты для циркуляции воздуха;</w:t>
      </w:r>
    </w:p>
    <w:p w:rsidR="00F80643" w:rsidRPr="00C64905" w:rsidRDefault="008D36EC" w:rsidP="00370DD7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сообщать о замеченных неисправностях компьютерного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оборудования и недостатках в работе программного обеспечения руководителю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структурного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рационально пользоваться ограниченными разделяемыми ресурсами (дисковой памятью компьютеров общего пользования, пропускной способностью локальной сети) и расходными материалами;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выполнять требования сотрудников структурных подразделений, а также лиц, назначенных ответственными за эксплуатацию конкретного оборудования, в части, касающейся безопасности работы в сети;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выполнять инструк</w:t>
      </w:r>
      <w:r w:rsidR="00C64905">
        <w:rPr>
          <w:rFonts w:ascii="Times New Roman" w:hAnsi="Times New Roman" w:cs="Times New Roman"/>
          <w:sz w:val="24"/>
          <w:szCs w:val="24"/>
        </w:rPr>
        <w:t>ции по работе в локальной сети К</w:t>
      </w:r>
      <w:r w:rsidRPr="005E22FC">
        <w:rPr>
          <w:rFonts w:ascii="Times New Roman" w:hAnsi="Times New Roman" w:cs="Times New Roman"/>
          <w:sz w:val="24"/>
          <w:szCs w:val="24"/>
        </w:rPr>
        <w:t>олледжа;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выполнять обязательные рекомендации ответственных лиц по защите информации;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предоставлять доступ к ПК системным администраторам для проверки исправности и соответствия установленным правилам работы;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содействовать системным администраторам в выполнении ими своих должностных обязанностей;</w:t>
      </w:r>
    </w:p>
    <w:p w:rsidR="00F80643" w:rsidRPr="005E22FC" w:rsidRDefault="008D36EC" w:rsidP="0055624F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незамедлительно сообщать о замеченных случаях нарушения компьютерной безопасности (несанкционированный доступ к оборудованию и информации, несанкционированное искажение или уничтожение информации).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Пользователям запрещается: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установка и настройка каких-либо серверных сервисов общего пользования 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DHCP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FTP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DNS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HTTP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DS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и т.п.);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разделение ресурсов своего компьютера;</w:t>
      </w:r>
    </w:p>
    <w:p w:rsidR="00F80643" w:rsidRPr="00C64905" w:rsidRDefault="008D36EC" w:rsidP="00062742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несанкционированная установка шлюзов в других локальных и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глобальных сетей;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использование на компьютерах, подключенных к сети, беспроводных устройств и/или интерфейсов 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Wi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Fi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GSM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E22FC">
        <w:rPr>
          <w:rFonts w:ascii="Times New Roman" w:hAnsi="Times New Roman" w:cs="Times New Roman"/>
          <w:sz w:val="24"/>
          <w:szCs w:val="24"/>
        </w:rPr>
        <w:t>и др.) для получен</w:t>
      </w:r>
      <w:r w:rsidR="00C64905">
        <w:rPr>
          <w:rFonts w:ascii="Times New Roman" w:hAnsi="Times New Roman" w:cs="Times New Roman"/>
          <w:sz w:val="24"/>
          <w:szCs w:val="24"/>
        </w:rPr>
        <w:t>ия доступа одновременно в сеть К</w:t>
      </w:r>
      <w:r w:rsidRPr="005E22FC">
        <w:rPr>
          <w:rFonts w:ascii="Times New Roman" w:hAnsi="Times New Roman" w:cs="Times New Roman"/>
          <w:sz w:val="24"/>
          <w:szCs w:val="24"/>
        </w:rPr>
        <w:t>олледжа и любые другие сети;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использование информационно-вычислительных ресурсов в личных целях;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lastRenderedPageBreak/>
        <w:t>использование оборудования для деятельности, не обусловленной производственной необходимостью и должностной инструкцией;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создание помех в работе других пользователей, компьютеров и сети;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включение, выключение, переключение, перемещение, разборка, изменение настройки оборудования общего пользования, кроме прямого указания ответственного лица;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подключение к локальной сети новых компьютеров и оборудования без участия системного администратора;</w:t>
      </w:r>
    </w:p>
    <w:p w:rsidR="00F80643" w:rsidRPr="00C64905" w:rsidRDefault="008D36EC" w:rsidP="005A217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передача другим лицам своих личных атрибутов доступа (логин и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пароль) к компьютерному оборудованию, сети и информационным системам;</w:t>
      </w:r>
    </w:p>
    <w:p w:rsidR="00F80643" w:rsidRPr="00C64905" w:rsidRDefault="008D36EC" w:rsidP="0021607B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осуществление доступа к оборудованию и сети с использованием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чужих личных атрибутов доступа, или с использованием чужого сеанса работы;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удаление файлов других пользователей на серверах общего пользования;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осуществление попыток несанкционированного доступа к компьютерному оборудованию и информации, хранящейся на компьютерах и передаваемой по сети;</w:t>
      </w:r>
    </w:p>
    <w:p w:rsidR="00F80643" w:rsidRPr="00C64905" w:rsidRDefault="008D36EC" w:rsidP="00FD1779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использование, распространение и хранение ПО, предназначенного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для осуществления несанкционированного доступа, 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использование, распространение и хранение программ сетевого управления и мониторинга без специального разрешения системного администратора;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нарушение правил работы на удаленных компьютерах и удаленном оборудовании, доступ к которым осуществляет</w:t>
      </w:r>
      <w:r w:rsidR="00C64905">
        <w:rPr>
          <w:rFonts w:ascii="Times New Roman" w:hAnsi="Times New Roman" w:cs="Times New Roman"/>
          <w:sz w:val="24"/>
          <w:szCs w:val="24"/>
        </w:rPr>
        <w:t>ся через оборудование или сеть К</w:t>
      </w:r>
      <w:r w:rsidRPr="005E22FC">
        <w:rPr>
          <w:rFonts w:ascii="Times New Roman" w:hAnsi="Times New Roman" w:cs="Times New Roman"/>
          <w:sz w:val="24"/>
          <w:szCs w:val="24"/>
        </w:rPr>
        <w:t>олледжа;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предоставление доступа к компьютерному оборудованию незарегистрированным пользователям;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использование съемных накопителей и прочих устройств без их проверки на возможные угрозы (проникновение вирусов, вредоносные программы, вероятность физических неисправностей); в случае, когда пользователь не может самостоятельно удостовериться в отсутствии угроз, он может привлечь для анализа системного администратора;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изменение аппаратной конфигурации ПК (вскрывать ПК, менять, добавлять, удалять узлы и детали);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удаление или замена установленного программного обеспечения (ПО);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установка на свой компьютер ПО, не предназначенного для выполнения производственных задач;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выполнение действий и команд, результат и последствия которых пользователю не известны;</w:t>
      </w:r>
    </w:p>
    <w:p w:rsidR="00F80643" w:rsidRPr="005E22FC" w:rsidRDefault="008D36EC" w:rsidP="00C64905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производство замены </w:t>
      </w:r>
      <w:r w:rsidRPr="005E22FC">
        <w:rPr>
          <w:rFonts w:ascii="Times New Roman" w:hAnsi="Times New Roman" w:cs="Times New Roman"/>
          <w:sz w:val="24"/>
          <w:szCs w:val="24"/>
          <w:lang w:val="en-US" w:eastAsia="en-US" w:bidi="en-US"/>
        </w:rPr>
        <w:t>IP</w:t>
      </w:r>
      <w:r w:rsidRPr="005E22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E22FC">
        <w:rPr>
          <w:rFonts w:ascii="Times New Roman" w:hAnsi="Times New Roman" w:cs="Times New Roman"/>
          <w:sz w:val="24"/>
          <w:szCs w:val="24"/>
        </w:rPr>
        <w:t>адресов и других сетевых параметров;</w:t>
      </w:r>
    </w:p>
    <w:p w:rsidR="00F80643" w:rsidRPr="00C64905" w:rsidRDefault="008D36EC" w:rsidP="003213AB">
      <w:pPr>
        <w:pStyle w:val="20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создание и поддержка с использованием ресурсов корпоративных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 xml:space="preserve">АРМ персональных </w:t>
      </w:r>
      <w:r w:rsidRPr="00C64905">
        <w:rPr>
          <w:rFonts w:ascii="Times New Roman" w:hAnsi="Times New Roman" w:cs="Times New Roman"/>
          <w:sz w:val="24"/>
          <w:szCs w:val="24"/>
          <w:lang w:val="en-US" w:eastAsia="en-US" w:bidi="en-US"/>
        </w:rPr>
        <w:t>WEB</w:t>
      </w:r>
      <w:r w:rsidRPr="00C64905">
        <w:rPr>
          <w:rFonts w:ascii="Times New Roman" w:hAnsi="Times New Roman" w:cs="Times New Roman"/>
          <w:sz w:val="24"/>
          <w:szCs w:val="24"/>
        </w:rPr>
        <w:t>-страниц на серв</w:t>
      </w:r>
      <w:r w:rsidR="00C64905">
        <w:rPr>
          <w:rFonts w:ascii="Times New Roman" w:hAnsi="Times New Roman" w:cs="Times New Roman"/>
          <w:sz w:val="24"/>
          <w:szCs w:val="24"/>
        </w:rPr>
        <w:t>ерах, не входящих в состав ЛВС К</w:t>
      </w:r>
      <w:r w:rsidRPr="00C64905">
        <w:rPr>
          <w:rFonts w:ascii="Times New Roman" w:hAnsi="Times New Roman" w:cs="Times New Roman"/>
          <w:sz w:val="24"/>
          <w:szCs w:val="24"/>
        </w:rPr>
        <w:t>олледжа, за исключением случаев, согласованных с руководством подразделений.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Пользователи имеют право при наличии технической возможности и обоснования руководителем подразделения:</w:t>
      </w:r>
    </w:p>
    <w:p w:rsidR="00F80643" w:rsidRPr="005E22FC" w:rsidRDefault="008D36EC" w:rsidP="00C64905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на использование оборудования технически исправного и соответствующего непосредственно выполняемым функциональным обязанностям;</w:t>
      </w:r>
    </w:p>
    <w:p w:rsidR="00F80643" w:rsidRPr="005E22FC" w:rsidRDefault="008D36EC" w:rsidP="00C64905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на подключение к оборудованию общего пользования;</w:t>
      </w:r>
    </w:p>
    <w:p w:rsidR="00F80643" w:rsidRPr="005E22FC" w:rsidRDefault="008D36EC" w:rsidP="00C64905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lastRenderedPageBreak/>
        <w:t>на получение и модернизацию компьютерного оборудования персонального пользования;</w:t>
      </w:r>
    </w:p>
    <w:p w:rsidR="00F80643" w:rsidRPr="005E22FC" w:rsidRDefault="008D36EC" w:rsidP="00C64905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носить предложения по приобретению компьютерного оборудования;</w:t>
      </w:r>
    </w:p>
    <w:p w:rsidR="00F80643" w:rsidRPr="005E22FC" w:rsidRDefault="008D36EC" w:rsidP="00C64905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вносить предложения по установке бесплатного и приобретению коммерческого программного обеспечения, включая программное обеспечение общего пользования;</w:t>
      </w:r>
    </w:p>
    <w:p w:rsidR="00F80643" w:rsidRPr="00C64905" w:rsidRDefault="008D36EC" w:rsidP="00E8588B">
      <w:pPr>
        <w:pStyle w:val="20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вносить предложения по улучшению настроек оборудования и программного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обеспечения общего пользования, по улучшению условий труда.</w:t>
      </w:r>
    </w:p>
    <w:p w:rsidR="00C64905" w:rsidRPr="005E22FC" w:rsidRDefault="00C64905" w:rsidP="00C6490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Default="00C64905" w:rsidP="00C6490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C64905" w:rsidRPr="005E22FC" w:rsidRDefault="00C64905" w:rsidP="00C6490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643" w:rsidRPr="00C64905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Пользователь несет ответственность за сохранение в секрете своих паролей.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>Пользователям запрещается действием или бездействием способствовать разглашению своего пароля.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Пользователь несет ответственность за нарушение корректности технологического процесса и (или) правил доступа к информационным ресурсам, влекущее за собой искажение информации в ресурсах.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Пользователь несет ответственность за достоверность, актуальность, полноту и соответствие вводимой и отчетной информации в базы данных информационных ресурсов.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 xml:space="preserve">Колледж не несет ответственность за противоправные или неэтичные действия в сфере компьютерных или телекоммуникационных технологий, если таковые действия совершены во внеслужебное время и с территории, и посредством оборудования, </w:t>
      </w:r>
      <w:r w:rsidR="00C64905">
        <w:rPr>
          <w:rFonts w:ascii="Times New Roman" w:hAnsi="Times New Roman" w:cs="Times New Roman"/>
          <w:sz w:val="24"/>
          <w:szCs w:val="24"/>
        </w:rPr>
        <w:t>не находящихся под юрисдикцией К</w:t>
      </w:r>
      <w:r w:rsidRPr="005E22FC">
        <w:rPr>
          <w:rFonts w:ascii="Times New Roman" w:hAnsi="Times New Roman" w:cs="Times New Roman"/>
          <w:sz w:val="24"/>
          <w:szCs w:val="24"/>
        </w:rPr>
        <w:t>олледжа.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Колледж также не несет ответственность за самостоятельную установку пользователем программного обеспечения, не входящего в утвержденный перечень, а также за ненадлежащую и некачественную работу данного ПО.</w:t>
      </w:r>
    </w:p>
    <w:p w:rsidR="00F80643" w:rsidRPr="00C64905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4905">
        <w:rPr>
          <w:rFonts w:ascii="Times New Roman" w:hAnsi="Times New Roman" w:cs="Times New Roman"/>
          <w:sz w:val="24"/>
          <w:szCs w:val="24"/>
        </w:rPr>
        <w:t>Устранение всех возможных неполадок и сбоев в работе</w:t>
      </w:r>
      <w:r w:rsidR="00C64905" w:rsidRPr="00C64905">
        <w:rPr>
          <w:rFonts w:ascii="Times New Roman" w:hAnsi="Times New Roman" w:cs="Times New Roman"/>
          <w:sz w:val="24"/>
          <w:szCs w:val="24"/>
        </w:rPr>
        <w:t xml:space="preserve"> </w:t>
      </w:r>
      <w:r w:rsidRPr="00C64905">
        <w:rPr>
          <w:rFonts w:ascii="Times New Roman" w:hAnsi="Times New Roman" w:cs="Times New Roman"/>
          <w:sz w:val="24"/>
          <w:szCs w:val="24"/>
        </w:rPr>
        <w:t xml:space="preserve">компьютерных ресурсов </w:t>
      </w:r>
      <w:r w:rsidR="00C64905">
        <w:rPr>
          <w:rFonts w:ascii="Times New Roman" w:hAnsi="Times New Roman" w:cs="Times New Roman"/>
          <w:sz w:val="24"/>
          <w:szCs w:val="24"/>
        </w:rPr>
        <w:t>К</w:t>
      </w:r>
      <w:r w:rsidRPr="00C64905">
        <w:rPr>
          <w:rFonts w:ascii="Times New Roman" w:hAnsi="Times New Roman" w:cs="Times New Roman"/>
          <w:sz w:val="24"/>
          <w:szCs w:val="24"/>
        </w:rPr>
        <w:t>олледжа, возникших по причине самостоятельной установки работником ПО, не входящего в утвержденный перечень, или в результате нерационального использования техники, осуществляется за счет собственных средств пользователя.</w:t>
      </w:r>
    </w:p>
    <w:p w:rsidR="00F80643" w:rsidRPr="005E22FC" w:rsidRDefault="008D36EC" w:rsidP="00C64905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2FC">
        <w:rPr>
          <w:rFonts w:ascii="Times New Roman" w:hAnsi="Times New Roman" w:cs="Times New Roman"/>
          <w:sz w:val="24"/>
          <w:szCs w:val="24"/>
        </w:rPr>
        <w:t>Колледж не несет ответственность за самостоятельное размещение пользователем учебных материа</w:t>
      </w:r>
      <w:r w:rsidR="00C64905">
        <w:rPr>
          <w:rFonts w:ascii="Times New Roman" w:hAnsi="Times New Roman" w:cs="Times New Roman"/>
          <w:sz w:val="24"/>
          <w:szCs w:val="24"/>
        </w:rPr>
        <w:t>лов на информационных ресурсах К</w:t>
      </w:r>
      <w:r w:rsidRPr="005E22FC">
        <w:rPr>
          <w:rFonts w:ascii="Times New Roman" w:hAnsi="Times New Roman" w:cs="Times New Roman"/>
          <w:sz w:val="24"/>
          <w:szCs w:val="24"/>
        </w:rPr>
        <w:t>олледжа, за их качество и соблюдение пользователем авторских прав.</w:t>
      </w:r>
    </w:p>
    <w:sectPr w:rsidR="00F80643" w:rsidRPr="005E22FC" w:rsidSect="004C5743">
      <w:footerReference w:type="default" r:id="rId8"/>
      <w:pgSz w:w="11900" w:h="16840"/>
      <w:pgMar w:top="1134" w:right="850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72" w:rsidRDefault="00823372">
      <w:r>
        <w:separator/>
      </w:r>
    </w:p>
  </w:endnote>
  <w:endnote w:type="continuationSeparator" w:id="0">
    <w:p w:rsidR="00823372" w:rsidRDefault="0082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785249"/>
      <w:docPartObj>
        <w:docPartGallery w:val="Page Numbers (Bottom of Page)"/>
        <w:docPartUnique/>
      </w:docPartObj>
    </w:sdtPr>
    <w:sdtEndPr/>
    <w:sdtContent>
      <w:p w:rsidR="004C5743" w:rsidRDefault="004C57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92">
          <w:rPr>
            <w:noProof/>
          </w:rPr>
          <w:t>3</w:t>
        </w:r>
        <w:r>
          <w:fldChar w:fldCharType="end"/>
        </w:r>
      </w:p>
    </w:sdtContent>
  </w:sdt>
  <w:p w:rsidR="004C5743" w:rsidRDefault="004C5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72" w:rsidRDefault="00823372"/>
  </w:footnote>
  <w:footnote w:type="continuationSeparator" w:id="0">
    <w:p w:rsidR="00823372" w:rsidRDefault="008233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3CD"/>
    <w:multiLevelType w:val="hybridMultilevel"/>
    <w:tmpl w:val="986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C4F"/>
    <w:multiLevelType w:val="hybridMultilevel"/>
    <w:tmpl w:val="DCA2B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46FBB"/>
    <w:multiLevelType w:val="multilevel"/>
    <w:tmpl w:val="92846794"/>
    <w:lvl w:ilvl="0">
      <w:start w:val="7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B3DD7"/>
    <w:multiLevelType w:val="hybridMultilevel"/>
    <w:tmpl w:val="34FAE742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 w15:restartNumberingAfterBreak="0">
    <w:nsid w:val="15AA3DA6"/>
    <w:multiLevelType w:val="hybridMultilevel"/>
    <w:tmpl w:val="89FA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4158"/>
    <w:multiLevelType w:val="hybridMultilevel"/>
    <w:tmpl w:val="18782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17846"/>
    <w:multiLevelType w:val="hybridMultilevel"/>
    <w:tmpl w:val="AF62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1594"/>
    <w:multiLevelType w:val="multilevel"/>
    <w:tmpl w:val="0078445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82521F"/>
    <w:multiLevelType w:val="multilevel"/>
    <w:tmpl w:val="92846794"/>
    <w:lvl w:ilvl="0">
      <w:start w:val="7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B718C"/>
    <w:multiLevelType w:val="hybridMultilevel"/>
    <w:tmpl w:val="B7441E3C"/>
    <w:lvl w:ilvl="0" w:tplc="68EED0C0">
      <w:numFmt w:val="bullet"/>
      <w:lvlText w:val="•"/>
      <w:lvlJc w:val="left"/>
      <w:pPr>
        <w:ind w:left="1080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40990"/>
    <w:multiLevelType w:val="multilevel"/>
    <w:tmpl w:val="F08CF3F8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71CE0"/>
    <w:multiLevelType w:val="hybridMultilevel"/>
    <w:tmpl w:val="065C6488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2" w15:restartNumberingAfterBreak="0">
    <w:nsid w:val="393E3EE9"/>
    <w:multiLevelType w:val="hybridMultilevel"/>
    <w:tmpl w:val="E43EBC88"/>
    <w:lvl w:ilvl="0" w:tplc="68EED0C0">
      <w:numFmt w:val="bullet"/>
      <w:lvlText w:val="•"/>
      <w:lvlJc w:val="left"/>
      <w:pPr>
        <w:ind w:left="720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5588"/>
    <w:multiLevelType w:val="hybridMultilevel"/>
    <w:tmpl w:val="1346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13A06"/>
    <w:multiLevelType w:val="multilevel"/>
    <w:tmpl w:val="28B4DF0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43"/>
    <w:rsid w:val="000642F7"/>
    <w:rsid w:val="004C5743"/>
    <w:rsid w:val="0055624F"/>
    <w:rsid w:val="005E22FC"/>
    <w:rsid w:val="00772FA6"/>
    <w:rsid w:val="00823372"/>
    <w:rsid w:val="008D36EC"/>
    <w:rsid w:val="00BB7492"/>
    <w:rsid w:val="00C64905"/>
    <w:rsid w:val="00DB491A"/>
    <w:rsid w:val="00F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C9E4-19AA-4C9D-B7DA-0B5B8636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SegoeUI15ptExact">
    <w:name w:val="Основной текст (3) + Segoe UI;15 pt;Курсив Exact"/>
    <w:basedOn w:val="3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single"/>
    </w:rPr>
  </w:style>
  <w:style w:type="character" w:customStyle="1" w:styleId="3SegoeUI15ptExact0">
    <w:name w:val="Основной текст (3) + Segoe UI;15 pt;Не полужирный;Курсив Exact"/>
    <w:basedOn w:val="3"/>
    <w:rPr>
      <w:rFonts w:ascii="Segoe UI" w:eastAsia="Segoe UI" w:hAnsi="Segoe UI" w:cs="Segoe UI"/>
      <w:b/>
      <w:bCs/>
      <w:i/>
      <w:iCs/>
      <w:smallCaps w:val="0"/>
      <w:strike w:val="0"/>
      <w:sz w:val="30"/>
      <w:szCs w:val="30"/>
      <w:u w:val="single"/>
    </w:rPr>
  </w:style>
  <w:style w:type="character" w:customStyle="1" w:styleId="1Exact">
    <w:name w:val="Заголовок №1 Exact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SegoeUI">
    <w:name w:val="Основной текст (5) + Segoe UI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8" w:lineRule="exac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0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80"/>
    </w:pPr>
    <w:rPr>
      <w:rFonts w:ascii="Sylfaen" w:eastAsia="Sylfaen" w:hAnsi="Sylfaen" w:cs="Sylfaen"/>
      <w:sz w:val="22"/>
      <w:szCs w:val="22"/>
    </w:rPr>
  </w:style>
  <w:style w:type="table" w:customStyle="1" w:styleId="10">
    <w:name w:val="Сетка таблицы1"/>
    <w:basedOn w:val="a1"/>
    <w:next w:val="a5"/>
    <w:rsid w:val="005E22F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E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5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743"/>
    <w:rPr>
      <w:color w:val="000000"/>
    </w:rPr>
  </w:style>
  <w:style w:type="paragraph" w:styleId="a8">
    <w:name w:val="footer"/>
    <w:basedOn w:val="a"/>
    <w:link w:val="a9"/>
    <w:uiPriority w:val="99"/>
    <w:unhideWhenUsed/>
    <w:rsid w:val="004C5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74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C57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7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6</cp:revision>
  <cp:lastPrinted>2016-05-19T10:57:00Z</cp:lastPrinted>
  <dcterms:created xsi:type="dcterms:W3CDTF">2016-04-24T09:35:00Z</dcterms:created>
  <dcterms:modified xsi:type="dcterms:W3CDTF">2016-05-23T17:49:00Z</dcterms:modified>
</cp:coreProperties>
</file>