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67" w:rsidRDefault="00043867">
      <w:r>
        <w:rPr>
          <w:noProof/>
          <w:lang w:bidi="ar-SA"/>
        </w:rPr>
        <w:drawing>
          <wp:inline distT="0" distB="0" distL="0" distR="0">
            <wp:extent cx="5936615" cy="82359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67" w:rsidRDefault="00043867">
      <w:r>
        <w:br w:type="page"/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3457"/>
      </w:tblGrid>
      <w:tr w:rsidR="00422BFB" w:rsidRPr="000C5738" w:rsidTr="00043867">
        <w:tc>
          <w:tcPr>
            <w:tcW w:w="5892" w:type="dxa"/>
          </w:tcPr>
          <w:p w:rsidR="00422BFB" w:rsidRPr="000C5738" w:rsidRDefault="00422BFB" w:rsidP="00A75A38">
            <w:pPr>
              <w:rPr>
                <w:sz w:val="24"/>
                <w:szCs w:val="24"/>
              </w:rPr>
            </w:pPr>
            <w:bookmarkStart w:id="0" w:name="bookmark1"/>
            <w:r w:rsidRPr="000C5738">
              <w:rPr>
                <w:sz w:val="24"/>
                <w:szCs w:val="24"/>
              </w:rPr>
              <w:lastRenderedPageBreak/>
              <w:t>СОГЛАСОВАНО</w:t>
            </w: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С Советом ГАПОУ МО</w:t>
            </w: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Председатель совета</w:t>
            </w: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 xml:space="preserve">_________ Г.А. </w:t>
            </w:r>
            <w:proofErr w:type="spellStart"/>
            <w:r w:rsidRPr="000C5738">
              <w:rPr>
                <w:sz w:val="24"/>
                <w:szCs w:val="24"/>
              </w:rPr>
              <w:t>Солодовникова</w:t>
            </w:r>
            <w:proofErr w:type="spellEnd"/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57" w:type="dxa"/>
          </w:tcPr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УТВЕРЖДАЮ</w:t>
            </w: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Директор ГАПОУ МО</w:t>
            </w: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</w:p>
          <w:p w:rsidR="00422BFB" w:rsidRPr="000C5738" w:rsidRDefault="00422BFB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</w:tc>
      </w:tr>
    </w:tbl>
    <w:p w:rsidR="00422BFB" w:rsidRPr="00422BFB" w:rsidRDefault="00422BFB" w:rsidP="00422BFB">
      <w:pPr>
        <w:pStyle w:val="10"/>
        <w:keepNext/>
        <w:keepLines/>
        <w:shd w:val="clear" w:color="auto" w:fill="auto"/>
        <w:spacing w:line="276" w:lineRule="auto"/>
        <w:ind w:right="20"/>
        <w:rPr>
          <w:rStyle w:val="11"/>
          <w:b/>
          <w:bCs/>
          <w:sz w:val="24"/>
          <w:szCs w:val="24"/>
        </w:rPr>
      </w:pPr>
    </w:p>
    <w:p w:rsidR="00422BFB" w:rsidRPr="00422BFB" w:rsidRDefault="00422BFB" w:rsidP="00422BFB">
      <w:pPr>
        <w:pStyle w:val="10"/>
        <w:keepNext/>
        <w:keepLines/>
        <w:shd w:val="clear" w:color="auto" w:fill="auto"/>
        <w:spacing w:line="276" w:lineRule="auto"/>
        <w:ind w:right="20"/>
        <w:rPr>
          <w:rStyle w:val="11"/>
          <w:b/>
          <w:bCs/>
          <w:sz w:val="24"/>
          <w:szCs w:val="24"/>
        </w:rPr>
      </w:pPr>
    </w:p>
    <w:p w:rsidR="00492473" w:rsidRPr="00422BFB" w:rsidRDefault="00422BFB" w:rsidP="00422BFB">
      <w:pPr>
        <w:pStyle w:val="10"/>
        <w:keepNext/>
        <w:keepLines/>
        <w:shd w:val="clear" w:color="auto" w:fill="auto"/>
        <w:spacing w:line="276" w:lineRule="auto"/>
        <w:ind w:right="20"/>
        <w:rPr>
          <w:sz w:val="24"/>
          <w:szCs w:val="24"/>
        </w:rPr>
      </w:pPr>
      <w:r w:rsidRPr="00422BFB">
        <w:rPr>
          <w:rStyle w:val="11"/>
          <w:b/>
          <w:bCs/>
          <w:sz w:val="24"/>
          <w:szCs w:val="24"/>
        </w:rPr>
        <w:t>ПОЛОЖЕНИЕ</w:t>
      </w:r>
      <w:bookmarkEnd w:id="0"/>
    </w:p>
    <w:p w:rsidR="00492473" w:rsidRDefault="00422BFB" w:rsidP="00422BFB">
      <w:pPr>
        <w:pStyle w:val="10"/>
        <w:keepNext/>
        <w:keepLines/>
        <w:shd w:val="clear" w:color="auto" w:fill="auto"/>
        <w:spacing w:line="276" w:lineRule="auto"/>
        <w:ind w:right="20"/>
        <w:rPr>
          <w:rStyle w:val="11"/>
          <w:b/>
          <w:bCs/>
          <w:sz w:val="24"/>
          <w:szCs w:val="24"/>
        </w:rPr>
      </w:pPr>
      <w:bookmarkStart w:id="1" w:name="bookmark2"/>
      <w:bookmarkStart w:id="2" w:name="_GoBack"/>
      <w:r w:rsidRPr="00422BFB">
        <w:rPr>
          <w:rStyle w:val="12"/>
          <w:b/>
          <w:bCs/>
          <w:sz w:val="24"/>
          <w:szCs w:val="24"/>
        </w:rPr>
        <w:t xml:space="preserve">О СОСТАВЕ, </w:t>
      </w:r>
      <w:r w:rsidRPr="00422BFB">
        <w:rPr>
          <w:rStyle w:val="11"/>
          <w:b/>
          <w:bCs/>
          <w:sz w:val="24"/>
          <w:szCs w:val="24"/>
        </w:rPr>
        <w:t>ПОЛНОМОЧИЯХ И ПОРЯДКЕ ДЕЯТЕЛЬНОСТИ КОМИССИИ</w:t>
      </w:r>
      <w:r>
        <w:rPr>
          <w:rStyle w:val="11"/>
          <w:b/>
          <w:bCs/>
          <w:sz w:val="24"/>
          <w:szCs w:val="24"/>
        </w:rPr>
        <w:t xml:space="preserve"> </w:t>
      </w:r>
      <w:r w:rsidRPr="00422BFB">
        <w:rPr>
          <w:rStyle w:val="11"/>
          <w:b/>
          <w:bCs/>
          <w:sz w:val="24"/>
          <w:szCs w:val="24"/>
        </w:rPr>
        <w:t>ПО ОЦЕНКЕ ЭФФЕКТИВНОСТИ РАБОТЫ</w:t>
      </w:r>
      <w:bookmarkEnd w:id="1"/>
      <w:bookmarkEnd w:id="2"/>
      <w:r>
        <w:rPr>
          <w:rStyle w:val="11"/>
          <w:b/>
          <w:bCs/>
          <w:sz w:val="24"/>
          <w:szCs w:val="24"/>
        </w:rPr>
        <w:t xml:space="preserve"> В </w:t>
      </w:r>
      <w:r w:rsidRPr="00E56DB7">
        <w:rPr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422BFB" w:rsidRPr="00422BFB" w:rsidRDefault="00422BFB" w:rsidP="00422BFB">
      <w:pPr>
        <w:pStyle w:val="10"/>
        <w:keepNext/>
        <w:keepLines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492473" w:rsidRPr="00422BFB" w:rsidRDefault="00422BFB" w:rsidP="00422BF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center"/>
        <w:rPr>
          <w:rStyle w:val="24"/>
          <w:bCs/>
        </w:rPr>
      </w:pPr>
      <w:bookmarkStart w:id="3" w:name="bookmark3"/>
      <w:r w:rsidRPr="00422BFB">
        <w:rPr>
          <w:rStyle w:val="24"/>
          <w:bCs/>
        </w:rPr>
        <w:t>ОБЩИЕ ПОЛОЖЕНИЯ</w:t>
      </w:r>
      <w:bookmarkEnd w:id="3"/>
    </w:p>
    <w:p w:rsidR="00422BFB" w:rsidRPr="00422BFB" w:rsidRDefault="00422BFB" w:rsidP="00422BFB">
      <w:pPr>
        <w:pStyle w:val="23"/>
        <w:keepNext/>
        <w:keepLines/>
        <w:shd w:val="clear" w:color="auto" w:fill="auto"/>
        <w:tabs>
          <w:tab w:val="left" w:pos="337"/>
        </w:tabs>
        <w:spacing w:line="276" w:lineRule="auto"/>
        <w:jc w:val="both"/>
      </w:pPr>
    </w:p>
    <w:p w:rsidR="00492473" w:rsidRPr="00422BFB" w:rsidRDefault="00E91EE3" w:rsidP="00422BFB">
      <w:pPr>
        <w:pStyle w:val="21"/>
        <w:numPr>
          <w:ilvl w:val="1"/>
          <w:numId w:val="1"/>
        </w:numPr>
        <w:shd w:val="clear" w:color="auto" w:fill="auto"/>
        <w:tabs>
          <w:tab w:val="left" w:pos="503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Комиссия по оценке </w:t>
      </w:r>
      <w:r w:rsidRPr="00422BFB">
        <w:rPr>
          <w:rStyle w:val="25"/>
        </w:rPr>
        <w:t xml:space="preserve">эффективности работы членов трудового </w:t>
      </w:r>
      <w:r w:rsidRPr="00422BFB">
        <w:rPr>
          <w:rStyle w:val="22"/>
        </w:rPr>
        <w:t xml:space="preserve">коллектива </w:t>
      </w:r>
      <w:r w:rsidR="00422BFB" w:rsidRPr="00E56DB7">
        <w:t>ГАПОУ МО «АПК им. Голованова Г.А.»</w:t>
      </w:r>
      <w:r w:rsidRPr="00422BFB">
        <w:rPr>
          <w:rStyle w:val="25"/>
        </w:rPr>
        <w:t xml:space="preserve"> </w:t>
      </w:r>
      <w:r w:rsidR="00422BFB">
        <w:rPr>
          <w:rStyle w:val="26"/>
        </w:rPr>
        <w:t>(</w:t>
      </w:r>
      <w:r w:rsidR="00422BFB">
        <w:rPr>
          <w:rStyle w:val="25"/>
        </w:rPr>
        <w:t>далее</w:t>
      </w:r>
      <w:r w:rsidRPr="00422BFB">
        <w:rPr>
          <w:rStyle w:val="22"/>
        </w:rPr>
        <w:t xml:space="preserve"> </w:t>
      </w:r>
      <w:r w:rsidR="00422BFB">
        <w:rPr>
          <w:rStyle w:val="22"/>
        </w:rPr>
        <w:t>–</w:t>
      </w:r>
      <w:r w:rsidRPr="00422BFB">
        <w:rPr>
          <w:rStyle w:val="22"/>
        </w:rPr>
        <w:t xml:space="preserve"> Комиссия) создается пр</w:t>
      </w:r>
      <w:r w:rsidR="00422BFB">
        <w:rPr>
          <w:rStyle w:val="22"/>
        </w:rPr>
        <w:t>иказом руководителя учреждением</w:t>
      </w:r>
      <w:r w:rsidRPr="00422BFB">
        <w:rPr>
          <w:rStyle w:val="22"/>
        </w:rPr>
        <w:t>.</w:t>
      </w:r>
    </w:p>
    <w:p w:rsidR="00492473" w:rsidRPr="00422BFB" w:rsidRDefault="00E91EE3" w:rsidP="00422BFB">
      <w:pPr>
        <w:pStyle w:val="21"/>
        <w:numPr>
          <w:ilvl w:val="1"/>
          <w:numId w:val="1"/>
        </w:numPr>
        <w:shd w:val="clear" w:color="auto" w:fill="auto"/>
        <w:tabs>
          <w:tab w:val="left" w:pos="503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Комиссия создаётся </w:t>
      </w:r>
      <w:r w:rsidRPr="00422BFB">
        <w:rPr>
          <w:rStyle w:val="25"/>
        </w:rPr>
        <w:t xml:space="preserve">для принятия </w:t>
      </w:r>
      <w:r w:rsidRPr="00422BFB">
        <w:rPr>
          <w:rStyle w:val="22"/>
        </w:rPr>
        <w:t xml:space="preserve">решения </w:t>
      </w:r>
      <w:r w:rsidRPr="00422BFB">
        <w:rPr>
          <w:rStyle w:val="25"/>
        </w:rPr>
        <w:t xml:space="preserve">об установлении стимулирующей </w:t>
      </w:r>
      <w:r w:rsidRPr="00422BFB">
        <w:rPr>
          <w:rStyle w:val="22"/>
        </w:rPr>
        <w:t xml:space="preserve">доплаты за выполнение показателей </w:t>
      </w:r>
      <w:r w:rsidRPr="00422BFB">
        <w:rPr>
          <w:rStyle w:val="25"/>
        </w:rPr>
        <w:t xml:space="preserve">эффективного контракта работникам </w:t>
      </w:r>
      <w:r w:rsidR="00422BFB" w:rsidRPr="00E56DB7">
        <w:t>ГАПОУ МО «АПК им. Голованова Г.А.»</w:t>
      </w:r>
      <w:r w:rsidR="00422BFB">
        <w:t xml:space="preserve"> (далее – Колледж)</w:t>
      </w:r>
      <w:r w:rsidRPr="00422BFB">
        <w:rPr>
          <w:rStyle w:val="25"/>
        </w:rPr>
        <w:t>.</w:t>
      </w:r>
    </w:p>
    <w:p w:rsidR="00492473" w:rsidRDefault="00E91EE3" w:rsidP="00422BFB">
      <w:pPr>
        <w:pStyle w:val="21"/>
        <w:numPr>
          <w:ilvl w:val="1"/>
          <w:numId w:val="1"/>
        </w:numPr>
        <w:shd w:val="clear" w:color="auto" w:fill="auto"/>
        <w:tabs>
          <w:tab w:val="left" w:pos="498"/>
        </w:tabs>
        <w:spacing w:line="276" w:lineRule="auto"/>
        <w:ind w:firstLine="0"/>
        <w:jc w:val="both"/>
        <w:rPr>
          <w:rStyle w:val="22"/>
        </w:rPr>
      </w:pPr>
      <w:r w:rsidRPr="00422BFB">
        <w:rPr>
          <w:rStyle w:val="22"/>
        </w:rPr>
        <w:t xml:space="preserve">Комиссия действует </w:t>
      </w:r>
      <w:r w:rsidRPr="00422BFB">
        <w:rPr>
          <w:rStyle w:val="25"/>
        </w:rPr>
        <w:t xml:space="preserve">на </w:t>
      </w:r>
      <w:r w:rsidRPr="00422BFB">
        <w:rPr>
          <w:rStyle w:val="22"/>
        </w:rPr>
        <w:t xml:space="preserve">основании Трудового Кодекса Российской Федерации; Устава Колледжа, Коллективного </w:t>
      </w:r>
      <w:r w:rsidRPr="00422BFB">
        <w:rPr>
          <w:rStyle w:val="25"/>
        </w:rPr>
        <w:t xml:space="preserve">договора, Положения </w:t>
      </w:r>
      <w:r w:rsidRPr="00422BFB">
        <w:rPr>
          <w:rStyle w:val="22"/>
        </w:rPr>
        <w:t xml:space="preserve">об </w:t>
      </w:r>
      <w:r w:rsidRPr="00422BFB">
        <w:rPr>
          <w:rStyle w:val="25"/>
        </w:rPr>
        <w:t xml:space="preserve">оплате труда </w:t>
      </w:r>
      <w:r w:rsidRPr="00422BFB">
        <w:rPr>
          <w:rStyle w:val="22"/>
        </w:rPr>
        <w:t xml:space="preserve">работников </w:t>
      </w:r>
      <w:r w:rsidRPr="00422BFB">
        <w:rPr>
          <w:rStyle w:val="25"/>
        </w:rPr>
        <w:t xml:space="preserve">АПК, </w:t>
      </w:r>
      <w:r w:rsidRPr="00422BFB">
        <w:rPr>
          <w:rStyle w:val="22"/>
        </w:rPr>
        <w:t>настоящего Положения.</w:t>
      </w:r>
    </w:p>
    <w:p w:rsidR="00422BFB" w:rsidRPr="00422BFB" w:rsidRDefault="00422BFB" w:rsidP="00422BFB">
      <w:pPr>
        <w:pStyle w:val="21"/>
        <w:shd w:val="clear" w:color="auto" w:fill="auto"/>
        <w:tabs>
          <w:tab w:val="left" w:pos="498"/>
        </w:tabs>
        <w:spacing w:line="276" w:lineRule="auto"/>
        <w:ind w:firstLine="0"/>
        <w:jc w:val="both"/>
      </w:pPr>
    </w:p>
    <w:p w:rsidR="00492473" w:rsidRPr="00422BFB" w:rsidRDefault="00422BFB" w:rsidP="00422BF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center"/>
      </w:pPr>
      <w:bookmarkStart w:id="4" w:name="bookmark4"/>
      <w:r w:rsidRPr="00422BFB">
        <w:rPr>
          <w:b w:val="0"/>
        </w:rPr>
        <w:t>СОСТАВ КОМИССИИ</w:t>
      </w:r>
      <w:bookmarkEnd w:id="4"/>
    </w:p>
    <w:p w:rsidR="00422BFB" w:rsidRPr="00422BFB" w:rsidRDefault="00422BFB" w:rsidP="00422BFB">
      <w:pPr>
        <w:pStyle w:val="23"/>
        <w:keepNext/>
        <w:keepLines/>
        <w:shd w:val="clear" w:color="auto" w:fill="auto"/>
        <w:tabs>
          <w:tab w:val="left" w:pos="337"/>
        </w:tabs>
        <w:spacing w:line="276" w:lineRule="auto"/>
        <w:jc w:val="both"/>
      </w:pPr>
    </w:p>
    <w:p w:rsidR="00492473" w:rsidRPr="00422BFB" w:rsidRDefault="00E91EE3" w:rsidP="00422BFB">
      <w:pPr>
        <w:pStyle w:val="21"/>
        <w:numPr>
          <w:ilvl w:val="1"/>
          <w:numId w:val="1"/>
        </w:numPr>
        <w:shd w:val="clear" w:color="auto" w:fill="auto"/>
        <w:tabs>
          <w:tab w:val="left" w:pos="509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Комиссия состоит </w:t>
      </w:r>
      <w:r w:rsidRPr="00422BFB">
        <w:rPr>
          <w:rStyle w:val="25"/>
        </w:rPr>
        <w:t xml:space="preserve">из </w:t>
      </w:r>
      <w:r w:rsidRPr="00422BFB">
        <w:rPr>
          <w:rStyle w:val="22"/>
        </w:rPr>
        <w:t xml:space="preserve">7 </w:t>
      </w:r>
      <w:r w:rsidRPr="00422BFB">
        <w:rPr>
          <w:rStyle w:val="25"/>
        </w:rPr>
        <w:t xml:space="preserve">членов (представителей администрации, трудового </w:t>
      </w:r>
      <w:r w:rsidR="00422BFB">
        <w:rPr>
          <w:rStyle w:val="22"/>
        </w:rPr>
        <w:t>коллектива,</w:t>
      </w:r>
      <w:r w:rsidRPr="00422BFB">
        <w:rPr>
          <w:rStyle w:val="22"/>
        </w:rPr>
        <w:t xml:space="preserve"> представителей органов </w:t>
      </w:r>
      <w:r w:rsidRPr="00422BFB">
        <w:rPr>
          <w:rStyle w:val="25"/>
        </w:rPr>
        <w:t>общественного управления, профсоюзной организации).</w:t>
      </w:r>
    </w:p>
    <w:p w:rsidR="00492473" w:rsidRPr="00422BFB" w:rsidRDefault="00E91EE3" w:rsidP="00422BFB">
      <w:pPr>
        <w:pStyle w:val="21"/>
        <w:numPr>
          <w:ilvl w:val="1"/>
          <w:numId w:val="1"/>
        </w:numPr>
        <w:shd w:val="clear" w:color="auto" w:fill="auto"/>
        <w:tabs>
          <w:tab w:val="left" w:pos="508"/>
        </w:tabs>
        <w:spacing w:line="276" w:lineRule="auto"/>
        <w:ind w:firstLine="0"/>
        <w:jc w:val="both"/>
      </w:pPr>
      <w:r w:rsidRPr="00422BFB">
        <w:rPr>
          <w:rStyle w:val="22"/>
        </w:rPr>
        <w:t>Структура Комиссии:</w:t>
      </w:r>
    </w:p>
    <w:p w:rsidR="00492473" w:rsidRPr="00422BFB" w:rsidRDefault="00E91EE3" w:rsidP="00422BFB">
      <w:pPr>
        <w:pStyle w:val="21"/>
        <w:numPr>
          <w:ilvl w:val="0"/>
          <w:numId w:val="9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председатель </w:t>
      </w:r>
      <w:r w:rsidRPr="00422BFB">
        <w:rPr>
          <w:rStyle w:val="25"/>
        </w:rPr>
        <w:t>комиссии;</w:t>
      </w:r>
    </w:p>
    <w:p w:rsidR="00492473" w:rsidRDefault="00E91EE3" w:rsidP="00422BFB">
      <w:pPr>
        <w:pStyle w:val="21"/>
        <w:numPr>
          <w:ilvl w:val="0"/>
          <w:numId w:val="9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Style w:val="22"/>
        </w:rPr>
      </w:pPr>
      <w:r w:rsidRPr="00422BFB">
        <w:rPr>
          <w:rStyle w:val="22"/>
        </w:rPr>
        <w:t>члены комиссии</w:t>
      </w:r>
      <w:r w:rsidR="00422BFB">
        <w:rPr>
          <w:rStyle w:val="22"/>
        </w:rPr>
        <w:t>.</w:t>
      </w:r>
    </w:p>
    <w:p w:rsidR="00422BFB" w:rsidRDefault="00422BFB" w:rsidP="00E2444A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Style w:val="25"/>
        </w:rPr>
      </w:pPr>
      <w:r w:rsidRPr="00422BFB">
        <w:rPr>
          <w:rStyle w:val="22"/>
        </w:rPr>
        <w:t xml:space="preserve">Председателем комиссии </w:t>
      </w:r>
      <w:r w:rsidRPr="00422BFB">
        <w:rPr>
          <w:rStyle w:val="25"/>
        </w:rPr>
        <w:t xml:space="preserve">является руководитель Колледжа. На </w:t>
      </w:r>
      <w:r w:rsidRPr="00422BFB">
        <w:rPr>
          <w:rStyle w:val="22"/>
        </w:rPr>
        <w:t xml:space="preserve">время </w:t>
      </w:r>
      <w:r w:rsidRPr="00422BFB">
        <w:rPr>
          <w:rStyle w:val="25"/>
        </w:rPr>
        <w:t xml:space="preserve">отсутствия </w:t>
      </w:r>
      <w:r w:rsidRPr="00422BFB">
        <w:rPr>
          <w:rStyle w:val="22"/>
        </w:rPr>
        <w:t xml:space="preserve">председателя </w:t>
      </w:r>
      <w:r w:rsidRPr="00422BFB">
        <w:rPr>
          <w:rStyle w:val="25"/>
        </w:rPr>
        <w:t xml:space="preserve">Комиссии </w:t>
      </w:r>
      <w:r w:rsidRPr="00422BFB">
        <w:rPr>
          <w:rStyle w:val="22"/>
        </w:rPr>
        <w:t xml:space="preserve">его полномочия </w:t>
      </w:r>
      <w:r w:rsidRPr="00422BFB">
        <w:rPr>
          <w:rStyle w:val="25"/>
        </w:rPr>
        <w:t>могут быть переданы одному из членов Комиссии</w:t>
      </w:r>
      <w:r>
        <w:rPr>
          <w:rStyle w:val="25"/>
        </w:rPr>
        <w:t>.</w:t>
      </w:r>
    </w:p>
    <w:p w:rsidR="00492473" w:rsidRPr="00422BFB" w:rsidRDefault="00422BFB" w:rsidP="00E2444A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</w:pPr>
      <w:r>
        <w:rPr>
          <w:rStyle w:val="22"/>
        </w:rPr>
        <w:t>Секретарь К</w:t>
      </w:r>
      <w:r w:rsidR="00E91EE3" w:rsidRPr="00422BFB">
        <w:rPr>
          <w:rStyle w:val="22"/>
        </w:rPr>
        <w:t xml:space="preserve">омиссии назначается </w:t>
      </w:r>
      <w:r>
        <w:rPr>
          <w:rStyle w:val="25"/>
        </w:rPr>
        <w:t>из состава членов К</w:t>
      </w:r>
      <w:r w:rsidR="00E91EE3" w:rsidRPr="00422BFB">
        <w:rPr>
          <w:rStyle w:val="25"/>
        </w:rPr>
        <w:t>омиссии.</w:t>
      </w:r>
    </w:p>
    <w:p w:rsidR="00492473" w:rsidRPr="00422BFB" w:rsidRDefault="00E91EE3" w:rsidP="00E2444A">
      <w:pPr>
        <w:pStyle w:val="21"/>
        <w:numPr>
          <w:ilvl w:val="1"/>
          <w:numId w:val="1"/>
        </w:numPr>
        <w:shd w:val="clear" w:color="auto" w:fill="auto"/>
        <w:tabs>
          <w:tab w:val="left" w:pos="503"/>
          <w:tab w:val="left" w:pos="567"/>
        </w:tabs>
        <w:spacing w:line="276" w:lineRule="auto"/>
        <w:ind w:firstLine="0"/>
        <w:jc w:val="both"/>
      </w:pPr>
      <w:r w:rsidRPr="00422BFB">
        <w:rPr>
          <w:rStyle w:val="25"/>
        </w:rPr>
        <w:t xml:space="preserve">Состав </w:t>
      </w:r>
      <w:r w:rsidRPr="00422BFB">
        <w:rPr>
          <w:rStyle w:val="22"/>
        </w:rPr>
        <w:t xml:space="preserve">комиссии </w:t>
      </w:r>
      <w:r w:rsidRPr="00422BFB">
        <w:rPr>
          <w:rStyle w:val="25"/>
        </w:rPr>
        <w:t xml:space="preserve">утверждается приказом директора </w:t>
      </w:r>
      <w:r w:rsidRPr="00422BFB">
        <w:rPr>
          <w:rStyle w:val="22"/>
        </w:rPr>
        <w:t>Колледжа.</w:t>
      </w:r>
    </w:p>
    <w:p w:rsidR="00492473" w:rsidRDefault="00E91EE3" w:rsidP="00E2444A">
      <w:pPr>
        <w:pStyle w:val="21"/>
        <w:numPr>
          <w:ilvl w:val="1"/>
          <w:numId w:val="1"/>
        </w:numPr>
        <w:shd w:val="clear" w:color="auto" w:fill="auto"/>
        <w:tabs>
          <w:tab w:val="left" w:pos="509"/>
          <w:tab w:val="left" w:pos="567"/>
        </w:tabs>
        <w:spacing w:line="276" w:lineRule="auto"/>
        <w:ind w:firstLine="0"/>
        <w:jc w:val="both"/>
        <w:rPr>
          <w:rStyle w:val="22"/>
        </w:rPr>
      </w:pPr>
      <w:r w:rsidRPr="00422BFB">
        <w:rPr>
          <w:rStyle w:val="25"/>
        </w:rPr>
        <w:t xml:space="preserve">Срок </w:t>
      </w:r>
      <w:r w:rsidRPr="00422BFB">
        <w:rPr>
          <w:rStyle w:val="22"/>
        </w:rPr>
        <w:t xml:space="preserve">действия </w:t>
      </w:r>
      <w:r w:rsidRPr="00422BFB">
        <w:rPr>
          <w:rStyle w:val="25"/>
        </w:rPr>
        <w:t xml:space="preserve">полномочий Комиссии </w:t>
      </w:r>
      <w:r w:rsidR="00E2444A">
        <w:rPr>
          <w:rStyle w:val="25"/>
        </w:rPr>
        <w:t>–</w:t>
      </w:r>
      <w:r w:rsidRPr="00422BFB">
        <w:rPr>
          <w:rStyle w:val="25"/>
        </w:rPr>
        <w:t xml:space="preserve"> один календарный год с момента издания приказа </w:t>
      </w:r>
      <w:r w:rsidRPr="00422BFB">
        <w:rPr>
          <w:rStyle w:val="22"/>
        </w:rPr>
        <w:t xml:space="preserve">об </w:t>
      </w:r>
      <w:r w:rsidRPr="00422BFB">
        <w:rPr>
          <w:rStyle w:val="25"/>
        </w:rPr>
        <w:t xml:space="preserve">утверждении </w:t>
      </w:r>
      <w:r w:rsidRPr="00422BFB">
        <w:rPr>
          <w:rStyle w:val="22"/>
        </w:rPr>
        <w:t>её состава.</w:t>
      </w:r>
    </w:p>
    <w:p w:rsidR="00E2444A" w:rsidRPr="00422BFB" w:rsidRDefault="00E2444A" w:rsidP="00E2444A">
      <w:pPr>
        <w:pStyle w:val="21"/>
        <w:shd w:val="clear" w:color="auto" w:fill="auto"/>
        <w:tabs>
          <w:tab w:val="left" w:pos="509"/>
          <w:tab w:val="left" w:pos="567"/>
        </w:tabs>
        <w:spacing w:line="276" w:lineRule="auto"/>
        <w:ind w:firstLine="0"/>
        <w:jc w:val="both"/>
      </w:pPr>
    </w:p>
    <w:p w:rsidR="00492473" w:rsidRPr="00E2444A" w:rsidRDefault="00E2444A" w:rsidP="00E2444A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center"/>
        <w:rPr>
          <w:b w:val="0"/>
        </w:rPr>
      </w:pPr>
      <w:bookmarkStart w:id="5" w:name="bookmark5"/>
      <w:r w:rsidRPr="00E2444A">
        <w:rPr>
          <w:b w:val="0"/>
        </w:rPr>
        <w:t>ПОЛНОМОЧИЯ КОМИССИИ</w:t>
      </w:r>
      <w:bookmarkEnd w:id="5"/>
    </w:p>
    <w:p w:rsidR="00E2444A" w:rsidRPr="00422BFB" w:rsidRDefault="00E2444A" w:rsidP="00E2444A">
      <w:pPr>
        <w:pStyle w:val="23"/>
        <w:keepNext/>
        <w:keepLines/>
        <w:shd w:val="clear" w:color="auto" w:fill="auto"/>
        <w:tabs>
          <w:tab w:val="left" w:pos="337"/>
        </w:tabs>
        <w:spacing w:line="276" w:lineRule="auto"/>
        <w:jc w:val="both"/>
      </w:pPr>
    </w:p>
    <w:p w:rsidR="00E2444A" w:rsidRDefault="00E91EE3" w:rsidP="00E2444A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Style w:val="26"/>
        </w:rPr>
      </w:pPr>
      <w:r w:rsidRPr="00422BFB">
        <w:rPr>
          <w:rStyle w:val="26"/>
        </w:rPr>
        <w:t xml:space="preserve">Председатель </w:t>
      </w:r>
      <w:r w:rsidRPr="00422BFB">
        <w:rPr>
          <w:rStyle w:val="25"/>
        </w:rPr>
        <w:t xml:space="preserve">Комиссии организует </w:t>
      </w:r>
      <w:r w:rsidRPr="00422BFB">
        <w:rPr>
          <w:rStyle w:val="26"/>
        </w:rPr>
        <w:t xml:space="preserve">и планирует </w:t>
      </w:r>
      <w:r w:rsidRPr="00422BFB">
        <w:rPr>
          <w:rStyle w:val="25"/>
        </w:rPr>
        <w:t xml:space="preserve">её </w:t>
      </w:r>
      <w:r w:rsidRPr="00422BFB">
        <w:rPr>
          <w:rStyle w:val="26"/>
        </w:rPr>
        <w:t xml:space="preserve">работу, </w:t>
      </w:r>
      <w:r w:rsidRPr="00422BFB">
        <w:rPr>
          <w:rStyle w:val="25"/>
        </w:rPr>
        <w:t xml:space="preserve">председательствует на совещаниях </w:t>
      </w:r>
      <w:r w:rsidR="00E2444A">
        <w:rPr>
          <w:rStyle w:val="25"/>
        </w:rPr>
        <w:t>К</w:t>
      </w:r>
      <w:r w:rsidRPr="00422BFB">
        <w:rPr>
          <w:rStyle w:val="26"/>
        </w:rPr>
        <w:t xml:space="preserve">омиссии, организует ведение протокола, контролирует выполнение принятых решений; </w:t>
      </w:r>
      <w:r w:rsidRPr="00422BFB">
        <w:rPr>
          <w:rStyle w:val="25"/>
        </w:rPr>
        <w:t xml:space="preserve">несет </w:t>
      </w:r>
      <w:r w:rsidRPr="00422BFB">
        <w:rPr>
          <w:rStyle w:val="26"/>
        </w:rPr>
        <w:t xml:space="preserve">полную ответственность за работу </w:t>
      </w:r>
      <w:r w:rsidRPr="00422BFB">
        <w:rPr>
          <w:rStyle w:val="25"/>
        </w:rPr>
        <w:t xml:space="preserve">Комиссии, </w:t>
      </w:r>
      <w:r w:rsidRPr="00422BFB">
        <w:rPr>
          <w:rStyle w:val="26"/>
        </w:rPr>
        <w:t xml:space="preserve">грамотное и </w:t>
      </w:r>
      <w:r w:rsidRPr="00422BFB">
        <w:rPr>
          <w:rStyle w:val="25"/>
        </w:rPr>
        <w:t xml:space="preserve">своевременное </w:t>
      </w:r>
      <w:r w:rsidRPr="00422BFB">
        <w:rPr>
          <w:rStyle w:val="26"/>
        </w:rPr>
        <w:lastRenderedPageBreak/>
        <w:t xml:space="preserve">оформление документации. Председатель Комиссии принимает решение об установлении </w:t>
      </w:r>
      <w:r w:rsidRPr="00422BFB">
        <w:rPr>
          <w:rStyle w:val="25"/>
        </w:rPr>
        <w:t xml:space="preserve">размера доплаты за </w:t>
      </w:r>
      <w:r w:rsidRPr="00422BFB">
        <w:rPr>
          <w:rStyle w:val="26"/>
        </w:rPr>
        <w:t>выполнение показателей эффективного контракта.</w:t>
      </w:r>
    </w:p>
    <w:p w:rsidR="00492473" w:rsidRDefault="00E91EE3" w:rsidP="00E2444A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Style w:val="25"/>
        </w:rPr>
      </w:pPr>
      <w:r w:rsidRPr="00422BFB">
        <w:rPr>
          <w:rStyle w:val="26"/>
        </w:rPr>
        <w:t xml:space="preserve">Секретарь </w:t>
      </w:r>
      <w:r w:rsidRPr="00422BFB">
        <w:rPr>
          <w:rStyle w:val="25"/>
        </w:rPr>
        <w:t xml:space="preserve">Комиссии своевременно передает </w:t>
      </w:r>
      <w:r w:rsidRPr="00422BFB">
        <w:rPr>
          <w:rStyle w:val="26"/>
        </w:rPr>
        <w:t xml:space="preserve">необходимую </w:t>
      </w:r>
      <w:r w:rsidR="00E2444A">
        <w:rPr>
          <w:rStyle w:val="25"/>
        </w:rPr>
        <w:t xml:space="preserve">информацию всем членам Комиссии, </w:t>
      </w:r>
      <w:r w:rsidRPr="00422BFB">
        <w:rPr>
          <w:rStyle w:val="25"/>
        </w:rPr>
        <w:t xml:space="preserve">ведет протоколы заседания, выдает выписки </w:t>
      </w:r>
      <w:r w:rsidRPr="00422BFB">
        <w:rPr>
          <w:rStyle w:val="26"/>
        </w:rPr>
        <w:t xml:space="preserve">из протоколов или решений, </w:t>
      </w:r>
      <w:r w:rsidRPr="00422BFB">
        <w:rPr>
          <w:rStyle w:val="25"/>
        </w:rPr>
        <w:t xml:space="preserve">ведет иную </w:t>
      </w:r>
      <w:r w:rsidR="00E2444A">
        <w:rPr>
          <w:rStyle w:val="26"/>
        </w:rPr>
        <w:t>докумен</w:t>
      </w:r>
      <w:r w:rsidRPr="00422BFB">
        <w:rPr>
          <w:rStyle w:val="26"/>
        </w:rPr>
        <w:t xml:space="preserve">тацию </w:t>
      </w:r>
      <w:r w:rsidRPr="00422BFB">
        <w:rPr>
          <w:rStyle w:val="25"/>
        </w:rPr>
        <w:t>Комиссии.</w:t>
      </w:r>
    </w:p>
    <w:p w:rsidR="00E2444A" w:rsidRDefault="00E91EE3" w:rsidP="00422BFB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</w:pPr>
      <w:r w:rsidRPr="00E2444A">
        <w:t xml:space="preserve">Члены комиссии рассматривают и обсуждают представленные отчёты работников о </w:t>
      </w:r>
      <w:r w:rsidR="00E2444A">
        <w:t>изме</w:t>
      </w:r>
      <w:r w:rsidRPr="00E2444A">
        <w:t xml:space="preserve">нении показателей эффективности, производят оценку эффективности деятельности </w:t>
      </w:r>
      <w:r w:rsidR="00E2444A">
        <w:t>работников,</w:t>
      </w:r>
      <w:r w:rsidRPr="00E2444A">
        <w:t xml:space="preserve"> готовят предложения и рекомендации по устано</w:t>
      </w:r>
      <w:r w:rsidR="00E2444A">
        <w:t>влению размера стимулирующей допл</w:t>
      </w:r>
      <w:r w:rsidRPr="00E2444A">
        <w:t>аты.</w:t>
      </w:r>
    </w:p>
    <w:p w:rsidR="00492473" w:rsidRPr="00422BFB" w:rsidRDefault="00E91EE3" w:rsidP="00422BFB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</w:pPr>
      <w:r w:rsidRPr="00422BFB">
        <w:rPr>
          <w:rStyle w:val="25"/>
        </w:rPr>
        <w:t xml:space="preserve">Основные принципы деятельности Комиссии: компетентность, объективность, гласность, </w:t>
      </w:r>
      <w:r w:rsidR="00E2444A">
        <w:rPr>
          <w:rStyle w:val="26"/>
        </w:rPr>
        <w:t>деликат</w:t>
      </w:r>
      <w:r w:rsidRPr="00422BFB">
        <w:rPr>
          <w:rStyle w:val="26"/>
        </w:rPr>
        <w:t xml:space="preserve">ность, </w:t>
      </w:r>
      <w:r w:rsidRPr="00422BFB">
        <w:rPr>
          <w:rStyle w:val="25"/>
        </w:rPr>
        <w:t>принципиальность.</w:t>
      </w:r>
    </w:p>
    <w:p w:rsidR="00492473" w:rsidRPr="00422BFB" w:rsidRDefault="00E91EE3" w:rsidP="00E2444A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</w:pPr>
      <w:r w:rsidRPr="00422BFB">
        <w:rPr>
          <w:rStyle w:val="25"/>
        </w:rPr>
        <w:t xml:space="preserve">Компетенция </w:t>
      </w:r>
      <w:r w:rsidRPr="00422BFB">
        <w:rPr>
          <w:rStyle w:val="22"/>
        </w:rPr>
        <w:t>Комиссии.</w:t>
      </w:r>
    </w:p>
    <w:p w:rsidR="00492473" w:rsidRPr="00422BFB" w:rsidRDefault="00E91EE3" w:rsidP="00E2444A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4210"/>
          <w:tab w:val="left" w:pos="9077"/>
        </w:tabs>
        <w:spacing w:line="276" w:lineRule="auto"/>
        <w:ind w:left="0" w:firstLine="284"/>
        <w:jc w:val="both"/>
      </w:pPr>
      <w:r w:rsidRPr="00422BFB">
        <w:rPr>
          <w:rStyle w:val="22"/>
        </w:rPr>
        <w:t xml:space="preserve">Формирование </w:t>
      </w:r>
      <w:r w:rsidRPr="00422BFB">
        <w:rPr>
          <w:rStyle w:val="25"/>
        </w:rPr>
        <w:t xml:space="preserve">и своевременная корректировка, </w:t>
      </w:r>
      <w:r w:rsidRPr="00422BFB">
        <w:rPr>
          <w:rStyle w:val="26"/>
        </w:rPr>
        <w:t xml:space="preserve">в соответствии с </w:t>
      </w:r>
      <w:r w:rsidRPr="00422BFB">
        <w:rPr>
          <w:rStyle w:val="25"/>
        </w:rPr>
        <w:t xml:space="preserve">актуальными </w:t>
      </w:r>
      <w:r w:rsidR="00E2444A">
        <w:rPr>
          <w:rStyle w:val="25"/>
        </w:rPr>
        <w:t>потре</w:t>
      </w:r>
      <w:r w:rsidRPr="00422BFB">
        <w:rPr>
          <w:rStyle w:val="25"/>
        </w:rPr>
        <w:t xml:space="preserve">бностями </w:t>
      </w:r>
      <w:r w:rsidRPr="00422BFB">
        <w:rPr>
          <w:rStyle w:val="22"/>
        </w:rPr>
        <w:t xml:space="preserve">Колледжа </w:t>
      </w:r>
      <w:r w:rsidRPr="00422BFB">
        <w:rPr>
          <w:rStyle w:val="25"/>
        </w:rPr>
        <w:t xml:space="preserve">перечня показателей эффективности </w:t>
      </w:r>
      <w:r w:rsidRPr="00422BFB">
        <w:rPr>
          <w:rStyle w:val="26"/>
        </w:rPr>
        <w:t xml:space="preserve">деятельности педагогических </w:t>
      </w:r>
      <w:r w:rsidRPr="00422BFB">
        <w:rPr>
          <w:rStyle w:val="25"/>
        </w:rPr>
        <w:t xml:space="preserve">и </w:t>
      </w:r>
      <w:r w:rsidR="00E2444A">
        <w:rPr>
          <w:rStyle w:val="25"/>
        </w:rPr>
        <w:t xml:space="preserve">иных </w:t>
      </w:r>
      <w:r w:rsidRPr="00422BFB">
        <w:rPr>
          <w:rStyle w:val="26"/>
        </w:rPr>
        <w:t>работников</w:t>
      </w:r>
      <w:r w:rsidR="00E2444A">
        <w:rPr>
          <w:rStyle w:val="26"/>
        </w:rPr>
        <w:t xml:space="preserve"> </w:t>
      </w:r>
      <w:r w:rsidRPr="00422BFB">
        <w:rPr>
          <w:rStyle w:val="26"/>
        </w:rPr>
        <w:t>Колледжа.</w:t>
      </w:r>
    </w:p>
    <w:p w:rsidR="00492473" w:rsidRPr="00422BFB" w:rsidRDefault="00E91EE3" w:rsidP="00E2444A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4210"/>
          <w:tab w:val="left" w:pos="9077"/>
        </w:tabs>
        <w:spacing w:line="276" w:lineRule="auto"/>
        <w:ind w:left="0" w:firstLine="284"/>
        <w:jc w:val="both"/>
      </w:pPr>
      <w:r w:rsidRPr="00E2444A">
        <w:t>Распределение стимулирующей части фонда оплаты труда педагогических и иных работников Колледжа в соответствии с утвержденными критериями эффективности их деятельности.</w:t>
      </w:r>
    </w:p>
    <w:p w:rsidR="00492473" w:rsidRPr="00422BFB" w:rsidRDefault="00E91EE3" w:rsidP="00E2444A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4210"/>
          <w:tab w:val="left" w:pos="9077"/>
        </w:tabs>
        <w:spacing w:line="276" w:lineRule="auto"/>
        <w:ind w:left="0" w:firstLine="284"/>
        <w:jc w:val="both"/>
      </w:pPr>
      <w:r w:rsidRPr="00E2444A">
        <w:t>Предоставление директору Колледжа аналитического отчета (по итогам календарного года) эффективности деятельности Колледжа на основе анализа динамики распределения стимулирующей части фонда оплаты труда педагогических и иных работников школы.</w:t>
      </w:r>
    </w:p>
    <w:p w:rsidR="00492473" w:rsidRDefault="00E91EE3" w:rsidP="00E2444A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4210"/>
          <w:tab w:val="left" w:pos="9077"/>
        </w:tabs>
        <w:spacing w:line="276" w:lineRule="auto"/>
        <w:ind w:left="0" w:firstLine="284"/>
        <w:jc w:val="both"/>
      </w:pPr>
      <w:r w:rsidRPr="00E2444A">
        <w:t>Для реализации своих основных целей Комиссия имеет право запрашивать и изучать в установленном порядке необходимую информацию от администрации Колледжа. Решения Комиссии, принятые в установленном порядке и в пределах её компетенции, направляются руководителю Колледжа.</w:t>
      </w:r>
    </w:p>
    <w:p w:rsidR="00E2444A" w:rsidRPr="00422BFB" w:rsidRDefault="00E2444A" w:rsidP="00E2444A">
      <w:pPr>
        <w:pStyle w:val="21"/>
        <w:shd w:val="clear" w:color="auto" w:fill="auto"/>
        <w:tabs>
          <w:tab w:val="left" w:pos="993"/>
          <w:tab w:val="left" w:pos="4210"/>
          <w:tab w:val="left" w:pos="9077"/>
        </w:tabs>
        <w:spacing w:line="276" w:lineRule="auto"/>
        <w:ind w:firstLine="0"/>
        <w:jc w:val="both"/>
      </w:pPr>
    </w:p>
    <w:p w:rsidR="00492473" w:rsidRPr="00001D99" w:rsidRDefault="00001D99" w:rsidP="00001D9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line="276" w:lineRule="auto"/>
        <w:ind w:left="420"/>
        <w:jc w:val="center"/>
        <w:rPr>
          <w:rStyle w:val="27"/>
          <w:bCs/>
        </w:rPr>
      </w:pPr>
      <w:bookmarkStart w:id="6" w:name="bookmark6"/>
      <w:r w:rsidRPr="00001D99">
        <w:rPr>
          <w:rStyle w:val="24"/>
          <w:bCs/>
        </w:rPr>
        <w:t xml:space="preserve">ПОРЯДОК </w:t>
      </w:r>
      <w:r w:rsidRPr="00001D99">
        <w:rPr>
          <w:rStyle w:val="27"/>
          <w:bCs/>
        </w:rPr>
        <w:t>ОРГАНИЗАЦИИ ДЕЯТЕЛЬНОСТИ КОМИССИИ</w:t>
      </w:r>
      <w:bookmarkEnd w:id="6"/>
    </w:p>
    <w:p w:rsidR="00E2444A" w:rsidRPr="00422BFB" w:rsidRDefault="00E2444A" w:rsidP="00E2444A">
      <w:pPr>
        <w:pStyle w:val="23"/>
        <w:keepNext/>
        <w:keepLines/>
        <w:shd w:val="clear" w:color="auto" w:fill="auto"/>
        <w:tabs>
          <w:tab w:val="left" w:pos="718"/>
        </w:tabs>
        <w:spacing w:line="276" w:lineRule="auto"/>
        <w:jc w:val="both"/>
      </w:pPr>
    </w:p>
    <w:p w:rsidR="00492473" w:rsidRPr="00422BFB" w:rsidRDefault="00E91EE3" w:rsidP="00001D99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Заседание Комиссии </w:t>
      </w:r>
      <w:r w:rsidRPr="00422BFB">
        <w:rPr>
          <w:rStyle w:val="25"/>
        </w:rPr>
        <w:t xml:space="preserve">проводится не менее 3 раз в календарном году, не позднее чем за пять </w:t>
      </w:r>
      <w:r w:rsidRPr="00422BFB">
        <w:rPr>
          <w:rStyle w:val="22"/>
        </w:rPr>
        <w:t xml:space="preserve">дней до наступления </w:t>
      </w:r>
      <w:r w:rsidRPr="00422BFB">
        <w:rPr>
          <w:rStyle w:val="25"/>
        </w:rPr>
        <w:t xml:space="preserve">нового периода стимулирования. В случае внесения изменений в положение </w:t>
      </w:r>
      <w:r w:rsidRPr="00422BFB">
        <w:rPr>
          <w:rStyle w:val="22"/>
        </w:rPr>
        <w:t xml:space="preserve">об оплате труда </w:t>
      </w:r>
      <w:r w:rsidRPr="00422BFB">
        <w:rPr>
          <w:rStyle w:val="25"/>
        </w:rPr>
        <w:t xml:space="preserve">работников Колледжа или по инициативе членов Комиссии может быть </w:t>
      </w:r>
      <w:r w:rsidRPr="00422BFB">
        <w:rPr>
          <w:rStyle w:val="22"/>
        </w:rPr>
        <w:t xml:space="preserve">проведено внеплановое </w:t>
      </w:r>
      <w:r w:rsidRPr="00422BFB">
        <w:rPr>
          <w:rStyle w:val="25"/>
        </w:rPr>
        <w:t>заседание Комиссии.</w:t>
      </w:r>
    </w:p>
    <w:p w:rsidR="00492473" w:rsidRPr="00422BFB" w:rsidRDefault="00E91EE3" w:rsidP="00001D99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Заседание Комиссии </w:t>
      </w:r>
      <w:r w:rsidRPr="00422BFB">
        <w:rPr>
          <w:rStyle w:val="25"/>
        </w:rPr>
        <w:t xml:space="preserve">является правомочным при наличии на нем не менее половины числа </w:t>
      </w:r>
      <w:r w:rsidRPr="00422BFB">
        <w:rPr>
          <w:rStyle w:val="22"/>
        </w:rPr>
        <w:t>членов Комиссии.</w:t>
      </w:r>
    </w:p>
    <w:p w:rsidR="00492473" w:rsidRPr="00422BFB" w:rsidRDefault="00E91EE3" w:rsidP="00422BFB">
      <w:pPr>
        <w:pStyle w:val="21"/>
        <w:numPr>
          <w:ilvl w:val="0"/>
          <w:numId w:val="5"/>
        </w:numPr>
        <w:shd w:val="clear" w:color="auto" w:fill="auto"/>
        <w:tabs>
          <w:tab w:val="left" w:pos="481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Комиссии за 5 </w:t>
      </w:r>
      <w:r w:rsidRPr="00422BFB">
        <w:rPr>
          <w:rStyle w:val="25"/>
        </w:rPr>
        <w:t xml:space="preserve">дней до наступления периода стимулирования рассматривает </w:t>
      </w:r>
      <w:r w:rsidRPr="00422BFB">
        <w:rPr>
          <w:rStyle w:val="26"/>
        </w:rPr>
        <w:t xml:space="preserve">и </w:t>
      </w:r>
      <w:r w:rsidRPr="00422BFB">
        <w:rPr>
          <w:rStyle w:val="25"/>
        </w:rPr>
        <w:t xml:space="preserve">оценивает </w:t>
      </w:r>
      <w:r w:rsidRPr="00422BFB">
        <w:rPr>
          <w:rStyle w:val="22"/>
        </w:rPr>
        <w:t xml:space="preserve">предоставляемые </w:t>
      </w:r>
      <w:r w:rsidRPr="00422BFB">
        <w:rPr>
          <w:rStyle w:val="25"/>
        </w:rPr>
        <w:t xml:space="preserve">работниками Колледжа отчёты «Показатели эффективности для установления </w:t>
      </w:r>
      <w:r w:rsidRPr="00422BFB">
        <w:rPr>
          <w:rStyle w:val="22"/>
        </w:rPr>
        <w:t xml:space="preserve">обязательных </w:t>
      </w:r>
      <w:r w:rsidRPr="00422BFB">
        <w:rPr>
          <w:rStyle w:val="25"/>
        </w:rPr>
        <w:t>фиксированных, дополнительных,</w:t>
      </w:r>
      <w:r w:rsidR="00001D99">
        <w:rPr>
          <w:rStyle w:val="25"/>
        </w:rPr>
        <w:t xml:space="preserve"> иных стимулирующих надбавок» (д</w:t>
      </w:r>
      <w:r w:rsidRPr="00422BFB">
        <w:rPr>
          <w:rStyle w:val="25"/>
        </w:rPr>
        <w:t xml:space="preserve">алее </w:t>
      </w:r>
      <w:r w:rsidR="00001D99">
        <w:rPr>
          <w:rStyle w:val="25"/>
        </w:rPr>
        <w:t>–</w:t>
      </w:r>
      <w:r w:rsidRPr="00422BFB">
        <w:rPr>
          <w:rStyle w:val="25"/>
        </w:rPr>
        <w:t xml:space="preserve"> </w:t>
      </w:r>
      <w:r w:rsidR="00001D99">
        <w:rPr>
          <w:rStyle w:val="22"/>
        </w:rPr>
        <w:t>О</w:t>
      </w:r>
      <w:r w:rsidRPr="00422BFB">
        <w:rPr>
          <w:rStyle w:val="22"/>
        </w:rPr>
        <w:t>тчёты).</w:t>
      </w:r>
    </w:p>
    <w:p w:rsidR="00492473" w:rsidRPr="00422BFB" w:rsidRDefault="00E91EE3" w:rsidP="00422BFB">
      <w:pPr>
        <w:pStyle w:val="21"/>
        <w:numPr>
          <w:ilvl w:val="0"/>
          <w:numId w:val="5"/>
        </w:numPr>
        <w:shd w:val="clear" w:color="auto" w:fill="auto"/>
        <w:tabs>
          <w:tab w:val="left" w:pos="486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Рассмотрев и оценив </w:t>
      </w:r>
      <w:r w:rsidR="00001D99">
        <w:rPr>
          <w:rStyle w:val="25"/>
        </w:rPr>
        <w:t>отчёты работников Колледжа,</w:t>
      </w:r>
      <w:r w:rsidRPr="00422BFB">
        <w:rPr>
          <w:rStyle w:val="22"/>
        </w:rPr>
        <w:t xml:space="preserve"> </w:t>
      </w:r>
      <w:r w:rsidR="00001D99">
        <w:rPr>
          <w:rStyle w:val="25"/>
        </w:rPr>
        <w:t>члены Комиссии</w:t>
      </w:r>
      <w:r w:rsidRPr="00422BFB">
        <w:rPr>
          <w:rStyle w:val="25"/>
        </w:rPr>
        <w:t xml:space="preserve"> принимают объективное </w:t>
      </w:r>
      <w:r w:rsidRPr="00422BFB">
        <w:rPr>
          <w:rStyle w:val="22"/>
        </w:rPr>
        <w:t xml:space="preserve">решение о </w:t>
      </w:r>
      <w:r w:rsidRPr="00422BFB">
        <w:rPr>
          <w:rStyle w:val="25"/>
        </w:rPr>
        <w:t xml:space="preserve">справедливости самооценки работниками своих достижений по показателям </w:t>
      </w:r>
      <w:r w:rsidRPr="00422BFB">
        <w:rPr>
          <w:rStyle w:val="22"/>
        </w:rPr>
        <w:t xml:space="preserve">эффективности, в случае </w:t>
      </w:r>
      <w:r w:rsidRPr="00422BFB">
        <w:rPr>
          <w:rStyle w:val="25"/>
        </w:rPr>
        <w:t xml:space="preserve">необходимости принимают решение об изменении показателя. Баллы, </w:t>
      </w:r>
      <w:r w:rsidRPr="00422BFB">
        <w:rPr>
          <w:rStyle w:val="22"/>
        </w:rPr>
        <w:t xml:space="preserve">проставленные </w:t>
      </w:r>
      <w:r w:rsidRPr="00422BFB">
        <w:rPr>
          <w:rStyle w:val="25"/>
        </w:rPr>
        <w:t>членами Комиссии, занос</w:t>
      </w:r>
      <w:r w:rsidR="00001D99">
        <w:rPr>
          <w:rStyle w:val="25"/>
        </w:rPr>
        <w:t>ятся в бланк протокола Комиссии, в</w:t>
      </w:r>
      <w:r w:rsidRPr="00422BFB">
        <w:rPr>
          <w:rStyle w:val="25"/>
        </w:rPr>
        <w:t xml:space="preserve"> графе </w:t>
      </w:r>
      <w:r w:rsidRPr="00422BFB">
        <w:rPr>
          <w:rStyle w:val="22"/>
        </w:rPr>
        <w:t xml:space="preserve">«Примечание» </w:t>
      </w:r>
      <w:r w:rsidRPr="00422BFB">
        <w:rPr>
          <w:rStyle w:val="25"/>
        </w:rPr>
        <w:t>производятся записи, поясняющие внесение изменений в итоговую оценку.</w:t>
      </w:r>
    </w:p>
    <w:p w:rsidR="00492473" w:rsidRPr="00422BFB" w:rsidRDefault="00E91EE3" w:rsidP="00422BFB">
      <w:pPr>
        <w:pStyle w:val="21"/>
        <w:numPr>
          <w:ilvl w:val="0"/>
          <w:numId w:val="5"/>
        </w:numPr>
        <w:shd w:val="clear" w:color="auto" w:fill="auto"/>
        <w:tabs>
          <w:tab w:val="left" w:pos="481"/>
        </w:tabs>
        <w:spacing w:line="276" w:lineRule="auto"/>
        <w:ind w:firstLine="0"/>
        <w:jc w:val="both"/>
      </w:pPr>
      <w:r w:rsidRPr="00422BFB">
        <w:rPr>
          <w:rStyle w:val="22"/>
        </w:rPr>
        <w:lastRenderedPageBreak/>
        <w:t xml:space="preserve">Протокол заседания </w:t>
      </w:r>
      <w:r w:rsidRPr="00422BFB">
        <w:rPr>
          <w:rStyle w:val="25"/>
        </w:rPr>
        <w:t xml:space="preserve">и </w:t>
      </w:r>
      <w:r w:rsidRPr="00422BFB">
        <w:rPr>
          <w:rStyle w:val="26"/>
        </w:rPr>
        <w:t xml:space="preserve">принятые </w:t>
      </w:r>
      <w:r w:rsidRPr="00422BFB">
        <w:rPr>
          <w:rStyle w:val="25"/>
        </w:rPr>
        <w:t xml:space="preserve">решения подписываются Председателем </w:t>
      </w:r>
      <w:r w:rsidRPr="00422BFB">
        <w:rPr>
          <w:rStyle w:val="26"/>
        </w:rPr>
        <w:t xml:space="preserve">и </w:t>
      </w:r>
      <w:r w:rsidRPr="00422BFB">
        <w:rPr>
          <w:rStyle w:val="25"/>
        </w:rPr>
        <w:t xml:space="preserve">секретарем </w:t>
      </w:r>
      <w:r w:rsidRPr="00422BFB">
        <w:rPr>
          <w:rStyle w:val="22"/>
        </w:rPr>
        <w:t>Комиссии.</w:t>
      </w:r>
    </w:p>
    <w:p w:rsidR="00492473" w:rsidRPr="00422BFB" w:rsidRDefault="00E91EE3" w:rsidP="00422BFB">
      <w:pPr>
        <w:pStyle w:val="21"/>
        <w:numPr>
          <w:ilvl w:val="0"/>
          <w:numId w:val="5"/>
        </w:numPr>
        <w:shd w:val="clear" w:color="auto" w:fill="auto"/>
        <w:tabs>
          <w:tab w:val="left" w:pos="476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Протокол Комиссии </w:t>
      </w:r>
      <w:r w:rsidRPr="00422BFB">
        <w:rPr>
          <w:rStyle w:val="25"/>
        </w:rPr>
        <w:t xml:space="preserve">утверждается председателем, на основании </w:t>
      </w:r>
      <w:r w:rsidRPr="00422BFB">
        <w:rPr>
          <w:rStyle w:val="26"/>
        </w:rPr>
        <w:t xml:space="preserve">утверждённого </w:t>
      </w:r>
      <w:r w:rsidRPr="00422BFB">
        <w:rPr>
          <w:rStyle w:val="25"/>
        </w:rPr>
        <w:t xml:space="preserve">протокола </w:t>
      </w:r>
      <w:r w:rsidRPr="00422BFB">
        <w:rPr>
          <w:rStyle w:val="22"/>
        </w:rPr>
        <w:t xml:space="preserve">издаётся приказ об </w:t>
      </w:r>
      <w:r w:rsidRPr="00422BFB">
        <w:rPr>
          <w:rStyle w:val="25"/>
        </w:rPr>
        <w:t xml:space="preserve">установлении размера доплаты согласно </w:t>
      </w:r>
      <w:proofErr w:type="gramStart"/>
      <w:r w:rsidRPr="00422BFB">
        <w:rPr>
          <w:rStyle w:val="25"/>
        </w:rPr>
        <w:t>Положению</w:t>
      </w:r>
      <w:proofErr w:type="gramEnd"/>
      <w:r w:rsidRPr="00422BFB">
        <w:rPr>
          <w:rStyle w:val="25"/>
        </w:rPr>
        <w:t xml:space="preserve"> </w:t>
      </w:r>
      <w:r w:rsidRPr="00422BFB">
        <w:rPr>
          <w:rStyle w:val="26"/>
        </w:rPr>
        <w:t>об оплате труда.</w:t>
      </w:r>
    </w:p>
    <w:p w:rsidR="00492473" w:rsidRDefault="00E91EE3" w:rsidP="00422BFB">
      <w:pPr>
        <w:pStyle w:val="21"/>
        <w:numPr>
          <w:ilvl w:val="0"/>
          <w:numId w:val="5"/>
        </w:numPr>
        <w:shd w:val="clear" w:color="auto" w:fill="auto"/>
        <w:tabs>
          <w:tab w:val="left" w:pos="476"/>
        </w:tabs>
        <w:spacing w:line="276" w:lineRule="auto"/>
        <w:ind w:firstLine="0"/>
        <w:jc w:val="both"/>
        <w:rPr>
          <w:rStyle w:val="25"/>
        </w:rPr>
      </w:pPr>
      <w:r w:rsidRPr="00422BFB">
        <w:rPr>
          <w:rStyle w:val="22"/>
        </w:rPr>
        <w:t xml:space="preserve">Секретарь </w:t>
      </w:r>
      <w:r w:rsidRPr="00422BFB">
        <w:rPr>
          <w:rStyle w:val="25"/>
        </w:rPr>
        <w:t xml:space="preserve">Комиссии обеспечивает ознакомление работников с </w:t>
      </w:r>
      <w:r w:rsidRPr="00422BFB">
        <w:rPr>
          <w:rStyle w:val="26"/>
        </w:rPr>
        <w:t xml:space="preserve">приказом не позднее </w:t>
      </w:r>
      <w:r w:rsidRPr="00422BFB">
        <w:rPr>
          <w:rStyle w:val="25"/>
        </w:rPr>
        <w:t xml:space="preserve">дня </w:t>
      </w:r>
      <w:r w:rsidRPr="00422BFB">
        <w:rPr>
          <w:rStyle w:val="22"/>
        </w:rPr>
        <w:t xml:space="preserve">наступления периода </w:t>
      </w:r>
      <w:r w:rsidRPr="00422BFB">
        <w:rPr>
          <w:rStyle w:val="25"/>
        </w:rPr>
        <w:t>стимулирования.</w:t>
      </w:r>
    </w:p>
    <w:p w:rsidR="00001D99" w:rsidRPr="00422BFB" w:rsidRDefault="00001D99" w:rsidP="00001D99">
      <w:pPr>
        <w:pStyle w:val="21"/>
        <w:shd w:val="clear" w:color="auto" w:fill="auto"/>
        <w:tabs>
          <w:tab w:val="left" w:pos="476"/>
        </w:tabs>
        <w:spacing w:line="276" w:lineRule="auto"/>
        <w:ind w:firstLine="0"/>
        <w:jc w:val="both"/>
      </w:pPr>
    </w:p>
    <w:p w:rsidR="00492473" w:rsidRPr="00001D99" w:rsidRDefault="00001D99" w:rsidP="00001D9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jc w:val="center"/>
        <w:rPr>
          <w:rStyle w:val="2a"/>
          <w:bCs/>
        </w:rPr>
      </w:pPr>
      <w:bookmarkStart w:id="7" w:name="bookmark7"/>
      <w:r w:rsidRPr="00001D99">
        <w:rPr>
          <w:rStyle w:val="27"/>
          <w:bCs/>
        </w:rPr>
        <w:t xml:space="preserve">ПРАВА И ОБЯЗАННОСТИ </w:t>
      </w:r>
      <w:r w:rsidRPr="00001D99">
        <w:rPr>
          <w:rStyle w:val="2a"/>
          <w:bCs/>
        </w:rPr>
        <w:t>ЧЛЕНОВ КОМИССИИ</w:t>
      </w:r>
      <w:bookmarkEnd w:id="7"/>
    </w:p>
    <w:p w:rsidR="00001D99" w:rsidRPr="00422BFB" w:rsidRDefault="00001D99" w:rsidP="00001D99">
      <w:pPr>
        <w:pStyle w:val="23"/>
        <w:keepNext/>
        <w:keepLines/>
        <w:shd w:val="clear" w:color="auto" w:fill="auto"/>
        <w:tabs>
          <w:tab w:val="left" w:pos="298"/>
        </w:tabs>
        <w:spacing w:line="276" w:lineRule="auto"/>
        <w:jc w:val="both"/>
      </w:pPr>
    </w:p>
    <w:p w:rsidR="00492473" w:rsidRPr="00422BFB" w:rsidRDefault="00E91EE3" w:rsidP="00001D99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</w:pPr>
      <w:r w:rsidRPr="00422BFB">
        <w:rPr>
          <w:rStyle w:val="25"/>
        </w:rPr>
        <w:t xml:space="preserve">Члены Комиссии имеют </w:t>
      </w:r>
      <w:r w:rsidRPr="00422BFB">
        <w:rPr>
          <w:rStyle w:val="26"/>
        </w:rPr>
        <w:t>право:</w:t>
      </w:r>
    </w:p>
    <w:p w:rsidR="00492473" w:rsidRPr="00422BFB" w:rsidRDefault="00001D99" w:rsidP="00001D99">
      <w:pPr>
        <w:pStyle w:val="21"/>
        <w:numPr>
          <w:ilvl w:val="1"/>
          <w:numId w:val="12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</w:pPr>
      <w:r>
        <w:rPr>
          <w:rStyle w:val="25"/>
        </w:rPr>
        <w:t>у</w:t>
      </w:r>
      <w:r w:rsidR="00E91EE3" w:rsidRPr="00422BFB">
        <w:rPr>
          <w:rStyle w:val="25"/>
        </w:rPr>
        <w:t xml:space="preserve">частвовать в обсуждении </w:t>
      </w:r>
      <w:r w:rsidR="00E91EE3" w:rsidRPr="00422BFB">
        <w:rPr>
          <w:rStyle w:val="26"/>
        </w:rPr>
        <w:t xml:space="preserve">и </w:t>
      </w:r>
      <w:r w:rsidR="00E91EE3" w:rsidRPr="00422BFB">
        <w:rPr>
          <w:rStyle w:val="25"/>
        </w:rPr>
        <w:t xml:space="preserve">принятии решений </w:t>
      </w:r>
      <w:r w:rsidR="00E91EE3" w:rsidRPr="00422BFB">
        <w:rPr>
          <w:rStyle w:val="26"/>
        </w:rPr>
        <w:t xml:space="preserve">Комиссии, выражать в письменной форме свое особое </w:t>
      </w:r>
      <w:r w:rsidR="00E91EE3" w:rsidRPr="00422BFB">
        <w:rPr>
          <w:rStyle w:val="25"/>
        </w:rPr>
        <w:t xml:space="preserve">мнение, которое подлежит приобщению </w:t>
      </w:r>
      <w:r w:rsidR="00790FB4">
        <w:rPr>
          <w:rStyle w:val="26"/>
        </w:rPr>
        <w:t>к протоколу заседания Комиссии;</w:t>
      </w:r>
    </w:p>
    <w:p w:rsidR="00492473" w:rsidRPr="00422BFB" w:rsidRDefault="00790FB4" w:rsidP="00001D99">
      <w:pPr>
        <w:pStyle w:val="21"/>
        <w:numPr>
          <w:ilvl w:val="1"/>
          <w:numId w:val="12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</w:pPr>
      <w:r>
        <w:rPr>
          <w:rStyle w:val="26"/>
        </w:rPr>
        <w:t>и</w:t>
      </w:r>
      <w:r w:rsidR="00E91EE3" w:rsidRPr="00422BFB">
        <w:rPr>
          <w:rStyle w:val="26"/>
        </w:rPr>
        <w:t xml:space="preserve">нициировать </w:t>
      </w:r>
      <w:r w:rsidR="00E91EE3" w:rsidRPr="00422BFB">
        <w:rPr>
          <w:rStyle w:val="25"/>
        </w:rPr>
        <w:t xml:space="preserve">проведение заседания </w:t>
      </w:r>
      <w:r w:rsidR="00E91EE3" w:rsidRPr="00422BFB">
        <w:rPr>
          <w:rStyle w:val="26"/>
        </w:rPr>
        <w:t>Комиссии по любому вопросу, отно</w:t>
      </w:r>
      <w:r>
        <w:rPr>
          <w:rStyle w:val="26"/>
        </w:rPr>
        <w:t>сящемуся к компетенции Комиссии.</w:t>
      </w:r>
    </w:p>
    <w:p w:rsidR="00492473" w:rsidRDefault="00E91EE3" w:rsidP="00790FB4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6686"/>
          <w:tab w:val="left" w:pos="8683"/>
        </w:tabs>
        <w:spacing w:line="276" w:lineRule="auto"/>
        <w:ind w:firstLine="0"/>
        <w:jc w:val="both"/>
        <w:rPr>
          <w:rStyle w:val="26"/>
        </w:rPr>
      </w:pPr>
      <w:r w:rsidRPr="00422BFB">
        <w:rPr>
          <w:rStyle w:val="2b"/>
        </w:rPr>
        <w:t xml:space="preserve">Член </w:t>
      </w:r>
      <w:r w:rsidRPr="00422BFB">
        <w:rPr>
          <w:rStyle w:val="26"/>
        </w:rPr>
        <w:t xml:space="preserve">Комиссии </w:t>
      </w:r>
      <w:r w:rsidRPr="00422BFB">
        <w:rPr>
          <w:rStyle w:val="25"/>
        </w:rPr>
        <w:t xml:space="preserve">обязан </w:t>
      </w:r>
      <w:r w:rsidRPr="00422BFB">
        <w:rPr>
          <w:rStyle w:val="26"/>
        </w:rPr>
        <w:t xml:space="preserve">принимать участие в </w:t>
      </w:r>
      <w:r w:rsidRPr="00422BFB">
        <w:rPr>
          <w:rStyle w:val="2b"/>
        </w:rPr>
        <w:t xml:space="preserve">работе </w:t>
      </w:r>
      <w:r w:rsidRPr="00422BFB">
        <w:rPr>
          <w:rStyle w:val="26"/>
        </w:rPr>
        <w:t xml:space="preserve">Комиссии, действовать </w:t>
      </w:r>
      <w:r w:rsidRPr="00422BFB">
        <w:rPr>
          <w:rStyle w:val="2b"/>
        </w:rPr>
        <w:t xml:space="preserve">при этом </w:t>
      </w:r>
      <w:r w:rsidRPr="00422BFB">
        <w:rPr>
          <w:rStyle w:val="26"/>
        </w:rPr>
        <w:t xml:space="preserve">исходя </w:t>
      </w:r>
      <w:r w:rsidRPr="00422BFB">
        <w:rPr>
          <w:rStyle w:val="25"/>
        </w:rPr>
        <w:t xml:space="preserve">их </w:t>
      </w:r>
      <w:r w:rsidR="00790FB4">
        <w:rPr>
          <w:rStyle w:val="2b"/>
        </w:rPr>
        <w:t xml:space="preserve">принципов </w:t>
      </w:r>
      <w:r w:rsidR="00790FB4">
        <w:rPr>
          <w:rStyle w:val="26"/>
        </w:rPr>
        <w:t xml:space="preserve">добросовестности </w:t>
      </w:r>
      <w:r w:rsidR="00790FB4">
        <w:rPr>
          <w:rStyle w:val="2b"/>
        </w:rPr>
        <w:t xml:space="preserve">и </w:t>
      </w:r>
      <w:r w:rsidRPr="00422BFB">
        <w:rPr>
          <w:rStyle w:val="26"/>
        </w:rPr>
        <w:t>здравомыслия.</w:t>
      </w:r>
    </w:p>
    <w:p w:rsidR="00492473" w:rsidRPr="00422BFB" w:rsidRDefault="00E91EE3" w:rsidP="00790FB4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</w:pPr>
      <w:r w:rsidRPr="00422BFB">
        <w:rPr>
          <w:rStyle w:val="2b"/>
        </w:rPr>
        <w:t xml:space="preserve">Член </w:t>
      </w:r>
      <w:r w:rsidRPr="00422BFB">
        <w:rPr>
          <w:rStyle w:val="25"/>
        </w:rPr>
        <w:t xml:space="preserve">Комиссии может быть </w:t>
      </w:r>
      <w:r w:rsidRPr="00422BFB">
        <w:rPr>
          <w:rStyle w:val="26"/>
        </w:rPr>
        <w:t xml:space="preserve">выведен из </w:t>
      </w:r>
      <w:r w:rsidRPr="00422BFB">
        <w:rPr>
          <w:rStyle w:val="25"/>
        </w:rPr>
        <w:t xml:space="preserve">ее </w:t>
      </w:r>
      <w:r w:rsidRPr="00422BFB">
        <w:rPr>
          <w:rStyle w:val="26"/>
        </w:rPr>
        <w:t xml:space="preserve">состава </w:t>
      </w:r>
      <w:r w:rsidRPr="00422BFB">
        <w:rPr>
          <w:rStyle w:val="2b"/>
        </w:rPr>
        <w:t xml:space="preserve">по решению председателя </w:t>
      </w:r>
      <w:r w:rsidRPr="00422BFB">
        <w:rPr>
          <w:rStyle w:val="26"/>
        </w:rPr>
        <w:t xml:space="preserve">Комиссии </w:t>
      </w:r>
      <w:r w:rsidRPr="00422BFB">
        <w:rPr>
          <w:rStyle w:val="22"/>
        </w:rPr>
        <w:t xml:space="preserve">в </w:t>
      </w:r>
      <w:r w:rsidR="00790FB4">
        <w:rPr>
          <w:rStyle w:val="22"/>
        </w:rPr>
        <w:t>сле</w:t>
      </w:r>
      <w:r w:rsidRPr="00422BFB">
        <w:rPr>
          <w:rStyle w:val="2b"/>
        </w:rPr>
        <w:t xml:space="preserve">дующих </w:t>
      </w:r>
      <w:r w:rsidRPr="00422BFB">
        <w:rPr>
          <w:rStyle w:val="25"/>
        </w:rPr>
        <w:t>случаях:</w:t>
      </w:r>
    </w:p>
    <w:p w:rsidR="00492473" w:rsidRPr="00422BFB" w:rsidRDefault="00790FB4" w:rsidP="00790FB4">
      <w:pPr>
        <w:pStyle w:val="21"/>
        <w:numPr>
          <w:ilvl w:val="0"/>
          <w:numId w:val="14"/>
        </w:numPr>
        <w:shd w:val="clear" w:color="auto" w:fill="auto"/>
        <w:tabs>
          <w:tab w:val="left" w:pos="284"/>
          <w:tab w:val="left" w:pos="2787"/>
          <w:tab w:val="left" w:pos="4510"/>
          <w:tab w:val="left" w:pos="6686"/>
          <w:tab w:val="left" w:pos="7510"/>
          <w:tab w:val="left" w:pos="9474"/>
        </w:tabs>
        <w:spacing w:line="276" w:lineRule="auto"/>
        <w:ind w:firstLine="0"/>
        <w:jc w:val="both"/>
      </w:pPr>
      <w:r>
        <w:rPr>
          <w:rStyle w:val="26"/>
        </w:rPr>
        <w:t xml:space="preserve">по </w:t>
      </w:r>
      <w:r w:rsidR="00E91EE3" w:rsidRPr="00422BFB">
        <w:rPr>
          <w:rStyle w:val="22"/>
        </w:rPr>
        <w:t>его</w:t>
      </w:r>
      <w:r>
        <w:rPr>
          <w:rStyle w:val="22"/>
        </w:rPr>
        <w:t xml:space="preserve"> </w:t>
      </w:r>
      <w:r w:rsidR="00E91EE3" w:rsidRPr="00422BFB">
        <w:rPr>
          <w:rStyle w:val="25"/>
        </w:rPr>
        <w:t>желанию</w:t>
      </w:r>
      <w:r>
        <w:rPr>
          <w:rStyle w:val="25"/>
        </w:rPr>
        <w:t xml:space="preserve">, </w:t>
      </w:r>
      <w:r>
        <w:rPr>
          <w:rStyle w:val="26"/>
        </w:rPr>
        <w:t xml:space="preserve">выраженному </w:t>
      </w:r>
      <w:r w:rsidR="00E91EE3" w:rsidRPr="00422BFB">
        <w:rPr>
          <w:rStyle w:val="26"/>
        </w:rPr>
        <w:t>в</w:t>
      </w:r>
      <w:r>
        <w:rPr>
          <w:rStyle w:val="26"/>
        </w:rPr>
        <w:t xml:space="preserve"> </w:t>
      </w:r>
      <w:r w:rsidR="00E91EE3" w:rsidRPr="00422BFB">
        <w:rPr>
          <w:rStyle w:val="2b"/>
        </w:rPr>
        <w:t>письменной</w:t>
      </w:r>
      <w:r>
        <w:rPr>
          <w:rStyle w:val="2b"/>
        </w:rPr>
        <w:t xml:space="preserve"> </w:t>
      </w:r>
      <w:r w:rsidR="00E91EE3" w:rsidRPr="00422BFB">
        <w:rPr>
          <w:rStyle w:val="26"/>
        </w:rPr>
        <w:t>форме;</w:t>
      </w:r>
    </w:p>
    <w:p w:rsidR="00492473" w:rsidRPr="00422BFB" w:rsidRDefault="00E91EE3" w:rsidP="00790FB4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</w:pPr>
      <w:r w:rsidRPr="00422BFB">
        <w:rPr>
          <w:rStyle w:val="26"/>
        </w:rPr>
        <w:t xml:space="preserve">при </w:t>
      </w:r>
      <w:r w:rsidRPr="00422BFB">
        <w:rPr>
          <w:rStyle w:val="25"/>
        </w:rPr>
        <w:t xml:space="preserve">изменении </w:t>
      </w:r>
      <w:r w:rsidRPr="00422BFB">
        <w:rPr>
          <w:rStyle w:val="26"/>
        </w:rPr>
        <w:t xml:space="preserve">членом Комиссии места </w:t>
      </w:r>
      <w:r w:rsidRPr="00422BFB">
        <w:rPr>
          <w:rStyle w:val="2b"/>
        </w:rPr>
        <w:t xml:space="preserve">работы или </w:t>
      </w:r>
      <w:r w:rsidRPr="00422BFB">
        <w:rPr>
          <w:rStyle w:val="26"/>
        </w:rPr>
        <w:t>должности.</w:t>
      </w:r>
    </w:p>
    <w:p w:rsidR="00492473" w:rsidRDefault="00E91EE3" w:rsidP="00790FB4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Style w:val="26"/>
        </w:rPr>
      </w:pPr>
      <w:r w:rsidRPr="00422BFB">
        <w:rPr>
          <w:rStyle w:val="26"/>
        </w:rPr>
        <w:t xml:space="preserve">В </w:t>
      </w:r>
      <w:r w:rsidRPr="00422BFB">
        <w:rPr>
          <w:rStyle w:val="25"/>
        </w:rPr>
        <w:t xml:space="preserve">случае досрочного </w:t>
      </w:r>
      <w:r w:rsidRPr="00422BFB">
        <w:rPr>
          <w:rStyle w:val="26"/>
        </w:rPr>
        <w:t xml:space="preserve">выбытия или </w:t>
      </w:r>
      <w:r w:rsidRPr="00422BFB">
        <w:rPr>
          <w:rStyle w:val="2b"/>
        </w:rPr>
        <w:t xml:space="preserve">вывода </w:t>
      </w:r>
      <w:r w:rsidRPr="00422BFB">
        <w:rPr>
          <w:rStyle w:val="26"/>
        </w:rPr>
        <w:t xml:space="preserve">члена Комиссии из ее </w:t>
      </w:r>
      <w:r w:rsidRPr="00422BFB">
        <w:rPr>
          <w:rStyle w:val="2b"/>
        </w:rPr>
        <w:t xml:space="preserve">состава Комиссия </w:t>
      </w:r>
      <w:r w:rsidRPr="00422BFB">
        <w:rPr>
          <w:rStyle w:val="26"/>
        </w:rPr>
        <w:t xml:space="preserve">принимает </w:t>
      </w:r>
      <w:r w:rsidR="00790FB4" w:rsidRPr="00790FB4">
        <w:rPr>
          <w:rStyle w:val="2c"/>
          <w:b w:val="0"/>
        </w:rPr>
        <w:t>меры</w:t>
      </w:r>
      <w:r w:rsidRPr="00422BFB">
        <w:rPr>
          <w:rStyle w:val="2c"/>
        </w:rPr>
        <w:t xml:space="preserve"> </w:t>
      </w:r>
      <w:r w:rsidRPr="00422BFB">
        <w:rPr>
          <w:rStyle w:val="26"/>
        </w:rPr>
        <w:t xml:space="preserve">к </w:t>
      </w:r>
      <w:r w:rsidRPr="00422BFB">
        <w:rPr>
          <w:rStyle w:val="22"/>
        </w:rPr>
        <w:t xml:space="preserve">замещению </w:t>
      </w:r>
      <w:r w:rsidRPr="00422BFB">
        <w:rPr>
          <w:rStyle w:val="25"/>
        </w:rPr>
        <w:t xml:space="preserve">вакансии в </w:t>
      </w:r>
      <w:r w:rsidRPr="00422BFB">
        <w:rPr>
          <w:rStyle w:val="26"/>
        </w:rPr>
        <w:t>установленном порядке.</w:t>
      </w:r>
    </w:p>
    <w:p w:rsidR="00790FB4" w:rsidRPr="00422BFB" w:rsidRDefault="00790FB4" w:rsidP="00790FB4">
      <w:pPr>
        <w:pStyle w:val="21"/>
        <w:shd w:val="clear" w:color="auto" w:fill="auto"/>
        <w:tabs>
          <w:tab w:val="left" w:pos="492"/>
        </w:tabs>
        <w:spacing w:line="276" w:lineRule="auto"/>
        <w:ind w:firstLine="0"/>
        <w:jc w:val="both"/>
      </w:pPr>
    </w:p>
    <w:p w:rsidR="00492473" w:rsidRPr="00790FB4" w:rsidRDefault="00790FB4" w:rsidP="00790FB4">
      <w:pPr>
        <w:pStyle w:val="23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426"/>
        <w:jc w:val="center"/>
        <w:rPr>
          <w:rStyle w:val="2a"/>
          <w:bCs/>
        </w:rPr>
      </w:pPr>
      <w:bookmarkStart w:id="8" w:name="bookmark8"/>
      <w:r w:rsidRPr="00790FB4">
        <w:rPr>
          <w:rStyle w:val="27"/>
          <w:bCs/>
        </w:rPr>
        <w:t xml:space="preserve">СОБЛЮДЕНИЕ ПРАВ РАБОТНИКОВ </w:t>
      </w:r>
      <w:r w:rsidRPr="00790FB4">
        <w:rPr>
          <w:rStyle w:val="2a"/>
          <w:bCs/>
        </w:rPr>
        <w:t>КОЛЛЕДЖА</w:t>
      </w:r>
      <w:bookmarkEnd w:id="8"/>
    </w:p>
    <w:p w:rsidR="00790FB4" w:rsidRDefault="00790FB4" w:rsidP="00422BFB">
      <w:pPr>
        <w:pStyle w:val="23"/>
        <w:keepNext/>
        <w:keepLines/>
        <w:shd w:val="clear" w:color="auto" w:fill="auto"/>
        <w:spacing w:line="276" w:lineRule="auto"/>
        <w:jc w:val="both"/>
        <w:rPr>
          <w:rStyle w:val="2a"/>
          <w:b/>
          <w:bCs/>
        </w:rPr>
      </w:pPr>
    </w:p>
    <w:p w:rsidR="00790FB4" w:rsidRDefault="00E91EE3" w:rsidP="00916962">
      <w:pPr>
        <w:pStyle w:val="21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line="276" w:lineRule="auto"/>
        <w:ind w:firstLine="0"/>
        <w:jc w:val="both"/>
        <w:rPr>
          <w:rStyle w:val="26"/>
        </w:rPr>
      </w:pPr>
      <w:r w:rsidRPr="00422BFB">
        <w:rPr>
          <w:rStyle w:val="26"/>
        </w:rPr>
        <w:t xml:space="preserve">О </w:t>
      </w:r>
      <w:r w:rsidRPr="00422BFB">
        <w:rPr>
          <w:rStyle w:val="22"/>
        </w:rPr>
        <w:t xml:space="preserve">решениях, </w:t>
      </w:r>
      <w:r w:rsidRPr="00422BFB">
        <w:rPr>
          <w:rStyle w:val="25"/>
        </w:rPr>
        <w:t xml:space="preserve">принятых </w:t>
      </w:r>
      <w:r w:rsidR="00790FB4">
        <w:rPr>
          <w:rStyle w:val="26"/>
        </w:rPr>
        <w:t>Комиссией:</w:t>
      </w:r>
    </w:p>
    <w:p w:rsidR="00492473" w:rsidRDefault="00790FB4" w:rsidP="00916962">
      <w:pPr>
        <w:pStyle w:val="21"/>
        <w:numPr>
          <w:ilvl w:val="2"/>
          <w:numId w:val="1"/>
        </w:numPr>
        <w:shd w:val="clear" w:color="auto" w:fill="auto"/>
        <w:tabs>
          <w:tab w:val="left" w:pos="0"/>
          <w:tab w:val="left" w:pos="567"/>
        </w:tabs>
        <w:spacing w:line="276" w:lineRule="auto"/>
        <w:ind w:firstLine="0"/>
        <w:jc w:val="both"/>
        <w:rPr>
          <w:rStyle w:val="25"/>
        </w:rPr>
      </w:pPr>
      <w:r>
        <w:rPr>
          <w:rStyle w:val="26"/>
        </w:rPr>
        <w:t>6.1.1. работники Колледжа</w:t>
      </w:r>
      <w:r w:rsidR="00E91EE3" w:rsidRPr="00422BFB">
        <w:rPr>
          <w:rStyle w:val="26"/>
        </w:rPr>
        <w:t xml:space="preserve"> имеют </w:t>
      </w:r>
      <w:r w:rsidR="00E91EE3" w:rsidRPr="00422BFB">
        <w:rPr>
          <w:rStyle w:val="2b"/>
        </w:rPr>
        <w:t xml:space="preserve">право на защиту </w:t>
      </w:r>
      <w:r>
        <w:rPr>
          <w:rStyle w:val="26"/>
        </w:rPr>
        <w:t>персональных дан</w:t>
      </w:r>
      <w:r w:rsidR="00E91EE3" w:rsidRPr="00422BFB">
        <w:rPr>
          <w:rStyle w:val="26"/>
        </w:rPr>
        <w:t xml:space="preserve">ных </w:t>
      </w:r>
      <w:r w:rsidR="00E91EE3" w:rsidRPr="00422BFB">
        <w:rPr>
          <w:rStyle w:val="22"/>
        </w:rPr>
        <w:t xml:space="preserve">в части, их </w:t>
      </w:r>
      <w:r>
        <w:rPr>
          <w:rStyle w:val="25"/>
        </w:rPr>
        <w:t>касающейся;</w:t>
      </w:r>
    </w:p>
    <w:p w:rsidR="00492473" w:rsidRPr="00422BFB" w:rsidRDefault="00790FB4" w:rsidP="00916962">
      <w:pPr>
        <w:pStyle w:val="21"/>
        <w:shd w:val="clear" w:color="auto" w:fill="auto"/>
        <w:tabs>
          <w:tab w:val="left" w:pos="0"/>
          <w:tab w:val="left" w:pos="567"/>
        </w:tabs>
        <w:spacing w:line="276" w:lineRule="auto"/>
        <w:ind w:firstLine="0"/>
        <w:jc w:val="both"/>
      </w:pPr>
      <w:r>
        <w:rPr>
          <w:rStyle w:val="25"/>
        </w:rPr>
        <w:t xml:space="preserve">6.1.2. </w:t>
      </w:r>
      <w:r w:rsidR="00916962">
        <w:rPr>
          <w:rStyle w:val="25"/>
        </w:rPr>
        <w:t>в</w:t>
      </w:r>
      <w:r w:rsidR="00E91EE3" w:rsidRPr="00422BFB">
        <w:rPr>
          <w:rStyle w:val="26"/>
        </w:rPr>
        <w:t xml:space="preserve"> </w:t>
      </w:r>
      <w:r w:rsidR="00E91EE3" w:rsidRPr="00422BFB">
        <w:rPr>
          <w:rStyle w:val="22"/>
        </w:rPr>
        <w:t xml:space="preserve">случае несогласия </w:t>
      </w:r>
      <w:r w:rsidR="00E91EE3" w:rsidRPr="00422BFB">
        <w:rPr>
          <w:rStyle w:val="25"/>
        </w:rPr>
        <w:t xml:space="preserve">работника </w:t>
      </w:r>
      <w:r w:rsidR="00E91EE3" w:rsidRPr="00422BFB">
        <w:rPr>
          <w:rStyle w:val="26"/>
        </w:rPr>
        <w:t xml:space="preserve">с итоговым </w:t>
      </w:r>
      <w:r w:rsidR="00E91EE3" w:rsidRPr="00422BFB">
        <w:rPr>
          <w:rStyle w:val="25"/>
        </w:rPr>
        <w:t xml:space="preserve">баллом, педагог </w:t>
      </w:r>
      <w:r w:rsidR="00E91EE3" w:rsidRPr="00422BFB">
        <w:rPr>
          <w:rStyle w:val="26"/>
        </w:rPr>
        <w:t xml:space="preserve">имеет </w:t>
      </w:r>
      <w:r w:rsidR="00E91EE3" w:rsidRPr="00422BFB">
        <w:rPr>
          <w:rStyle w:val="2b"/>
        </w:rPr>
        <w:t xml:space="preserve">право в течение </w:t>
      </w:r>
      <w:r w:rsidR="00E91EE3" w:rsidRPr="00422BFB">
        <w:rPr>
          <w:rStyle w:val="26"/>
        </w:rPr>
        <w:t xml:space="preserve">двух </w:t>
      </w:r>
      <w:r w:rsidR="00E91EE3" w:rsidRPr="00422BFB">
        <w:rPr>
          <w:rStyle w:val="25"/>
        </w:rPr>
        <w:t xml:space="preserve">дней </w:t>
      </w:r>
      <w:r>
        <w:rPr>
          <w:rStyle w:val="2b"/>
        </w:rPr>
        <w:t>п</w:t>
      </w:r>
      <w:r w:rsidR="00E91EE3" w:rsidRPr="00422BFB">
        <w:rPr>
          <w:rStyle w:val="2b"/>
        </w:rPr>
        <w:t xml:space="preserve">осле </w:t>
      </w:r>
      <w:r w:rsidR="00E91EE3" w:rsidRPr="00422BFB">
        <w:rPr>
          <w:rStyle w:val="22"/>
        </w:rPr>
        <w:t xml:space="preserve">ознакомления с </w:t>
      </w:r>
      <w:r w:rsidR="00E91EE3" w:rsidRPr="00422BFB">
        <w:rPr>
          <w:rStyle w:val="26"/>
        </w:rPr>
        <w:t xml:space="preserve">приказом. обратиться </w:t>
      </w:r>
      <w:r w:rsidR="00E91EE3" w:rsidRPr="00422BFB">
        <w:rPr>
          <w:rStyle w:val="25"/>
        </w:rPr>
        <w:t xml:space="preserve">с письменным </w:t>
      </w:r>
      <w:r w:rsidR="00E91EE3" w:rsidRPr="00422BFB">
        <w:rPr>
          <w:rStyle w:val="2b"/>
        </w:rPr>
        <w:t xml:space="preserve">заявлением в </w:t>
      </w:r>
      <w:r w:rsidR="00E91EE3" w:rsidRPr="00422BFB">
        <w:rPr>
          <w:rStyle w:val="26"/>
        </w:rPr>
        <w:t xml:space="preserve">Комиссию, </w:t>
      </w:r>
      <w:r>
        <w:rPr>
          <w:rStyle w:val="22"/>
        </w:rPr>
        <w:t>ар</w:t>
      </w:r>
      <w:r w:rsidR="00E91EE3" w:rsidRPr="00422BFB">
        <w:rPr>
          <w:rStyle w:val="22"/>
        </w:rPr>
        <w:t xml:space="preserve">гументировано изложив, с </w:t>
      </w:r>
      <w:r w:rsidR="00E91EE3" w:rsidRPr="00422BFB">
        <w:rPr>
          <w:rStyle w:val="26"/>
        </w:rPr>
        <w:t xml:space="preserve">какими критериями </w:t>
      </w:r>
      <w:r w:rsidR="00E91EE3" w:rsidRPr="00422BFB">
        <w:rPr>
          <w:rStyle w:val="25"/>
        </w:rPr>
        <w:t xml:space="preserve">оценки результатов </w:t>
      </w:r>
      <w:r w:rsidR="00E91EE3" w:rsidRPr="00422BFB">
        <w:rPr>
          <w:rStyle w:val="2b"/>
        </w:rPr>
        <w:t xml:space="preserve">его труда он </w:t>
      </w:r>
      <w:r w:rsidR="00E91EE3" w:rsidRPr="00422BFB">
        <w:rPr>
          <w:rStyle w:val="26"/>
        </w:rPr>
        <w:t xml:space="preserve">не согласен, </w:t>
      </w:r>
      <w:r w:rsidR="00E91EE3" w:rsidRPr="00422BFB">
        <w:rPr>
          <w:rStyle w:val="25"/>
        </w:rPr>
        <w:t xml:space="preserve">основанием </w:t>
      </w:r>
      <w:r w:rsidR="00E91EE3" w:rsidRPr="00422BFB">
        <w:rPr>
          <w:rStyle w:val="22"/>
        </w:rPr>
        <w:t xml:space="preserve">для </w:t>
      </w:r>
      <w:r w:rsidR="00E91EE3" w:rsidRPr="00422BFB">
        <w:rPr>
          <w:rStyle w:val="25"/>
        </w:rPr>
        <w:t xml:space="preserve">подачи </w:t>
      </w:r>
      <w:r w:rsidR="00E91EE3" w:rsidRPr="00422BFB">
        <w:rPr>
          <w:rStyle w:val="26"/>
        </w:rPr>
        <w:t xml:space="preserve">такого заявления </w:t>
      </w:r>
      <w:r w:rsidR="00E91EE3" w:rsidRPr="00422BFB">
        <w:rPr>
          <w:rStyle w:val="25"/>
        </w:rPr>
        <w:t xml:space="preserve">может быть факт </w:t>
      </w:r>
      <w:r w:rsidR="00E91EE3" w:rsidRPr="00422BFB">
        <w:rPr>
          <w:rStyle w:val="26"/>
        </w:rPr>
        <w:t xml:space="preserve">(факты) </w:t>
      </w:r>
      <w:r w:rsidR="00E91EE3" w:rsidRPr="00422BFB">
        <w:rPr>
          <w:rStyle w:val="2b"/>
        </w:rPr>
        <w:t xml:space="preserve">нарушения </w:t>
      </w:r>
      <w:r w:rsidR="00E91EE3" w:rsidRPr="00422BFB">
        <w:rPr>
          <w:rStyle w:val="25"/>
        </w:rPr>
        <w:t xml:space="preserve">норм, </w:t>
      </w:r>
      <w:r>
        <w:rPr>
          <w:rStyle w:val="22"/>
        </w:rPr>
        <w:t>уст</w:t>
      </w:r>
      <w:r w:rsidR="00E91EE3" w:rsidRPr="00422BFB">
        <w:rPr>
          <w:rStyle w:val="22"/>
        </w:rPr>
        <w:t xml:space="preserve">ановленных Положением об оплате труда, а также технические ошибки при работе с </w:t>
      </w:r>
      <w:r w:rsidR="00E91EE3" w:rsidRPr="00422BFB">
        <w:rPr>
          <w:rStyle w:val="25"/>
        </w:rPr>
        <w:t xml:space="preserve">графиками, </w:t>
      </w:r>
      <w:r w:rsidR="00E91EE3" w:rsidRPr="00422BFB">
        <w:rPr>
          <w:rStyle w:val="22"/>
        </w:rPr>
        <w:t xml:space="preserve">текстами, </w:t>
      </w:r>
      <w:r w:rsidR="00E91EE3" w:rsidRPr="00422BFB">
        <w:rPr>
          <w:rStyle w:val="26"/>
        </w:rPr>
        <w:t xml:space="preserve">таблицами, цифровыми </w:t>
      </w:r>
      <w:r w:rsidR="00E91EE3" w:rsidRPr="00422BFB">
        <w:rPr>
          <w:rStyle w:val="25"/>
        </w:rPr>
        <w:t xml:space="preserve">данными </w:t>
      </w:r>
      <w:r w:rsidR="00E91EE3" w:rsidRPr="00422BFB">
        <w:rPr>
          <w:rStyle w:val="26"/>
        </w:rPr>
        <w:t xml:space="preserve">и т.п. Апелляции работников </w:t>
      </w:r>
      <w:r w:rsidR="00E91EE3" w:rsidRPr="00422BFB">
        <w:rPr>
          <w:rStyle w:val="2b"/>
        </w:rPr>
        <w:t xml:space="preserve">по </w:t>
      </w:r>
      <w:r w:rsidR="00E91EE3" w:rsidRPr="00422BFB">
        <w:rPr>
          <w:rStyle w:val="25"/>
        </w:rPr>
        <w:t xml:space="preserve">другим основаниям </w:t>
      </w:r>
      <w:r w:rsidR="00E91EE3" w:rsidRPr="00422BFB">
        <w:rPr>
          <w:rStyle w:val="22"/>
        </w:rPr>
        <w:t xml:space="preserve">Комиссией </w:t>
      </w:r>
      <w:r w:rsidR="00E91EE3" w:rsidRPr="00422BFB">
        <w:rPr>
          <w:rStyle w:val="25"/>
        </w:rPr>
        <w:t xml:space="preserve">не </w:t>
      </w:r>
      <w:r w:rsidR="00E91EE3" w:rsidRPr="00422BFB">
        <w:rPr>
          <w:rStyle w:val="26"/>
        </w:rPr>
        <w:t xml:space="preserve">принимаются и не </w:t>
      </w:r>
      <w:r w:rsidR="00E91EE3" w:rsidRPr="00422BFB">
        <w:rPr>
          <w:rStyle w:val="25"/>
        </w:rPr>
        <w:t>рассматриваются.</w:t>
      </w:r>
    </w:p>
    <w:p w:rsidR="00492473" w:rsidRPr="00422BFB" w:rsidRDefault="00E91EE3" w:rsidP="00916962">
      <w:pPr>
        <w:pStyle w:val="21"/>
        <w:numPr>
          <w:ilvl w:val="1"/>
          <w:numId w:val="1"/>
        </w:numPr>
        <w:shd w:val="clear" w:color="auto" w:fill="auto"/>
        <w:tabs>
          <w:tab w:val="left" w:pos="577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Комиссия обязана </w:t>
      </w:r>
      <w:r w:rsidRPr="00422BFB">
        <w:rPr>
          <w:rStyle w:val="26"/>
        </w:rPr>
        <w:t xml:space="preserve">принять </w:t>
      </w:r>
      <w:r w:rsidRPr="00422BFB">
        <w:rPr>
          <w:rStyle w:val="2b"/>
        </w:rPr>
        <w:t xml:space="preserve">и </w:t>
      </w:r>
      <w:r w:rsidRPr="00422BFB">
        <w:rPr>
          <w:rStyle w:val="26"/>
        </w:rPr>
        <w:t xml:space="preserve">в течение </w:t>
      </w:r>
      <w:r w:rsidRPr="00422BFB">
        <w:rPr>
          <w:rStyle w:val="25"/>
        </w:rPr>
        <w:t xml:space="preserve">трех </w:t>
      </w:r>
      <w:r w:rsidRPr="00422BFB">
        <w:rPr>
          <w:rStyle w:val="26"/>
        </w:rPr>
        <w:t xml:space="preserve">дней рассмотреть заявление работника </w:t>
      </w:r>
      <w:r w:rsidRPr="00422BFB">
        <w:rPr>
          <w:rStyle w:val="25"/>
        </w:rPr>
        <w:t xml:space="preserve">и дать письменное </w:t>
      </w:r>
      <w:r w:rsidRPr="00422BFB">
        <w:rPr>
          <w:rStyle w:val="22"/>
        </w:rPr>
        <w:t xml:space="preserve">или устное </w:t>
      </w:r>
      <w:r w:rsidRPr="00422BFB">
        <w:rPr>
          <w:rStyle w:val="25"/>
        </w:rPr>
        <w:t xml:space="preserve">(по </w:t>
      </w:r>
      <w:r w:rsidRPr="00422BFB">
        <w:rPr>
          <w:rStyle w:val="26"/>
        </w:rPr>
        <w:t xml:space="preserve">желанию работника) </w:t>
      </w:r>
      <w:r w:rsidRPr="00422BFB">
        <w:rPr>
          <w:rStyle w:val="25"/>
        </w:rPr>
        <w:t>разъяснение.</w:t>
      </w:r>
    </w:p>
    <w:p w:rsidR="00492473" w:rsidRPr="00422BFB" w:rsidRDefault="00E91EE3" w:rsidP="00790FB4">
      <w:pPr>
        <w:pStyle w:val="21"/>
        <w:numPr>
          <w:ilvl w:val="1"/>
          <w:numId w:val="1"/>
        </w:numPr>
        <w:shd w:val="clear" w:color="auto" w:fill="auto"/>
        <w:tabs>
          <w:tab w:val="left" w:pos="534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В случае установления </w:t>
      </w:r>
      <w:r w:rsidRPr="00422BFB">
        <w:rPr>
          <w:rStyle w:val="26"/>
        </w:rPr>
        <w:t xml:space="preserve">в ходе проверки </w:t>
      </w:r>
      <w:r w:rsidRPr="00422BFB">
        <w:rPr>
          <w:rStyle w:val="25"/>
        </w:rPr>
        <w:t xml:space="preserve">факта нарушения </w:t>
      </w:r>
      <w:proofErr w:type="gramStart"/>
      <w:r w:rsidRPr="00422BFB">
        <w:rPr>
          <w:rStyle w:val="25"/>
        </w:rPr>
        <w:t>норм</w:t>
      </w:r>
      <w:proofErr w:type="gramEnd"/>
      <w:r w:rsidRPr="00422BFB">
        <w:rPr>
          <w:rStyle w:val="25"/>
        </w:rPr>
        <w:t xml:space="preserve"> </w:t>
      </w:r>
      <w:r w:rsidRPr="00422BFB">
        <w:rPr>
          <w:rStyle w:val="26"/>
        </w:rPr>
        <w:t xml:space="preserve">установленных </w:t>
      </w:r>
      <w:r w:rsidRPr="00422BFB">
        <w:rPr>
          <w:rStyle w:val="25"/>
        </w:rPr>
        <w:t xml:space="preserve">Положением </w:t>
      </w:r>
      <w:r w:rsidRPr="00422BFB">
        <w:rPr>
          <w:rStyle w:val="2b"/>
        </w:rPr>
        <w:t xml:space="preserve">со </w:t>
      </w:r>
      <w:r w:rsidRPr="00422BFB">
        <w:rPr>
          <w:rStyle w:val="22"/>
        </w:rPr>
        <w:t xml:space="preserve">оплате труда </w:t>
      </w:r>
      <w:r w:rsidRPr="00422BFB">
        <w:rPr>
          <w:rStyle w:val="25"/>
        </w:rPr>
        <w:t xml:space="preserve">или </w:t>
      </w:r>
      <w:r w:rsidRPr="00422BFB">
        <w:rPr>
          <w:rStyle w:val="26"/>
        </w:rPr>
        <w:t xml:space="preserve">технической ошибки, </w:t>
      </w:r>
      <w:r w:rsidRPr="00422BFB">
        <w:rPr>
          <w:rStyle w:val="25"/>
        </w:rPr>
        <w:t xml:space="preserve">повлекших ошибочную </w:t>
      </w:r>
      <w:r w:rsidRPr="00422BFB">
        <w:rPr>
          <w:rStyle w:val="26"/>
        </w:rPr>
        <w:t xml:space="preserve">оценку профессиональной </w:t>
      </w:r>
      <w:r w:rsidRPr="00422BFB">
        <w:rPr>
          <w:rStyle w:val="25"/>
        </w:rPr>
        <w:t xml:space="preserve">деятельности </w:t>
      </w:r>
      <w:r w:rsidRPr="00422BFB">
        <w:rPr>
          <w:rStyle w:val="22"/>
        </w:rPr>
        <w:t xml:space="preserve">работника </w:t>
      </w:r>
      <w:r w:rsidRPr="00422BFB">
        <w:rPr>
          <w:rStyle w:val="26"/>
        </w:rPr>
        <w:t xml:space="preserve">школы, выраженную в </w:t>
      </w:r>
      <w:r w:rsidRPr="00422BFB">
        <w:rPr>
          <w:rStyle w:val="25"/>
        </w:rPr>
        <w:t xml:space="preserve">оценочных баллах, </w:t>
      </w:r>
      <w:r w:rsidRPr="00422BFB">
        <w:rPr>
          <w:rStyle w:val="26"/>
        </w:rPr>
        <w:t xml:space="preserve">Комиссия </w:t>
      </w:r>
      <w:r w:rsidRPr="00422BFB">
        <w:rPr>
          <w:rStyle w:val="25"/>
        </w:rPr>
        <w:t xml:space="preserve">принимает экстренные </w:t>
      </w:r>
      <w:r w:rsidRPr="00422BFB">
        <w:rPr>
          <w:rStyle w:val="22"/>
        </w:rPr>
        <w:t xml:space="preserve">меры для </w:t>
      </w:r>
      <w:r w:rsidRPr="00422BFB">
        <w:rPr>
          <w:rStyle w:val="26"/>
        </w:rPr>
        <w:t xml:space="preserve">исправления допущенного ошибочного </w:t>
      </w:r>
      <w:r w:rsidRPr="00422BFB">
        <w:rPr>
          <w:rStyle w:val="25"/>
        </w:rPr>
        <w:t>оценивания.</w:t>
      </w:r>
    </w:p>
    <w:p w:rsidR="00492473" w:rsidRPr="00422BFB" w:rsidRDefault="00E91EE3" w:rsidP="00790FB4">
      <w:pPr>
        <w:pStyle w:val="21"/>
        <w:numPr>
          <w:ilvl w:val="1"/>
          <w:numId w:val="1"/>
        </w:numPr>
        <w:shd w:val="clear" w:color="auto" w:fill="auto"/>
        <w:tabs>
          <w:tab w:val="left" w:pos="492"/>
        </w:tabs>
        <w:spacing w:line="276" w:lineRule="auto"/>
        <w:ind w:firstLine="0"/>
        <w:jc w:val="both"/>
      </w:pPr>
      <w:r w:rsidRPr="00422BFB">
        <w:rPr>
          <w:rStyle w:val="22"/>
        </w:rPr>
        <w:lastRenderedPageBreak/>
        <w:t xml:space="preserve">В случае </w:t>
      </w:r>
      <w:r w:rsidRPr="00422BFB">
        <w:rPr>
          <w:rStyle w:val="25"/>
        </w:rPr>
        <w:t xml:space="preserve">несогласия </w:t>
      </w:r>
      <w:r w:rsidRPr="00422BFB">
        <w:rPr>
          <w:rStyle w:val="26"/>
        </w:rPr>
        <w:t xml:space="preserve">с </w:t>
      </w:r>
      <w:r w:rsidRPr="00422BFB">
        <w:rPr>
          <w:rStyle w:val="2b"/>
        </w:rPr>
        <w:t xml:space="preserve">повторным </w:t>
      </w:r>
      <w:r w:rsidR="00916962">
        <w:rPr>
          <w:rStyle w:val="26"/>
        </w:rPr>
        <w:t>решением Комиссии</w:t>
      </w:r>
      <w:r w:rsidRPr="00422BFB">
        <w:rPr>
          <w:rStyle w:val="25"/>
        </w:rPr>
        <w:t xml:space="preserve">, </w:t>
      </w:r>
      <w:r w:rsidRPr="00422BFB">
        <w:rPr>
          <w:rStyle w:val="26"/>
        </w:rPr>
        <w:t xml:space="preserve">работник вправе </w:t>
      </w:r>
      <w:r w:rsidRPr="00422BFB">
        <w:rPr>
          <w:rStyle w:val="25"/>
        </w:rPr>
        <w:t xml:space="preserve">обратиться в Комиссию </w:t>
      </w:r>
      <w:r w:rsidRPr="00422BFB">
        <w:rPr>
          <w:rStyle w:val="22"/>
        </w:rPr>
        <w:t xml:space="preserve">по трудовым </w:t>
      </w:r>
      <w:r w:rsidRPr="00422BFB">
        <w:rPr>
          <w:rStyle w:val="26"/>
        </w:rPr>
        <w:t xml:space="preserve">спорам </w:t>
      </w:r>
      <w:r w:rsidRPr="00422BFB">
        <w:rPr>
          <w:rStyle w:val="2b"/>
        </w:rPr>
        <w:t xml:space="preserve">в </w:t>
      </w:r>
      <w:r w:rsidRPr="00422BFB">
        <w:rPr>
          <w:rStyle w:val="26"/>
        </w:rPr>
        <w:t xml:space="preserve">порядке, предусмотренном </w:t>
      </w:r>
      <w:r w:rsidRPr="00422BFB">
        <w:rPr>
          <w:rStyle w:val="25"/>
        </w:rPr>
        <w:t xml:space="preserve">частью </w:t>
      </w:r>
      <w:r w:rsidRPr="00422BFB">
        <w:rPr>
          <w:rStyle w:val="22"/>
        </w:rPr>
        <w:t xml:space="preserve">5 </w:t>
      </w:r>
      <w:r w:rsidRPr="00422BFB">
        <w:rPr>
          <w:rStyle w:val="26"/>
        </w:rPr>
        <w:t xml:space="preserve">Трудового </w:t>
      </w:r>
      <w:r w:rsidRPr="00422BFB">
        <w:rPr>
          <w:rStyle w:val="25"/>
        </w:rPr>
        <w:t xml:space="preserve">Кодекса Российской </w:t>
      </w:r>
      <w:r w:rsidRPr="00422BFB">
        <w:rPr>
          <w:rStyle w:val="22"/>
        </w:rPr>
        <w:t>Федерации.</w:t>
      </w:r>
    </w:p>
    <w:p w:rsidR="00492473" w:rsidRPr="00422BFB" w:rsidRDefault="00E91EE3" w:rsidP="00790FB4">
      <w:pPr>
        <w:pStyle w:val="21"/>
        <w:numPr>
          <w:ilvl w:val="1"/>
          <w:numId w:val="1"/>
        </w:numPr>
        <w:shd w:val="clear" w:color="auto" w:fill="auto"/>
        <w:tabs>
          <w:tab w:val="left" w:pos="529"/>
        </w:tabs>
        <w:spacing w:line="276" w:lineRule="auto"/>
        <w:ind w:firstLine="0"/>
        <w:jc w:val="both"/>
      </w:pPr>
      <w:r w:rsidRPr="00422BFB">
        <w:rPr>
          <w:rStyle w:val="22"/>
        </w:rPr>
        <w:t xml:space="preserve">Работники Колледжа </w:t>
      </w:r>
      <w:r w:rsidRPr="00422BFB">
        <w:rPr>
          <w:rStyle w:val="26"/>
        </w:rPr>
        <w:t xml:space="preserve">имеют право вносить свои предложения </w:t>
      </w:r>
      <w:r w:rsidRPr="00422BFB">
        <w:rPr>
          <w:rStyle w:val="25"/>
        </w:rPr>
        <w:t xml:space="preserve">в </w:t>
      </w:r>
      <w:r w:rsidRPr="00422BFB">
        <w:rPr>
          <w:rStyle w:val="26"/>
        </w:rPr>
        <w:t xml:space="preserve">Комиссию по </w:t>
      </w:r>
      <w:r w:rsidRPr="00422BFB">
        <w:rPr>
          <w:rStyle w:val="25"/>
        </w:rPr>
        <w:t xml:space="preserve">дополнению, изменению </w:t>
      </w:r>
      <w:r w:rsidRPr="00422BFB">
        <w:rPr>
          <w:rStyle w:val="22"/>
        </w:rPr>
        <w:t xml:space="preserve">содержания </w:t>
      </w:r>
      <w:r w:rsidRPr="00422BFB">
        <w:rPr>
          <w:rStyle w:val="26"/>
        </w:rPr>
        <w:t xml:space="preserve">или формулировки </w:t>
      </w:r>
      <w:r w:rsidRPr="00422BFB">
        <w:rPr>
          <w:rStyle w:val="25"/>
        </w:rPr>
        <w:t xml:space="preserve">показателей </w:t>
      </w:r>
      <w:r w:rsidRPr="00422BFB">
        <w:rPr>
          <w:rStyle w:val="26"/>
        </w:rPr>
        <w:t xml:space="preserve">эффективности, </w:t>
      </w:r>
      <w:r w:rsidRPr="00422BFB">
        <w:rPr>
          <w:rStyle w:val="25"/>
        </w:rPr>
        <w:t xml:space="preserve">в случаях некорректности </w:t>
      </w:r>
      <w:r w:rsidRPr="00422BFB">
        <w:rPr>
          <w:rStyle w:val="22"/>
        </w:rPr>
        <w:t xml:space="preserve">изложения, занижения </w:t>
      </w:r>
      <w:r w:rsidRPr="00422BFB">
        <w:rPr>
          <w:rStyle w:val="25"/>
        </w:rPr>
        <w:t xml:space="preserve">или </w:t>
      </w:r>
      <w:r w:rsidRPr="00422BFB">
        <w:rPr>
          <w:rStyle w:val="26"/>
        </w:rPr>
        <w:t xml:space="preserve">неучтенной </w:t>
      </w:r>
      <w:r w:rsidRPr="00422BFB">
        <w:rPr>
          <w:rStyle w:val="25"/>
        </w:rPr>
        <w:t xml:space="preserve">значимости </w:t>
      </w:r>
      <w:r w:rsidRPr="00422BFB">
        <w:rPr>
          <w:rStyle w:val="26"/>
        </w:rPr>
        <w:t xml:space="preserve">вида </w:t>
      </w:r>
      <w:r w:rsidRPr="00422BFB">
        <w:rPr>
          <w:rStyle w:val="25"/>
        </w:rPr>
        <w:t xml:space="preserve">деятельности, а также исключения </w:t>
      </w:r>
      <w:r w:rsidRPr="00422BFB">
        <w:rPr>
          <w:rStyle w:val="22"/>
        </w:rPr>
        <w:t xml:space="preserve">критериев, потерявших </w:t>
      </w:r>
      <w:r w:rsidRPr="00422BFB">
        <w:rPr>
          <w:rStyle w:val="25"/>
        </w:rPr>
        <w:t>актуальность.</w:t>
      </w:r>
    </w:p>
    <w:sectPr w:rsidR="00492473" w:rsidRPr="00422BFB" w:rsidSect="00DB70C3">
      <w:footerReference w:type="default" r:id="rId8"/>
      <w:pgSz w:w="11900" w:h="16840"/>
      <w:pgMar w:top="1134" w:right="850" w:bottom="1134" w:left="1701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C8" w:rsidRDefault="002A22C8">
      <w:r>
        <w:separator/>
      </w:r>
    </w:p>
  </w:endnote>
  <w:endnote w:type="continuationSeparator" w:id="0">
    <w:p w:rsidR="002A22C8" w:rsidRDefault="002A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319449"/>
      <w:docPartObj>
        <w:docPartGallery w:val="Page Numbers (Bottom of Page)"/>
        <w:docPartUnique/>
      </w:docPartObj>
    </w:sdtPr>
    <w:sdtEndPr/>
    <w:sdtContent>
      <w:p w:rsidR="00DB70C3" w:rsidRDefault="00DB70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867">
          <w:rPr>
            <w:noProof/>
          </w:rPr>
          <w:t>2</w:t>
        </w:r>
        <w:r>
          <w:fldChar w:fldCharType="end"/>
        </w:r>
      </w:p>
    </w:sdtContent>
  </w:sdt>
  <w:p w:rsidR="00492473" w:rsidRDefault="004924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C8" w:rsidRDefault="002A22C8"/>
  </w:footnote>
  <w:footnote w:type="continuationSeparator" w:id="0">
    <w:p w:rsidR="002A22C8" w:rsidRDefault="002A22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3BD"/>
    <w:multiLevelType w:val="multilevel"/>
    <w:tmpl w:val="112AC632"/>
    <w:lvl w:ilvl="0">
      <w:start w:val="4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E0698"/>
    <w:multiLevelType w:val="multilevel"/>
    <w:tmpl w:val="2AA210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C1FF6"/>
    <w:multiLevelType w:val="multilevel"/>
    <w:tmpl w:val="B046F1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40303F"/>
    <w:multiLevelType w:val="multilevel"/>
    <w:tmpl w:val="54246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A37A5A"/>
    <w:multiLevelType w:val="multilevel"/>
    <w:tmpl w:val="633A2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E7AD1"/>
    <w:multiLevelType w:val="hybridMultilevel"/>
    <w:tmpl w:val="2E72338E"/>
    <w:lvl w:ilvl="0" w:tplc="B926973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0225E00"/>
    <w:multiLevelType w:val="multilevel"/>
    <w:tmpl w:val="A07E9F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BD2B0F"/>
    <w:multiLevelType w:val="multilevel"/>
    <w:tmpl w:val="440033D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523CE5"/>
    <w:multiLevelType w:val="multilevel"/>
    <w:tmpl w:val="A07E9F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F0125F"/>
    <w:multiLevelType w:val="multilevel"/>
    <w:tmpl w:val="02C493DC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52748A"/>
    <w:multiLevelType w:val="multilevel"/>
    <w:tmpl w:val="6918161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6F483A"/>
    <w:multiLevelType w:val="multilevel"/>
    <w:tmpl w:val="8C704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8F00F8"/>
    <w:multiLevelType w:val="multilevel"/>
    <w:tmpl w:val="8C704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ED77E6"/>
    <w:multiLevelType w:val="multilevel"/>
    <w:tmpl w:val="2AA210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73"/>
    <w:rsid w:val="00001D99"/>
    <w:rsid w:val="00043867"/>
    <w:rsid w:val="002A22C8"/>
    <w:rsid w:val="00422BFB"/>
    <w:rsid w:val="00492473"/>
    <w:rsid w:val="006533E1"/>
    <w:rsid w:val="00790FB4"/>
    <w:rsid w:val="009018D9"/>
    <w:rsid w:val="00916962"/>
    <w:rsid w:val="00B40432"/>
    <w:rsid w:val="00DB70C3"/>
    <w:rsid w:val="00E2444A"/>
    <w:rsid w:val="00E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CEBCD-B871-4B67-B6A3-E7145B98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  <w:lang w:val="en-US" w:eastAsia="en-US" w:bidi="en-US"/>
    </w:rPr>
  </w:style>
  <w:style w:type="character" w:customStyle="1" w:styleId="22ptExact0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Sylfaen-2ptExact">
    <w:name w:val="Основной текст (2) + Sylfaen;Курсив;Интервал -2 pt Exact"/>
    <w:basedOn w:val="2"/>
    <w:rPr>
      <w:rFonts w:ascii="Sylfaen" w:eastAsia="Sylfaen" w:hAnsi="Sylfaen" w:cs="Sylfaen"/>
      <w:b w:val="0"/>
      <w:bCs w:val="0"/>
      <w:i/>
      <w:iCs/>
      <w:smallCaps w:val="0"/>
      <w:strike w:val="0"/>
      <w:spacing w:val="-50"/>
      <w:u w:val="none"/>
      <w:lang w:val="en-US" w:eastAsia="en-US" w:bidi="en-US"/>
    </w:rPr>
  </w:style>
  <w:style w:type="character" w:customStyle="1" w:styleId="2SylfaenExact">
    <w:name w:val="Основной текст (2) + Sylfaen;Курсив Exact"/>
    <w:basedOn w:val="2"/>
    <w:rPr>
      <w:rFonts w:ascii="Sylfaen" w:eastAsia="Sylfaen" w:hAnsi="Sylfaen" w:cs="Sylfaen"/>
      <w:b w:val="0"/>
      <w:bCs w:val="0"/>
      <w:i/>
      <w:iCs/>
      <w:smallCaps w:val="0"/>
      <w:strike w:val="0"/>
      <w:u w:val="none"/>
    </w:rPr>
  </w:style>
  <w:style w:type="character" w:customStyle="1" w:styleId="2SylfaenExact0">
    <w:name w:val="Основной текст (2) + Sylfaen;Курсив Exact"/>
    <w:basedOn w:val="2"/>
    <w:rPr>
      <w:rFonts w:ascii="Sylfaen" w:eastAsia="Sylfaen" w:hAnsi="Sylfaen" w:cs="Sylfaen"/>
      <w:b w:val="0"/>
      <w:bCs w:val="0"/>
      <w:i/>
      <w:iCs/>
      <w:smallCaps w:val="0"/>
      <w:strike w:val="0"/>
      <w:u w:val="singl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5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6">
    <w:name w:val="Заголовок №2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7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SylfaenExact1">
    <w:name w:val="Основной текст (2) + Sylfaen;Курсив Exact"/>
    <w:basedOn w:val="2"/>
    <w:rPr>
      <w:rFonts w:ascii="Sylfaen" w:eastAsia="Sylfaen" w:hAnsi="Sylfaen" w:cs="Sylfaen"/>
      <w:b w:val="0"/>
      <w:bCs w:val="0"/>
      <w:i/>
      <w:iCs/>
      <w:smallCaps w:val="0"/>
      <w:strike w:val="0"/>
      <w:u w:val="single"/>
    </w:rPr>
  </w:style>
  <w:style w:type="character" w:customStyle="1" w:styleId="2Exact8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TimesNewRoman8pt">
    <w:name w:val="Основной текст (3) + Times New Roman;8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Заголовок №2 + 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  <w:ind w:hanging="102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269" w:lineRule="exact"/>
      <w:ind w:hanging="1020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13">
    <w:name w:val="Сетка таблицы1"/>
    <w:basedOn w:val="a1"/>
    <w:next w:val="a7"/>
    <w:rsid w:val="00422B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2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4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44A"/>
    <w:rPr>
      <w:color w:val="000000"/>
    </w:rPr>
  </w:style>
  <w:style w:type="paragraph" w:styleId="aa">
    <w:name w:val="footer"/>
    <w:basedOn w:val="a"/>
    <w:link w:val="ab"/>
    <w:uiPriority w:val="99"/>
    <w:unhideWhenUsed/>
    <w:rsid w:val="00E24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444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B70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70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Flash</cp:lastModifiedBy>
  <cp:revision>5</cp:revision>
  <cp:lastPrinted>2016-05-19T10:56:00Z</cp:lastPrinted>
  <dcterms:created xsi:type="dcterms:W3CDTF">2016-04-24T09:33:00Z</dcterms:created>
  <dcterms:modified xsi:type="dcterms:W3CDTF">2016-05-23T08:17:00Z</dcterms:modified>
</cp:coreProperties>
</file>