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B7" w:rsidRDefault="00296EB7" w:rsidP="00296EB7">
      <w:pPr>
        <w:pStyle w:val="a3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C431A" w:rsidRPr="00135821" w:rsidRDefault="00EC431A" w:rsidP="00135821">
      <w:pPr>
        <w:pStyle w:val="a3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A55A77" w:rsidRPr="000C5738" w:rsidTr="007F4543">
        <w:tc>
          <w:tcPr>
            <w:tcW w:w="6124" w:type="dxa"/>
          </w:tcPr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СОГЛАСОВАНО</w:t>
            </w:r>
          </w:p>
          <w:p w:rsidR="00A55A77" w:rsidRPr="000C5738" w:rsidRDefault="00A55A77" w:rsidP="007F4543">
            <w:r w:rsidRPr="000C5738">
              <w:rPr>
                <w:color w:val="000000"/>
              </w:rPr>
              <w:t xml:space="preserve">С Советом </w:t>
            </w:r>
            <w:r w:rsidRPr="000C5738">
              <w:t>ГАПОУ МО</w:t>
            </w:r>
          </w:p>
          <w:p w:rsidR="00A55A77" w:rsidRPr="000C5738" w:rsidRDefault="00A55A77" w:rsidP="007F4543">
            <w:r w:rsidRPr="000C5738">
              <w:t>«АПК им. Голованова Г.А.»</w:t>
            </w:r>
          </w:p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Председатель совета</w:t>
            </w:r>
          </w:p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_________ Г.А. Солодовникова</w:t>
            </w:r>
          </w:p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Протокол №_____</w:t>
            </w:r>
          </w:p>
        </w:tc>
        <w:tc>
          <w:tcPr>
            <w:tcW w:w="3475" w:type="dxa"/>
          </w:tcPr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УТВЕРЖДАЮ</w:t>
            </w:r>
          </w:p>
          <w:p w:rsidR="00A55A77" w:rsidRPr="000C5738" w:rsidRDefault="00A55A77" w:rsidP="007F4543">
            <w:r w:rsidRPr="000C5738">
              <w:rPr>
                <w:color w:val="000000"/>
              </w:rPr>
              <w:t xml:space="preserve">Директор </w:t>
            </w:r>
            <w:r w:rsidRPr="000C5738">
              <w:t>ГАПОУ МО</w:t>
            </w:r>
          </w:p>
          <w:p w:rsidR="00A55A77" w:rsidRPr="000C5738" w:rsidRDefault="00A55A77" w:rsidP="007F4543">
            <w:r w:rsidRPr="000C5738">
              <w:t>«АПК им. Голованова Г.А.»</w:t>
            </w:r>
          </w:p>
          <w:p w:rsidR="00A55A77" w:rsidRPr="000C5738" w:rsidRDefault="00A55A77" w:rsidP="007F4543"/>
          <w:p w:rsidR="00A55A77" w:rsidRPr="000C5738" w:rsidRDefault="00A55A77" w:rsidP="007F4543">
            <w:r w:rsidRPr="000C5738">
              <w:t>_____________Л.В. Гришина</w:t>
            </w:r>
          </w:p>
          <w:p w:rsidR="00A55A77" w:rsidRPr="000C5738" w:rsidRDefault="00A55A77" w:rsidP="007F4543"/>
          <w:p w:rsidR="00A55A77" w:rsidRPr="000C5738" w:rsidRDefault="00A55A77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</w:tc>
      </w:tr>
    </w:tbl>
    <w:p w:rsidR="002D315C" w:rsidRPr="00135821" w:rsidRDefault="002D315C" w:rsidP="00135821">
      <w:pPr>
        <w:pStyle w:val="a3"/>
      </w:pPr>
    </w:p>
    <w:p w:rsidR="009A244A" w:rsidRPr="00A55A77" w:rsidRDefault="00A55A77" w:rsidP="00135821">
      <w:pPr>
        <w:pStyle w:val="a3"/>
      </w:pPr>
      <w:r w:rsidRPr="00A55A77">
        <w:t>ПОЛОЖЕНИЕ</w:t>
      </w:r>
    </w:p>
    <w:p w:rsidR="00A55A77" w:rsidRPr="00A55A77" w:rsidRDefault="00A55A77" w:rsidP="00A55A77">
      <w:pPr>
        <w:pStyle w:val="a3"/>
      </w:pPr>
      <w:bookmarkStart w:id="0" w:name="_GoBack"/>
      <w:r w:rsidRPr="00A55A77">
        <w:t>О ПОРЯДКЕ ОРГАНИЗАЦИИ ВЫПОЛНЕНИЯ ПИСЬМЕННОЙ ЭКЗАМЕНАЦИОННОЙ РАБОТЫ</w:t>
      </w:r>
      <w:r>
        <w:t xml:space="preserve"> </w:t>
      </w:r>
      <w:r w:rsidRPr="00A55A77">
        <w:t>И ТРЕБОВАНИЯХ К ЕЁ СОДЕРЖАНИЮ И ОФОРМЛЕНИЮ</w:t>
      </w:r>
      <w:bookmarkEnd w:id="0"/>
      <w:r w:rsidRPr="00A55A77">
        <w:t xml:space="preserve"> В ГАПОУ МО «АПАТИТСКИЙ ПОЛИТЕХНИЧЕСКИЙ КОЛЛЕДЖ ИМЕНИ ГОЛОВАНОВА ГЕОРГИЯ АЛЕКСАНДРОВИЧА»</w:t>
      </w:r>
    </w:p>
    <w:p w:rsidR="009A244A" w:rsidRPr="00A55A77" w:rsidRDefault="009A244A" w:rsidP="00A55A77">
      <w:pPr>
        <w:pStyle w:val="a3"/>
        <w:jc w:val="both"/>
        <w:rPr>
          <w:b w:val="0"/>
          <w:bCs w:val="0"/>
          <w:u w:val="single"/>
        </w:rPr>
      </w:pPr>
    </w:p>
    <w:p w:rsidR="009A244A" w:rsidRPr="00A55A77" w:rsidRDefault="00A55A77" w:rsidP="008C6087">
      <w:pPr>
        <w:pStyle w:val="a5"/>
        <w:numPr>
          <w:ilvl w:val="0"/>
          <w:numId w:val="10"/>
        </w:numPr>
        <w:ind w:left="426" w:firstLine="0"/>
        <w:jc w:val="both"/>
      </w:pPr>
      <w:r w:rsidRPr="00A55A77">
        <w:t>ОБЩИЕ ПОЛОЖЕНИЯ</w:t>
      </w:r>
    </w:p>
    <w:p w:rsidR="00A55A77" w:rsidRPr="00135821" w:rsidRDefault="00A55A77" w:rsidP="00135821">
      <w:pPr>
        <w:pStyle w:val="a5"/>
        <w:jc w:val="both"/>
        <w:rPr>
          <w:b/>
        </w:rPr>
      </w:pPr>
    </w:p>
    <w:p w:rsidR="00A85F2C" w:rsidRPr="00135821" w:rsidRDefault="00A55A77" w:rsidP="00A55A7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>
        <w:t xml:space="preserve">Положение </w:t>
      </w:r>
      <w:r w:rsidR="00A85F2C" w:rsidRPr="00135821">
        <w:t>разработано на основании:</w:t>
      </w:r>
    </w:p>
    <w:p w:rsidR="00A85F2C" w:rsidRPr="00135821" w:rsidRDefault="00A85F2C" w:rsidP="00135821">
      <w:pPr>
        <w:pStyle w:val="a5"/>
        <w:jc w:val="both"/>
      </w:pPr>
      <w:r w:rsidRPr="00135821">
        <w:t xml:space="preserve">-  Федерального закона «Об образовании в Российской Федерации» от 29.12.2012г №273– ФЗ часть 5 статьи 59 </w:t>
      </w:r>
    </w:p>
    <w:p w:rsidR="00A85F2C" w:rsidRPr="00135821" w:rsidRDefault="00A85F2C" w:rsidP="00135821">
      <w:pPr>
        <w:pStyle w:val="a5"/>
        <w:jc w:val="both"/>
      </w:pPr>
      <w:r w:rsidRPr="00135821">
        <w:t>- Приказа Министерства образования и науки Российской Федерации (Минобрнауки России) от 14 июня 2013г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5F2C" w:rsidRPr="00135821" w:rsidRDefault="00A85F2C" w:rsidP="00135821">
      <w:pPr>
        <w:pStyle w:val="a5"/>
        <w:jc w:val="both"/>
      </w:pPr>
      <w:r w:rsidRPr="00135821">
        <w:t xml:space="preserve">- Разъяснений по формированию учебного плана основной профессиональной образовательной программы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№12-696); </w:t>
      </w:r>
    </w:p>
    <w:p w:rsidR="00A85F2C" w:rsidRPr="00135821" w:rsidRDefault="00A85F2C" w:rsidP="00135821">
      <w:pPr>
        <w:pStyle w:val="a5"/>
        <w:jc w:val="both"/>
      </w:pPr>
      <w:r w:rsidRPr="00135821">
        <w:t>-  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Российской Федерации (Минобрнау</w:t>
      </w:r>
      <w:r w:rsidR="00A46573" w:rsidRPr="00135821">
        <w:t>ки России) от 16.08.2013г. №968 (в редакции приказа Минобрнауки России от 31.01.2014 г. № 74)</w:t>
      </w:r>
    </w:p>
    <w:p w:rsidR="00A85F2C" w:rsidRPr="00135821" w:rsidRDefault="00A85F2C" w:rsidP="00135821">
      <w:pPr>
        <w:pStyle w:val="a5"/>
        <w:jc w:val="both"/>
      </w:pPr>
      <w:r w:rsidRPr="00135821">
        <w:t>-   Федеральных государственных</w:t>
      </w:r>
      <w:r w:rsidR="006730A4" w:rsidRPr="00135821">
        <w:t xml:space="preserve"> образовательных стандартов СПО</w:t>
      </w:r>
    </w:p>
    <w:p w:rsidR="006730A4" w:rsidRPr="00135821" w:rsidRDefault="006730A4" w:rsidP="00135821">
      <w:pPr>
        <w:pStyle w:val="a5"/>
        <w:jc w:val="both"/>
      </w:pPr>
      <w:r w:rsidRPr="00135821">
        <w:t>- ГОСТ 2.114-95. Единая система конструкторской документа</w:t>
      </w:r>
      <w:r w:rsidR="00F53E5A">
        <w:t>ции (ЕСКД). Технические условия.</w:t>
      </w:r>
      <w:r w:rsidRPr="00135821">
        <w:t xml:space="preserve"> </w:t>
      </w:r>
    </w:p>
    <w:p w:rsidR="006730A4" w:rsidRPr="00135821" w:rsidRDefault="006730A4" w:rsidP="00135821">
      <w:pPr>
        <w:pStyle w:val="a3"/>
        <w:jc w:val="both"/>
        <w:rPr>
          <w:b w:val="0"/>
          <w:bCs w:val="0"/>
        </w:rPr>
      </w:pPr>
      <w:r w:rsidRPr="00135821">
        <w:rPr>
          <w:b w:val="0"/>
          <w:bCs w:val="0"/>
        </w:rPr>
        <w:t xml:space="preserve">- ГОСТ 7.32-2001. Отчёт о научно-исследовательской работе. </w:t>
      </w:r>
    </w:p>
    <w:p w:rsidR="003D2455" w:rsidRPr="00135821" w:rsidRDefault="006730A4" w:rsidP="00135821">
      <w:pPr>
        <w:pStyle w:val="a3"/>
        <w:jc w:val="both"/>
        <w:rPr>
          <w:b w:val="0"/>
          <w:bCs w:val="0"/>
        </w:rPr>
      </w:pPr>
      <w:r w:rsidRPr="00135821">
        <w:rPr>
          <w:b w:val="0"/>
          <w:bCs w:val="0"/>
        </w:rPr>
        <w:t>Структура и правила оформления</w:t>
      </w:r>
      <w:r w:rsidR="00F53E5A">
        <w:rPr>
          <w:b w:val="0"/>
          <w:bCs w:val="0"/>
        </w:rPr>
        <w:t>.</w:t>
      </w:r>
      <w:r w:rsidRPr="00135821">
        <w:rPr>
          <w:b w:val="0"/>
          <w:bCs w:val="0"/>
        </w:rPr>
        <w:t xml:space="preserve"> </w:t>
      </w:r>
    </w:p>
    <w:p w:rsidR="006730A4" w:rsidRPr="00135821" w:rsidRDefault="003D2455" w:rsidP="00135821">
      <w:pPr>
        <w:pStyle w:val="a3"/>
        <w:jc w:val="both"/>
        <w:rPr>
          <w:b w:val="0"/>
          <w:bCs w:val="0"/>
        </w:rPr>
      </w:pPr>
      <w:r w:rsidRPr="00135821">
        <w:rPr>
          <w:b w:val="0"/>
          <w:bCs w:val="0"/>
        </w:rPr>
        <w:t xml:space="preserve">- </w:t>
      </w:r>
      <w:r w:rsidR="006730A4" w:rsidRPr="00135821">
        <w:rPr>
          <w:b w:val="0"/>
          <w:bCs w:val="0"/>
        </w:rPr>
        <w:t>ГОСТ 7.1-2003. Библиографическая запись. Библиографическое описание. Общие требования и правила составления</w:t>
      </w:r>
      <w:r w:rsidR="00F53E5A">
        <w:rPr>
          <w:b w:val="0"/>
        </w:rPr>
        <w:t>.</w:t>
      </w:r>
    </w:p>
    <w:p w:rsidR="00A46573" w:rsidRDefault="009A244A" w:rsidP="00A55A7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 xml:space="preserve">Данное положение </w:t>
      </w:r>
      <w:r w:rsidR="00A85F2C" w:rsidRPr="00135821">
        <w:t xml:space="preserve">определяет </w:t>
      </w:r>
      <w:r w:rsidR="008C6087" w:rsidRPr="00135821">
        <w:t>порядок выполнения</w:t>
      </w:r>
      <w:r w:rsidR="00A85F2C" w:rsidRPr="00135821">
        <w:t xml:space="preserve"> и требования к содержанию и оформлению письменной экзаменационной </w:t>
      </w:r>
      <w:r w:rsidR="008C6087" w:rsidRPr="00135821">
        <w:t>работы обучающихся</w:t>
      </w:r>
      <w:r w:rsidRPr="00135821">
        <w:t xml:space="preserve"> Апатитского политехнического колледжа</w:t>
      </w:r>
      <w:r w:rsidR="00B01E0E" w:rsidRPr="00135821">
        <w:t xml:space="preserve">, осваивающих </w:t>
      </w:r>
      <w:r w:rsidR="00A85F2C" w:rsidRPr="00135821">
        <w:t xml:space="preserve">основные профессиональные образовательные </w:t>
      </w:r>
      <w:r w:rsidR="008C6087" w:rsidRPr="00135821">
        <w:t>программы подготовки</w:t>
      </w:r>
      <w:r w:rsidR="00A26D52" w:rsidRPr="00135821">
        <w:t xml:space="preserve"> квалифицированных рабочих, служащих</w:t>
      </w:r>
      <w:r w:rsidRPr="00135821">
        <w:t xml:space="preserve">. </w:t>
      </w:r>
      <w:r w:rsidR="00A46573" w:rsidRPr="00135821">
        <w:t>В положении рассмотрены структура письменной экзаменационной работы, основные требования к ее написанию и оформлению</w:t>
      </w:r>
      <w:r w:rsidR="00B46650" w:rsidRPr="00135821">
        <w:t>.</w:t>
      </w:r>
    </w:p>
    <w:p w:rsidR="00135821" w:rsidRPr="00135821" w:rsidRDefault="00135821" w:rsidP="00135821">
      <w:pPr>
        <w:pStyle w:val="a5"/>
        <w:jc w:val="both"/>
      </w:pPr>
    </w:p>
    <w:p w:rsidR="00A46573" w:rsidRDefault="008C6087" w:rsidP="008C6087">
      <w:pPr>
        <w:pStyle w:val="a5"/>
        <w:numPr>
          <w:ilvl w:val="0"/>
          <w:numId w:val="10"/>
        </w:numPr>
        <w:ind w:left="426" w:firstLine="0"/>
        <w:jc w:val="both"/>
      </w:pPr>
      <w:r w:rsidRPr="008C6087">
        <w:t>ПОРЯДОК ОРГАНИЗАЦИИ ВЫПОЛНЕНИЯ ПИСЬМЕННОЙ</w:t>
      </w:r>
      <w:r>
        <w:t xml:space="preserve"> ЭКЗАМЕНАЦИОННОЙ РАБОТЫ</w:t>
      </w:r>
    </w:p>
    <w:p w:rsidR="008C6087" w:rsidRPr="008C6087" w:rsidRDefault="008C6087" w:rsidP="008C6087">
      <w:pPr>
        <w:pStyle w:val="a5"/>
        <w:ind w:left="360"/>
        <w:jc w:val="both"/>
      </w:pPr>
    </w:p>
    <w:p w:rsidR="00A85F2C" w:rsidRPr="00135821" w:rsidRDefault="00A85F2C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 xml:space="preserve">Письменная экзаменационная работа </w:t>
      </w:r>
      <w:r w:rsidR="00A46573" w:rsidRPr="00135821">
        <w:t xml:space="preserve">для выпускников, осваивающих программы подготовки квалифицированных рабочих, </w:t>
      </w:r>
      <w:r w:rsidR="008C6087" w:rsidRPr="00135821">
        <w:t>служащих, является</w:t>
      </w:r>
      <w:r w:rsidRPr="00135821">
        <w:t xml:space="preserve"> составной частью выпускной квалификационной работы</w:t>
      </w:r>
      <w:r w:rsidR="00A46573" w:rsidRPr="00135821">
        <w:t xml:space="preserve"> (далее ВКР).</w:t>
      </w:r>
    </w:p>
    <w:p w:rsidR="00003E1A" w:rsidRPr="00135821" w:rsidRDefault="00003E1A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lastRenderedPageBreak/>
        <w:t>Общее руководство и контроль за ходом выполнения письменных экзаменационных работ возлагается на заместителя директора по учебно-производственной работе и методиста.</w:t>
      </w:r>
    </w:p>
    <w:p w:rsidR="00B46650" w:rsidRPr="00135821" w:rsidRDefault="00A85F2C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 xml:space="preserve">Темы </w:t>
      </w:r>
      <w:r w:rsidR="00A46573" w:rsidRPr="00135821">
        <w:t>ВКР</w:t>
      </w:r>
      <w:r w:rsidRPr="00135821">
        <w:t xml:space="preserve"> определяются образовательной организацией. </w:t>
      </w:r>
      <w:r w:rsidR="00B46650" w:rsidRPr="00135821">
        <w:t>Перечень (тематика) письменных экзаменационных работ разрабатывается преподавателем спецдисциплин колледжа, рассматривается и принимается соответствующей методической комиссией, утверждается заместителем директора. Количество тем ВКР должно обеспечивать право ст</w:t>
      </w:r>
      <w:r w:rsidR="005F3C84" w:rsidRPr="00135821">
        <w:t xml:space="preserve">удента на выбор темы ВКР (на </w:t>
      </w:r>
      <w:r w:rsidR="00B46650" w:rsidRPr="00135821">
        <w:t>20 тем превышать количество выпускников, подлежащих государственной итоговой аттестации по профессии СПО</w:t>
      </w:r>
      <w:r w:rsidR="005F3C84" w:rsidRPr="00135821">
        <w:t>)</w:t>
      </w:r>
      <w:r w:rsidR="00B46650" w:rsidRPr="00135821">
        <w:t>.</w:t>
      </w:r>
    </w:p>
    <w:p w:rsidR="005F3C84" w:rsidRPr="00135821" w:rsidRDefault="005F3C84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>За полгода до начала государственной итоговой аттестации преподаватель спецдисциплин доводит до сведения обучающихся конкретный перечень письменных экзаменационных работ.</w:t>
      </w:r>
    </w:p>
    <w:p w:rsidR="00A85F2C" w:rsidRPr="00135821" w:rsidRDefault="00A85F2C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 xml:space="preserve">Студенту предоставляется право выбора темы </w:t>
      </w:r>
      <w:r w:rsidR="00A46573" w:rsidRPr="00135821">
        <w:t>ВКР</w:t>
      </w:r>
      <w:r w:rsidRPr="00135821"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A46573" w:rsidRPr="00135821">
        <w:t>ВКР</w:t>
      </w:r>
      <w:r w:rsidRPr="00135821"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="000A22B9" w:rsidRPr="00135821">
        <w:t xml:space="preserve"> </w:t>
      </w:r>
    </w:p>
    <w:p w:rsidR="00003E1A" w:rsidRPr="00135821" w:rsidRDefault="00A85F2C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>Для подготовки выпускной квалификационной работы студенту назначается руководитель и, при необходимости, консультанты.</w:t>
      </w:r>
      <w:r w:rsidR="00945744" w:rsidRPr="00135821">
        <w:t xml:space="preserve"> Руководителем ВКР может быть преподаватель специальных дисциплин, мастер производственного обучения, мастер учебно-производственного сектора, руководитель по учебной работе, руководитель по производственной работе, старший мастер</w:t>
      </w:r>
      <w:r w:rsidR="000A22B9" w:rsidRPr="00135821">
        <w:t>, профиль профессиональной подготовки которых соответствует профилю профессии выпускника.</w:t>
      </w:r>
    </w:p>
    <w:p w:rsidR="00003E1A" w:rsidRPr="00135821" w:rsidRDefault="00003E1A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>Основными функциями руководителя ПЭР являются:</w:t>
      </w:r>
    </w:p>
    <w:p w:rsidR="00003E1A" w:rsidRPr="00135821" w:rsidRDefault="008C6087" w:rsidP="008C6087">
      <w:pPr>
        <w:pStyle w:val="a6"/>
        <w:numPr>
          <w:ilvl w:val="0"/>
          <w:numId w:val="11"/>
        </w:numPr>
        <w:ind w:right="-1"/>
        <w:jc w:val="both"/>
      </w:pPr>
      <w:r w:rsidRPr="00135821">
        <w:t>Контроль по</w:t>
      </w:r>
      <w:r w:rsidR="00003E1A" w:rsidRPr="00135821">
        <w:t xml:space="preserve"> вопросам содержания и последовательности выполнен</w:t>
      </w:r>
      <w:r w:rsidR="00F85B52" w:rsidRPr="00135821">
        <w:t xml:space="preserve">ия работы. В ходе консультаций руководитель </w:t>
      </w:r>
      <w:r w:rsidR="00003E1A" w:rsidRPr="00135821">
        <w:t>разъясня</w:t>
      </w:r>
      <w:r w:rsidR="00F85B52" w:rsidRPr="00135821">
        <w:t xml:space="preserve">ет </w:t>
      </w:r>
      <w:r w:rsidRPr="00135821">
        <w:t>обучающимся назначение</w:t>
      </w:r>
      <w:r w:rsidR="00003E1A" w:rsidRPr="00135821">
        <w:t xml:space="preserve"> и задачи, структура и объем, принципы разработки и оформления, примерное распределение времени на выполнение отдельных частей работы, да</w:t>
      </w:r>
      <w:r w:rsidR="00F85B52" w:rsidRPr="00135821">
        <w:t>ёт</w:t>
      </w:r>
      <w:r w:rsidR="00003E1A" w:rsidRPr="00135821">
        <w:t xml:space="preserve"> ответы на вопросы обучающихся;</w:t>
      </w:r>
    </w:p>
    <w:p w:rsidR="00003E1A" w:rsidRPr="00135821" w:rsidRDefault="00003E1A" w:rsidP="008C6087">
      <w:pPr>
        <w:pStyle w:val="a6"/>
        <w:numPr>
          <w:ilvl w:val="0"/>
          <w:numId w:val="11"/>
        </w:numPr>
        <w:ind w:right="-1"/>
        <w:jc w:val="both"/>
      </w:pPr>
      <w:r w:rsidRPr="00135821">
        <w:t>Оказание помощи обучающемуся в подборе необходимой литературы;</w:t>
      </w:r>
    </w:p>
    <w:p w:rsidR="00003E1A" w:rsidRPr="00135821" w:rsidRDefault="00003E1A" w:rsidP="008C6087">
      <w:pPr>
        <w:pStyle w:val="a6"/>
        <w:numPr>
          <w:ilvl w:val="0"/>
          <w:numId w:val="11"/>
        </w:numPr>
        <w:ind w:right="-1"/>
        <w:jc w:val="both"/>
      </w:pPr>
      <w:r w:rsidRPr="00135821">
        <w:t>Контроль хода выполнения обучающимся письменной экзаменационной работы;</w:t>
      </w:r>
    </w:p>
    <w:p w:rsidR="00003E1A" w:rsidRPr="00135821" w:rsidRDefault="00003E1A" w:rsidP="008C6087">
      <w:pPr>
        <w:pStyle w:val="a6"/>
        <w:numPr>
          <w:ilvl w:val="0"/>
          <w:numId w:val="11"/>
        </w:numPr>
        <w:ind w:right="-1"/>
        <w:jc w:val="both"/>
      </w:pPr>
      <w:r w:rsidRPr="00135821">
        <w:t>Проверка письменной экзаменационной работы;</w:t>
      </w:r>
    </w:p>
    <w:p w:rsidR="00003E1A" w:rsidRPr="00135821" w:rsidRDefault="00003E1A" w:rsidP="008C6087">
      <w:pPr>
        <w:pStyle w:val="a6"/>
        <w:numPr>
          <w:ilvl w:val="0"/>
          <w:numId w:val="11"/>
        </w:numPr>
        <w:ind w:right="-1"/>
        <w:jc w:val="both"/>
      </w:pPr>
      <w:r w:rsidRPr="00135821">
        <w:t>Подготовка рецензии, которая должна включать:</w:t>
      </w:r>
    </w:p>
    <w:p w:rsidR="00003E1A" w:rsidRPr="00135821" w:rsidRDefault="00003E1A" w:rsidP="00135821">
      <w:pPr>
        <w:pStyle w:val="a6"/>
        <w:ind w:right="-1"/>
        <w:jc w:val="both"/>
      </w:pPr>
      <w:r w:rsidRPr="00135821">
        <w:t>- заключение о соответствии письменной экзаменационной работы заявленной теме;</w:t>
      </w:r>
    </w:p>
    <w:p w:rsidR="00003E1A" w:rsidRPr="00135821" w:rsidRDefault="00003E1A" w:rsidP="00135821">
      <w:pPr>
        <w:pStyle w:val="a6"/>
        <w:ind w:right="-1"/>
        <w:jc w:val="both"/>
      </w:pPr>
      <w:r w:rsidRPr="00135821">
        <w:t>- оценку качества выполнения и содержания письменной экзаменационной работы.</w:t>
      </w:r>
    </w:p>
    <w:p w:rsidR="000A22B9" w:rsidRPr="00135821" w:rsidRDefault="00A85F2C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</w:t>
      </w:r>
      <w:r w:rsidR="000A22B9" w:rsidRPr="00135821">
        <w:t xml:space="preserve"> (приказом по колледжу</w:t>
      </w:r>
      <w:r w:rsidR="00A46573" w:rsidRPr="00135821">
        <w:t>)</w:t>
      </w:r>
      <w:r w:rsidRPr="00135821">
        <w:t>.</w:t>
      </w:r>
      <w:r w:rsidR="00C8696B" w:rsidRPr="00135821">
        <w:t xml:space="preserve"> </w:t>
      </w:r>
      <w:r w:rsidR="000A22B9" w:rsidRPr="00135821">
        <w:t>Выпускники расписываются в приказе, удостоверяя факт ознакомления с содержанием приказа, сроками ознакомления.</w:t>
      </w:r>
      <w:r w:rsidR="00C8696B" w:rsidRPr="00135821">
        <w:t xml:space="preserve">  </w:t>
      </w:r>
    </w:p>
    <w:p w:rsidR="000A22B9" w:rsidRPr="00135821" w:rsidRDefault="000A22B9" w:rsidP="008C6087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jc w:val="both"/>
      </w:pPr>
      <w:r w:rsidRPr="00135821">
        <w:t>Руководитель ВКР составляет расписание консультаций и дополнительных занятий с обучающимися по подготовке к защите ВКР. Расписание утверждается приказом директора колледжа и доводится до сведения выпускников под роспись.</w:t>
      </w:r>
    </w:p>
    <w:p w:rsidR="009A244A" w:rsidRPr="00135821" w:rsidRDefault="009A244A" w:rsidP="008C60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Выполнение обучающимися письменной экзаменационной работы осуществляется </w:t>
      </w:r>
      <w:r w:rsidR="000A22B9" w:rsidRPr="00135821">
        <w:t xml:space="preserve">в период прохождения и </w:t>
      </w:r>
      <w:r w:rsidRPr="00135821">
        <w:t xml:space="preserve">по окончании производственной практики на предприятии, </w:t>
      </w:r>
    </w:p>
    <w:p w:rsidR="00135821" w:rsidRDefault="00135821" w:rsidP="00135821">
      <w:pPr>
        <w:pStyle w:val="a5"/>
        <w:jc w:val="both"/>
        <w:rPr>
          <w:b/>
        </w:rPr>
      </w:pPr>
    </w:p>
    <w:p w:rsidR="009A244A" w:rsidRDefault="008C6087" w:rsidP="008C6087">
      <w:pPr>
        <w:pStyle w:val="a5"/>
        <w:numPr>
          <w:ilvl w:val="0"/>
          <w:numId w:val="10"/>
        </w:numPr>
        <w:ind w:left="426" w:firstLine="0"/>
        <w:jc w:val="both"/>
      </w:pPr>
      <w:r w:rsidRPr="008C6087">
        <w:t xml:space="preserve">СТРУКТУРА ПИСЬМЕННОЙ ЭКЗАМЕНАЦИОННОЙ </w:t>
      </w:r>
      <w:r>
        <w:t>РАБОТЫ, ТРЕБОВАНИЯ К ОФОРМЛЕНИЮ</w:t>
      </w:r>
    </w:p>
    <w:p w:rsidR="008C6087" w:rsidRPr="008C6087" w:rsidRDefault="008C6087" w:rsidP="008C6087">
      <w:pPr>
        <w:pStyle w:val="a5"/>
        <w:ind w:left="426"/>
        <w:jc w:val="both"/>
      </w:pPr>
    </w:p>
    <w:p w:rsidR="00963A44" w:rsidRPr="00135821" w:rsidRDefault="00963A44" w:rsidP="008C60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Письменная экзаменационная работа должна содержать:</w:t>
      </w:r>
    </w:p>
    <w:p w:rsidR="00963A44" w:rsidRPr="00135821" w:rsidRDefault="00963A44" w:rsidP="00135821">
      <w:pPr>
        <w:pStyle w:val="a5"/>
        <w:jc w:val="both"/>
      </w:pPr>
      <w:r w:rsidRPr="00135821">
        <w:t>- пояснительную записку;</w:t>
      </w:r>
    </w:p>
    <w:p w:rsidR="00963A44" w:rsidRPr="00135821" w:rsidRDefault="00963A44" w:rsidP="00135821">
      <w:pPr>
        <w:pStyle w:val="a5"/>
        <w:jc w:val="both"/>
      </w:pPr>
      <w:r w:rsidRPr="00135821">
        <w:lastRenderedPageBreak/>
        <w:t>- графическую часть, презентацию, действующие электрифицированные стенды, макеты, планшеты (по выбору).</w:t>
      </w:r>
    </w:p>
    <w:p w:rsidR="00963A44" w:rsidRPr="00135821" w:rsidRDefault="00963A44" w:rsidP="008C60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Пояснительная </w:t>
      </w:r>
      <w:r w:rsidR="008C6087" w:rsidRPr="00135821">
        <w:t>записка содержит</w:t>
      </w:r>
      <w:r w:rsidRPr="00135821">
        <w:t xml:space="preserve"> в своей структуре</w:t>
      </w:r>
      <w:r w:rsidR="00135821">
        <w:t>:</w:t>
      </w:r>
    </w:p>
    <w:p w:rsidR="009A244A" w:rsidRPr="00135821" w:rsidRDefault="009A244A" w:rsidP="00135821">
      <w:pPr>
        <w:pStyle w:val="a5"/>
        <w:ind w:left="405"/>
        <w:jc w:val="both"/>
      </w:pPr>
      <w:r w:rsidRPr="00135821">
        <w:t xml:space="preserve">1. Титульный лист                         </w:t>
      </w:r>
    </w:p>
    <w:p w:rsidR="009A244A" w:rsidRPr="00135821" w:rsidRDefault="009A244A" w:rsidP="00135821">
      <w:pPr>
        <w:pStyle w:val="a6"/>
        <w:ind w:left="810"/>
        <w:jc w:val="both"/>
      </w:pPr>
      <w:r w:rsidRPr="00135821">
        <w:t xml:space="preserve">(установленного образца, электронная версия </w:t>
      </w:r>
    </w:p>
    <w:p w:rsidR="009A244A" w:rsidRPr="00135821" w:rsidRDefault="009A244A" w:rsidP="00135821">
      <w:pPr>
        <w:pStyle w:val="a6"/>
        <w:ind w:left="810"/>
        <w:jc w:val="both"/>
      </w:pPr>
      <w:r w:rsidRPr="00135821">
        <w:t xml:space="preserve">и отпечатанный бланк выдаются преподавателем)                           - 1 лист,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2. Задание на выполнение выпускной письменной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 экзаменационной работы (выдается в заполненном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 виде </w:t>
      </w:r>
      <w:r w:rsidR="008C6087" w:rsidRPr="00135821">
        <w:t xml:space="preserve">преподавателем)  </w:t>
      </w:r>
      <w:r w:rsidR="008C6087">
        <w:t xml:space="preserve">    </w:t>
      </w:r>
      <w:r w:rsidRPr="00135821">
        <w:t xml:space="preserve">                                                                      - 1 лист,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3. Содержание                                                                                             - 1 лист,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4. Основная часть                                                                            - 3 – 10 листов,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5. Заключение                                                                                             - 1 лист,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6. Список литературы (ссылки WWW)                                                    - 1 лист,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7. Приложения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(чертежи или конверт с CD-диском –презентацией ПЭР)                                                  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8. Отзыв о выполнении письменной экзаменационной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 работы (</w:t>
      </w:r>
      <w:r w:rsidR="008C6087" w:rsidRPr="00135821">
        <w:t>рецензия) (</w:t>
      </w:r>
      <w:r w:rsidRPr="00135821">
        <w:t xml:space="preserve">на специальном бланке – выдается  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 преподавателем   после ознакомления с готовой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 работой, до её представления  для защиты)                         - не подшивается </w:t>
      </w:r>
    </w:p>
    <w:p w:rsidR="009A244A" w:rsidRPr="00135821" w:rsidRDefault="009A244A" w:rsidP="00135821">
      <w:pPr>
        <w:ind w:left="405"/>
        <w:jc w:val="both"/>
      </w:pPr>
      <w:r w:rsidRPr="00135821">
        <w:t xml:space="preserve">                                                                                         И т о г о: - 8 – 15 листов </w:t>
      </w:r>
    </w:p>
    <w:p w:rsidR="009A244A" w:rsidRPr="00135821" w:rsidRDefault="0077397B" w:rsidP="008C60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Оформление пояснительной записки</w:t>
      </w:r>
    </w:p>
    <w:p w:rsidR="00963A44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  <w:rPr>
          <w:spacing w:val="-3"/>
        </w:rPr>
      </w:pPr>
      <w:r w:rsidRPr="00135821">
        <w:t>Пояснительная записка выполняется в соответствии с ГОСТ 2.105 «Общие требования к текстовым документам» на стандартных листах формата А4 (297Х 210)</w:t>
      </w:r>
      <w:r w:rsidR="00963A44" w:rsidRPr="00135821">
        <w:rPr>
          <w:spacing w:val="-5"/>
        </w:rPr>
        <w:t xml:space="preserve"> </w:t>
      </w:r>
      <w:r w:rsidRPr="00135821">
        <w:t xml:space="preserve">компьютерным способом. Текст помещается на одной стороне листа </w:t>
      </w:r>
      <w:r w:rsidRPr="00135821">
        <w:rPr>
          <w:spacing w:val="-1"/>
        </w:rPr>
        <w:t xml:space="preserve">формата А4, печатается через полуторный междустрочный интервал с применением </w:t>
      </w:r>
      <w:r w:rsidRPr="00135821">
        <w:rPr>
          <w:spacing w:val="-3"/>
        </w:rPr>
        <w:t xml:space="preserve">14-го размера шрифта </w:t>
      </w:r>
      <w:r w:rsidRPr="00135821">
        <w:rPr>
          <w:spacing w:val="-3"/>
          <w:lang w:val="en-US"/>
        </w:rPr>
        <w:t>Times</w:t>
      </w:r>
      <w:r w:rsidRPr="00135821">
        <w:rPr>
          <w:spacing w:val="-3"/>
        </w:rPr>
        <w:t xml:space="preserve"> </w:t>
      </w:r>
      <w:r w:rsidRPr="00135821">
        <w:rPr>
          <w:spacing w:val="-3"/>
          <w:lang w:val="en-US"/>
        </w:rPr>
        <w:t>New</w:t>
      </w:r>
      <w:r w:rsidRPr="00135821">
        <w:rPr>
          <w:spacing w:val="-3"/>
        </w:rPr>
        <w:t xml:space="preserve"> </w:t>
      </w:r>
      <w:r w:rsidRPr="00135821">
        <w:rPr>
          <w:spacing w:val="-3"/>
          <w:lang w:val="en-US"/>
        </w:rPr>
        <w:t>Roman</w:t>
      </w:r>
      <w:r w:rsidRPr="00135821">
        <w:rPr>
          <w:spacing w:val="-3"/>
        </w:rPr>
        <w:t xml:space="preserve">. Страница текста должна содержать 29-31 строку. </w:t>
      </w:r>
    </w:p>
    <w:p w:rsidR="009A244A" w:rsidRPr="008C6087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8C6087">
        <w:t>Текст должен быть отформатирован по ширине страницы.</w:t>
      </w:r>
    </w:p>
    <w:p w:rsidR="009A244A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135821">
        <w:t xml:space="preserve">На каждой странице записки вычерчивается рамка с оставлением полей: слева </w:t>
      </w:r>
      <w:smartTag w:uri="urn:schemas-microsoft-com:office:smarttags" w:element="metricconverter">
        <w:smartTagPr>
          <w:attr w:name="ProductID" w:val="20 мм"/>
        </w:smartTagPr>
        <w:r w:rsidRPr="00135821">
          <w:t>20 мм</w:t>
        </w:r>
      </w:smartTag>
      <w:r w:rsidRPr="00135821">
        <w:t xml:space="preserve">, справа, сверху и снизу по </w:t>
      </w:r>
      <w:smartTag w:uri="urn:schemas-microsoft-com:office:smarttags" w:element="metricconverter">
        <w:smartTagPr>
          <w:attr w:name="ProductID" w:val="5 мм"/>
        </w:smartTagPr>
        <w:r w:rsidRPr="00135821">
          <w:t>5 мм</w:t>
        </w:r>
      </w:smartTag>
      <w:r w:rsidRPr="00135821">
        <w:t>; номер листа записки указывают в основной надписи, имеющейся на каждом листе. Основные надписи записки выполняются в соответствии с требованиями ГОСТ 2.104-68* согласно приложению.</w:t>
      </w:r>
    </w:p>
    <w:p w:rsidR="009A244A" w:rsidRPr="008C6087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8C6087">
        <w:t>Абзацный отступ должен быть одинаковым и равен 5 знакам.</w:t>
      </w:r>
    </w:p>
    <w:p w:rsidR="00597677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8C6087">
        <w:t>Каждая глава начинается с новой страницы. Это же правило относится к другим основным структурным частям работы: введению, заключению, библио</w:t>
      </w:r>
      <w:r w:rsidRPr="00135821">
        <w:t xml:space="preserve">графическому списку и приложениям. </w:t>
      </w:r>
    </w:p>
    <w:p w:rsidR="009A244A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135821">
        <w:t xml:space="preserve">Заголовки пишутся с заглавной буквы, без точки в конце, </w:t>
      </w:r>
      <w:r w:rsidR="00963A44" w:rsidRPr="00135821">
        <w:t>без подчёркиваний</w:t>
      </w:r>
      <w:r w:rsidRPr="00135821">
        <w:t>. Переносы в словах заголовков не допускаются. Если заголовок состоит из двух предложений, их разделяют точкой. Расстояние между заголовком и текстом составляет 2 интервала.</w:t>
      </w:r>
    </w:p>
    <w:p w:rsidR="00597677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135821">
        <w:t xml:space="preserve">Текст пояснительной записки при необходимости разделяют на разделы и подразделы. Подразделы выпускной письменной экзаменационной работы должны быть логически связаны между собой. </w:t>
      </w:r>
    </w:p>
    <w:p w:rsidR="009A244A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135821">
        <w:t xml:space="preserve">Каждый раздел пояснительной записки целесообразно завершать краткими выводами. Это усиливает логику всей работы. </w:t>
      </w:r>
    </w:p>
    <w:p w:rsidR="00597677" w:rsidRPr="00135821" w:rsidRDefault="009A244A" w:rsidP="008C6087">
      <w:pPr>
        <w:pStyle w:val="a5"/>
        <w:numPr>
          <w:ilvl w:val="2"/>
          <w:numId w:val="10"/>
        </w:numPr>
        <w:tabs>
          <w:tab w:val="left" w:pos="851"/>
        </w:tabs>
        <w:ind w:left="284" w:firstLine="0"/>
        <w:jc w:val="both"/>
      </w:pPr>
      <w:r w:rsidRPr="00135821">
        <w:t xml:space="preserve"> </w:t>
      </w:r>
      <w:r w:rsidR="008C6087" w:rsidRPr="00135821">
        <w:t>Разделы должны иметь порядковые</w:t>
      </w:r>
      <w:r w:rsidRPr="00135821">
        <w:t xml:space="preserve"> номера в пределах всей пояснительной записки, </w:t>
      </w:r>
      <w:r w:rsidR="00B71187" w:rsidRPr="00135821">
        <w:t>обозначенные арабскими цифрами</w:t>
      </w:r>
      <w:r w:rsidRPr="00135821">
        <w:t xml:space="preserve"> с точкой.   </w:t>
      </w:r>
    </w:p>
    <w:p w:rsidR="00597677" w:rsidRPr="00135821" w:rsidRDefault="009A244A" w:rsidP="008C60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 xml:space="preserve">Подразделы должны </w:t>
      </w:r>
      <w:r w:rsidR="008C6087" w:rsidRPr="00135821">
        <w:t xml:space="preserve">иметь </w:t>
      </w:r>
      <w:r w:rsidR="00B71187" w:rsidRPr="00135821">
        <w:t>нумерацию в пределах</w:t>
      </w:r>
      <w:r w:rsidRPr="00135821">
        <w:t xml:space="preserve"> каждого раздела. Номера подразделов состоят из   но</w:t>
      </w:r>
      <w:r w:rsidR="00EE3026" w:rsidRPr="00135821">
        <w:t xml:space="preserve">меров  раздела  и  подраздела, </w:t>
      </w:r>
      <w:r w:rsidRPr="00135821">
        <w:t xml:space="preserve">разделенных  точкой.    В конце  номера подраздела также должна ставиться точка. </w:t>
      </w:r>
      <w:r w:rsidRPr="00135821">
        <w:br/>
        <w:t>Подразделы,   как  и  разделы,  могут  состоять  из  одного  или    нескольких пунктов.</w:t>
      </w:r>
      <w:r w:rsidRPr="00135821">
        <w:br/>
      </w:r>
      <w:r w:rsidR="006233D6" w:rsidRPr="00135821">
        <w:t xml:space="preserve">3.3.12. </w:t>
      </w:r>
      <w:r w:rsidR="00597677" w:rsidRPr="00135821">
        <w:t xml:space="preserve"> </w:t>
      </w:r>
      <w:r w:rsidRPr="00135821">
        <w:t xml:space="preserve">Если пояснительная  записка  не  имеет  подразделов,  то нумерация пунктов в  ней  должна  быть  в  пределах  каждого  раздела  и  номер  пункта должен состоять  из  </w:t>
      </w:r>
      <w:r w:rsidRPr="00135821">
        <w:lastRenderedPageBreak/>
        <w:t>номера  раздела  и  пункта, разделенных точкой. В конце номера пункта также ставится точка.</w:t>
      </w:r>
      <w:r w:rsidRPr="00135821">
        <w:br/>
      </w:r>
      <w:r w:rsidR="006233D6" w:rsidRPr="00135821">
        <w:t xml:space="preserve">3.3.13. </w:t>
      </w:r>
      <w:r w:rsidR="00597677" w:rsidRPr="00135821">
        <w:t xml:space="preserve"> </w:t>
      </w:r>
      <w:r w:rsidRPr="00135821">
        <w:t>Наименования  разделов  и подразделов должны быть краткими, состоящими из  ключевых  слов,  несущих основную смысловую нагрузку.  Наименования разделов записываются в виде заголовков (симметрично тексту) прописными (</w:t>
      </w:r>
      <w:r w:rsidR="00B71187" w:rsidRPr="00135821">
        <w:t>заглавными) буквами</w:t>
      </w:r>
      <w:r w:rsidRPr="00135821">
        <w:t xml:space="preserve">.     </w:t>
      </w:r>
    </w:p>
    <w:p w:rsidR="00B71187" w:rsidRDefault="00B71187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>Наименования подразделов записываются в виде</w:t>
      </w:r>
      <w:r w:rsidR="009A244A" w:rsidRPr="00135821">
        <w:t xml:space="preserve"> </w:t>
      </w:r>
      <w:r w:rsidRPr="00135821">
        <w:t>заголовка строчными буквами, кроме</w:t>
      </w:r>
      <w:r w:rsidR="009A244A" w:rsidRPr="00135821">
        <w:t xml:space="preserve"> первой прописной. Заголовки должны включать  от  двух  до четырнадцати слов  (не более двух строк).     Переносы слов  в  заголовках  не  допускаются. Точку в конце заголовка не ставят. Если заголовок  состоит  из двух предложений, их разделяют точкой. Заголовок не должен быть</w:t>
      </w:r>
      <w:r>
        <w:t xml:space="preserve"> последней строкой на странице.</w:t>
      </w:r>
    </w:p>
    <w:p w:rsidR="00B71187" w:rsidRDefault="00B71187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>Каждый раздел пояснительной записки рекомендуется</w:t>
      </w:r>
      <w:r>
        <w:t xml:space="preserve"> начинать с нового листа (страницы).</w:t>
      </w:r>
    </w:p>
    <w:p w:rsidR="009A244A" w:rsidRPr="00135821" w:rsidRDefault="009A244A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 xml:space="preserve">Возможно использование </w:t>
      </w:r>
      <w:r w:rsidR="00B71187" w:rsidRPr="00135821">
        <w:t>иллюстраций в</w:t>
      </w:r>
      <w:r w:rsidRPr="00135821">
        <w:t xml:space="preserve"> письменной экзаменационной работе. При этом необходимо руководствоваться тщательно продуманным тематическим планом, который поможет избавиться от случайных иллюстраций. Каждая илл</w:t>
      </w:r>
      <w:r w:rsidR="006233D6" w:rsidRPr="00135821">
        <w:t xml:space="preserve">юстрация должна соответствовать </w:t>
      </w:r>
      <w:r w:rsidRPr="00135821">
        <w:t>тексту. Все иллюстрации, если их в пояснительной записке более одной, нумеруют в пределах раздела арабскими цифрами. Номер иллюстрации состоит из номера раздела и порядкового номера иллю</w:t>
      </w:r>
      <w:r w:rsidR="006233D6" w:rsidRPr="00135821">
        <w:t>страции, разделенных точкой, на</w:t>
      </w:r>
      <w:r w:rsidRPr="00135821">
        <w:t xml:space="preserve">пример: </w:t>
      </w:r>
      <w:r w:rsidR="00B71187" w:rsidRPr="00B71187">
        <w:t>1.1.</w:t>
      </w:r>
      <w:r w:rsidR="00B71187">
        <w:t>,</w:t>
      </w:r>
      <w:r w:rsidRPr="00B71187">
        <w:t xml:space="preserve"> 1.2.</w:t>
      </w:r>
      <w:r w:rsidR="006233D6" w:rsidRPr="00135821">
        <w:t xml:space="preserve">; </w:t>
      </w:r>
      <w:r w:rsidRPr="00135821">
        <w:t xml:space="preserve">ссылку в тексте на рисунок дают в конце предложения в скобках: </w:t>
      </w:r>
      <w:r w:rsidRPr="00B71187">
        <w:t>(рис.1.1) или (рис.1.2).</w:t>
      </w:r>
    </w:p>
    <w:p w:rsidR="009A244A" w:rsidRPr="00135821" w:rsidRDefault="009A244A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 xml:space="preserve">Иллюстрации могут иметь наименования и поясняющие данные (подрисуночный текст). Наименование помещают над иллюстрацией, поясняющие данные - под </w:t>
      </w:r>
      <w:r w:rsidR="006233D6" w:rsidRPr="00135821">
        <w:t>ней</w:t>
      </w:r>
      <w:r w:rsidRPr="00135821">
        <w:t>. Иллюстрации могут располагаться либо непосредственно в тексте, либо на отдельных листах.</w:t>
      </w:r>
    </w:p>
    <w:p w:rsidR="009A244A" w:rsidRPr="00135821" w:rsidRDefault="009A244A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>Цифровой материал следует оформлять в виде таблиц. Таблицы дают возможность выявить и сформулировать определенные закономерности. После таблицы располагается обобщающий абзац типа: «Из таблицы видно, что...»</w:t>
      </w:r>
    </w:p>
    <w:p w:rsidR="006233D6" w:rsidRPr="00135821" w:rsidRDefault="009A244A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>Над таблицей помещают заголовок, который пишут чер</w:t>
      </w:r>
      <w:r w:rsidR="006233D6" w:rsidRPr="00135821">
        <w:t>тежным шрифтом (буквы строчные, к</w:t>
      </w:r>
      <w:r w:rsidRPr="00135821">
        <w:t>роме перв</w:t>
      </w:r>
      <w:r w:rsidR="006233D6" w:rsidRPr="00135821">
        <w:t>ой прописной) размером 5 мм и не</w:t>
      </w:r>
      <w:r w:rsidRPr="00135821">
        <w:t xml:space="preserve"> подчеркивают. Ссылки на таблицы в тексте пишут так: </w:t>
      </w:r>
      <w:r w:rsidRPr="00B71187">
        <w:t xml:space="preserve">(см. табл.1.1) </w:t>
      </w:r>
      <w:r w:rsidRPr="00135821">
        <w:t xml:space="preserve">или </w:t>
      </w:r>
      <w:r w:rsidRPr="00B71187">
        <w:t>«приведенные в табл.1.2»</w:t>
      </w:r>
      <w:r w:rsidRPr="00135821">
        <w:t xml:space="preserve"> и т.д. </w:t>
      </w:r>
    </w:p>
    <w:p w:rsidR="009A244A" w:rsidRPr="00135821" w:rsidRDefault="006233D6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>Т</w:t>
      </w:r>
      <w:r w:rsidR="009A244A" w:rsidRPr="00135821">
        <w:t>аблицы последовательно нумеруют арабскими цифрами по всему тексту выпускной письменной экзаменационной работы. Порядковый номер таблицы необходим для ее связи с текстом. Над правым верхним углом таблицы помещают надпись «</w:t>
      </w:r>
      <w:r w:rsidR="009A244A" w:rsidRPr="00B71187">
        <w:t>Таблица...»</w:t>
      </w:r>
      <w:r w:rsidR="009A244A" w:rsidRPr="00135821">
        <w:t xml:space="preserve"> с указанием ее порядкового номера без значка </w:t>
      </w:r>
      <w:r w:rsidR="009A244A" w:rsidRPr="00B71187">
        <w:t>№</w:t>
      </w:r>
      <w:r w:rsidR="009A244A" w:rsidRPr="00135821">
        <w:t xml:space="preserve"> перед первой цифрой и точкой после номера (например, </w:t>
      </w:r>
      <w:r w:rsidR="009A244A" w:rsidRPr="00B71187">
        <w:t>«таблица 17»).</w:t>
      </w:r>
    </w:p>
    <w:p w:rsidR="009A244A" w:rsidRPr="00135821" w:rsidRDefault="009A244A" w:rsidP="00B71187">
      <w:pPr>
        <w:pStyle w:val="a5"/>
        <w:numPr>
          <w:ilvl w:val="2"/>
          <w:numId w:val="10"/>
        </w:numPr>
        <w:tabs>
          <w:tab w:val="left" w:pos="993"/>
        </w:tabs>
        <w:ind w:left="284" w:firstLine="0"/>
        <w:jc w:val="both"/>
      </w:pPr>
      <w:r w:rsidRPr="00135821">
        <w:t xml:space="preserve">Таблицы снабжают тематическими заголовками, которые располагают над таблицей ниже </w:t>
      </w:r>
      <w:r w:rsidR="00B71187" w:rsidRPr="00135821">
        <w:t>надписи:</w:t>
      </w:r>
      <w:r w:rsidRPr="00135821">
        <w:t xml:space="preserve"> </w:t>
      </w:r>
      <w:r w:rsidRPr="00B71187">
        <w:t>«Таблица 17»</w:t>
      </w:r>
      <w:r w:rsidRPr="00135821">
        <w:t xml:space="preserve">. Они печатаются с прописной буквы. При переносе таблицы на следующую страницу нумерацию граф следует повторить, а справа поместить надпись </w:t>
      </w:r>
      <w:r w:rsidRPr="00B71187">
        <w:t>«продолжение таблицы 17».</w:t>
      </w:r>
      <w:r w:rsidRPr="00135821">
        <w:t xml:space="preserve"> </w:t>
      </w:r>
      <w:r w:rsidR="006233D6" w:rsidRPr="00135821">
        <w:t>3.3.24.</w:t>
      </w:r>
      <w:r w:rsidR="00597677" w:rsidRPr="00135821">
        <w:t xml:space="preserve"> </w:t>
      </w:r>
      <w:r w:rsidRPr="00135821">
        <w:t>На все таблицы должны быть ссылки в тексте.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B71187">
        <w:t>Титульный лист</w:t>
      </w:r>
      <w:r w:rsidRPr="00135821">
        <w:t xml:space="preserve"> является первым листом пояснительной записки (первым листом любого текстового документа) и выполняется на листе такого же формата, что и сама записка, с оформлением основной надписи заглавного листа. На титульном листе  номер страницы не проставляется.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Слова «</w:t>
      </w:r>
      <w:r w:rsidR="00B91507" w:rsidRPr="00135821">
        <w:t>письменная экзаменационная работа</w:t>
      </w:r>
      <w:r w:rsidRPr="00135821">
        <w:t>»</w:t>
      </w:r>
      <w:r w:rsidRPr="00B71187">
        <w:t xml:space="preserve"> </w:t>
      </w:r>
      <w:r w:rsidR="00B91507" w:rsidRPr="00135821">
        <w:t>пишутся</w:t>
      </w:r>
      <w:r w:rsidRPr="00135821">
        <w:t xml:space="preserve"> прописными (заглавными) выделенными буквами.</w:t>
      </w:r>
      <w:r w:rsidRPr="00B71187">
        <w:t xml:space="preserve"> </w:t>
      </w:r>
      <w:r w:rsidRPr="00135821">
        <w:t xml:space="preserve">Тема письменной экзаменационной работы </w:t>
      </w:r>
      <w:r w:rsidR="00B91507" w:rsidRPr="00135821">
        <w:t xml:space="preserve">- </w:t>
      </w:r>
      <w:r w:rsidRPr="00135821">
        <w:t xml:space="preserve">прописными (заглавными) буквами, остальной текст </w:t>
      </w:r>
      <w:r w:rsidR="00B91507" w:rsidRPr="00135821">
        <w:t xml:space="preserve">- </w:t>
      </w:r>
      <w:r w:rsidRPr="00135821">
        <w:t xml:space="preserve"> строчными буквами. </w:t>
      </w:r>
    </w:p>
    <w:p w:rsidR="009A244A" w:rsidRPr="00135821" w:rsidRDefault="00B91507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Образец</w:t>
      </w:r>
      <w:r w:rsidR="009A244A" w:rsidRPr="00135821">
        <w:t xml:space="preserve"> оформления титульного листа приведён в Приложении 1.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rPr>
          <w:bCs/>
        </w:rPr>
        <w:t xml:space="preserve">Задание и </w:t>
      </w:r>
      <w:r w:rsidR="00B71187" w:rsidRPr="00135821">
        <w:rPr>
          <w:bCs/>
        </w:rPr>
        <w:t>рецензия</w:t>
      </w:r>
      <w:r w:rsidR="00B71187" w:rsidRPr="00135821">
        <w:rPr>
          <w:b/>
          <w:bCs/>
        </w:rPr>
        <w:t xml:space="preserve"> </w:t>
      </w:r>
      <w:r w:rsidR="00B71187" w:rsidRPr="00135821">
        <w:t>на</w:t>
      </w:r>
      <w:r w:rsidRPr="00135821">
        <w:t xml:space="preserve"> письменн</w:t>
      </w:r>
      <w:r w:rsidR="00B91507" w:rsidRPr="00135821">
        <w:t>ую экзаменационную работу должны быть оформлены</w:t>
      </w:r>
      <w:r w:rsidRPr="00135821">
        <w:t xml:space="preserve"> на официальных бланках.</w:t>
      </w:r>
    </w:p>
    <w:p w:rsidR="009A244A" w:rsidRPr="00135821" w:rsidRDefault="00B91507" w:rsidP="00135821">
      <w:pPr>
        <w:pStyle w:val="a5"/>
        <w:jc w:val="both"/>
      </w:pPr>
      <w:r w:rsidRPr="00135821">
        <w:t>Образцы</w:t>
      </w:r>
      <w:r w:rsidR="009A244A" w:rsidRPr="00135821">
        <w:t xml:space="preserve"> оформления задания и рецензии прив</w:t>
      </w:r>
      <w:r w:rsidRPr="00135821">
        <w:t>едены в Приложениях</w:t>
      </w:r>
      <w:r w:rsidR="009A244A" w:rsidRPr="00135821">
        <w:t xml:space="preserve"> 2,</w:t>
      </w:r>
      <w:r w:rsidRPr="00135821">
        <w:t xml:space="preserve">  </w:t>
      </w:r>
      <w:r w:rsidR="009A244A" w:rsidRPr="00135821">
        <w:t>3 .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lastRenderedPageBreak/>
        <w:t>Содержание оформляется на отдельном листе.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>Слово «</w:t>
      </w:r>
      <w:r w:rsidR="00B91507" w:rsidRPr="00135821">
        <w:rPr>
          <w:bCs/>
        </w:rPr>
        <w:t>содержание</w:t>
      </w:r>
      <w:r w:rsidRPr="00B71187">
        <w:rPr>
          <w:bCs/>
        </w:rPr>
        <w:t xml:space="preserve">» </w:t>
      </w:r>
      <w:r w:rsidR="00B91507" w:rsidRPr="00B71187">
        <w:rPr>
          <w:bCs/>
        </w:rPr>
        <w:t xml:space="preserve">оформляют </w:t>
      </w:r>
      <w:r w:rsidRPr="00B71187">
        <w:rPr>
          <w:bCs/>
        </w:rPr>
        <w:t xml:space="preserve"> в виде заголовка (симметрично тексту)  прописным шрифтом.</w:t>
      </w:r>
    </w:p>
    <w:p w:rsidR="00B71187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B71187">
        <w:rPr>
          <w:bCs/>
        </w:rPr>
        <w:t>В пояснительной записке письменной экзаменационной работы содержание размещают после листа задания. Содержание включается в общее количество листов пояснительной записки. Нумерация страниц пояснительной записки должна быть сквозной. Первой страницей пояснительной записки является титульный лист. На титульном листе и на странице, где помещено задание, номер страницы не проставляется. Например, если в пояснительной записке по порядку идут титульный лист, лист задания, содержание, то на первой странице содержания ставят порядковый номер 3, после этого идет сквозная нумерация страниц до окончания текстового документ</w:t>
      </w:r>
      <w:r w:rsidR="00B71187">
        <w:rPr>
          <w:bCs/>
        </w:rPr>
        <w:t>а, включая и список литературы.</w:t>
      </w:r>
    </w:p>
    <w:p w:rsidR="009A244A" w:rsidRPr="00135821" w:rsidRDefault="00B71187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B71187">
        <w:rPr>
          <w:bCs/>
        </w:rPr>
        <w:t>Образец оформления</w:t>
      </w:r>
      <w:r w:rsidR="009A244A" w:rsidRPr="00135821">
        <w:t xml:space="preserve"> содержания приведён в Приложении </w:t>
      </w:r>
      <w:r w:rsidRPr="00135821">
        <w:t>4.</w:t>
      </w:r>
    </w:p>
    <w:p w:rsidR="009A244A" w:rsidRPr="00135821" w:rsidRDefault="009A244A" w:rsidP="00135821">
      <w:pPr>
        <w:ind w:right="282"/>
        <w:jc w:val="both"/>
      </w:pPr>
    </w:p>
    <w:p w:rsidR="009A244A" w:rsidRPr="00B71187" w:rsidRDefault="00B71187" w:rsidP="00B71187">
      <w:pPr>
        <w:pStyle w:val="a5"/>
        <w:numPr>
          <w:ilvl w:val="0"/>
          <w:numId w:val="10"/>
        </w:numPr>
        <w:ind w:left="426" w:firstLine="0"/>
        <w:jc w:val="both"/>
      </w:pPr>
      <w:r w:rsidRPr="00B71187">
        <w:t>СОДЕРЖАНИЕ ПИСЬМЕННОЙ ЭКЗАМЕНАЦИОННОЙ РАБОТЫ</w:t>
      </w:r>
    </w:p>
    <w:p w:rsidR="00B71187" w:rsidRPr="00135821" w:rsidRDefault="00B71187" w:rsidP="00B71187">
      <w:pPr>
        <w:pStyle w:val="a5"/>
        <w:ind w:left="360"/>
        <w:jc w:val="both"/>
        <w:rPr>
          <w:b/>
        </w:rPr>
      </w:pP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 xml:space="preserve">Содержание работы должно быть кратким, исчерпывающе ясным и литературно-правильным. Не должно быть </w:t>
      </w:r>
      <w:r w:rsidR="00B91507" w:rsidRPr="00B71187">
        <w:rPr>
          <w:bCs/>
        </w:rPr>
        <w:t xml:space="preserve">необоснованного копирования (переписывания) текстов </w:t>
      </w:r>
      <w:r w:rsidRPr="00B71187">
        <w:rPr>
          <w:bCs/>
        </w:rPr>
        <w:t xml:space="preserve"> учебников, стандартов, заводских инструкций и т.п.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 xml:space="preserve">Работа выполняется в единой стилевой манере, в ней не должны допускаться грамматические, пунктуационные, стилистические ошибки и опечатки, работа переплетается в обложку (брошюруется) или папку - скоросшиватель. 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 xml:space="preserve">Текст документа должен быть кратким, четким и не допускать различных толкований. </w:t>
      </w:r>
      <w:r w:rsidR="00B91507" w:rsidRPr="00B71187">
        <w:rPr>
          <w:bCs/>
        </w:rPr>
        <w:t xml:space="preserve">В тексте желательно </w:t>
      </w:r>
      <w:r w:rsidR="00B71187" w:rsidRPr="00B71187">
        <w:rPr>
          <w:bCs/>
        </w:rPr>
        <w:t>использовать безличные</w:t>
      </w:r>
      <w:r w:rsidR="00B91507" w:rsidRPr="00B71187">
        <w:rPr>
          <w:bCs/>
        </w:rPr>
        <w:t xml:space="preserve"> конструкции, </w:t>
      </w:r>
      <w:r w:rsidRPr="00B71187">
        <w:rPr>
          <w:bCs/>
        </w:rPr>
        <w:t xml:space="preserve">слова: должен, следует, необходимо, требуется, чтобы, разрешается, не допускается, запрещается, не следует и т.д. Допускается использование </w:t>
      </w:r>
      <w:r w:rsidR="00B71187" w:rsidRPr="00B71187">
        <w:rPr>
          <w:bCs/>
        </w:rPr>
        <w:t>слов:</w:t>
      </w:r>
      <w:r w:rsidRPr="00B71187">
        <w:rPr>
          <w:bCs/>
        </w:rPr>
        <w:t xml:space="preserve"> применяют, указывают и т.д.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B71187">
        <w:rPr>
          <w:bCs/>
        </w:rPr>
        <w:t>В</w:t>
      </w:r>
      <w:r w:rsidRPr="00135821">
        <w:t xml:space="preserve"> тексте не допускается:</w:t>
      </w:r>
    </w:p>
    <w:p w:rsidR="009A244A" w:rsidRPr="00135821" w:rsidRDefault="009A244A" w:rsidP="00135821">
      <w:pPr>
        <w:pStyle w:val="a5"/>
        <w:jc w:val="both"/>
      </w:pPr>
      <w:r w:rsidRPr="00135821">
        <w:t>- применять сокращения слов, не установленные соответствующими государственными стандартами;</w:t>
      </w:r>
    </w:p>
    <w:p w:rsidR="009A244A" w:rsidRPr="00135821" w:rsidRDefault="009A244A" w:rsidP="00135821">
      <w:pPr>
        <w:pStyle w:val="a5"/>
        <w:jc w:val="both"/>
      </w:pPr>
      <w:r w:rsidRPr="00135821">
        <w:t>- использовать сокращенные обозначения единиц физических величин, если они применяются без цифр (за исключением формул, таблиц и рисунков).</w:t>
      </w:r>
    </w:p>
    <w:p w:rsidR="00277E3C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 xml:space="preserve">Детальную разработку разделов ПЭР необходимо вести в соответствии с методическими указаниями данного пособия. </w:t>
      </w:r>
    </w:p>
    <w:p w:rsidR="009A244A" w:rsidRPr="00B71187" w:rsidRDefault="00B71187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>Содержание раздела</w:t>
      </w:r>
      <w:r w:rsidR="00911DF4" w:rsidRPr="00B71187">
        <w:rPr>
          <w:bCs/>
        </w:rPr>
        <w:t xml:space="preserve"> «Введение»</w:t>
      </w:r>
      <w:r w:rsidR="009A244A" w:rsidRPr="00B71187">
        <w:rPr>
          <w:bCs/>
        </w:rPr>
        <w:t xml:space="preserve"> включает обоснование выбора темы, актуальность темы, её научное и практическое значение. Затем формулируется цель и задачи работы, даётся обзор источников по теме.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 xml:space="preserve">Содержанием </w:t>
      </w:r>
      <w:r w:rsidR="00911DF4" w:rsidRPr="00B71187">
        <w:rPr>
          <w:bCs/>
        </w:rPr>
        <w:t>«О</w:t>
      </w:r>
      <w:r w:rsidRPr="00B71187">
        <w:rPr>
          <w:bCs/>
        </w:rPr>
        <w:t>сновной части</w:t>
      </w:r>
      <w:r w:rsidR="00911DF4" w:rsidRPr="00B71187">
        <w:rPr>
          <w:bCs/>
        </w:rPr>
        <w:t>»</w:t>
      </w:r>
      <w:r w:rsidRPr="00B71187">
        <w:rPr>
          <w:bCs/>
        </w:rPr>
        <w:t xml:space="preserve"> работы является теоретическое осмысление проблемы и изложение фактического материала. Вначале излагаются основные теоретические положения по теме, а затем конкретизируемый текстовой материал, который подтверждает изложенную теорию и описывает выполненную практическую работу. Как правило, основная часть состоит из нескольких глав. Каждая глава работы должна раскрывать один из </w:t>
      </w:r>
      <w:r w:rsidR="00911DF4" w:rsidRPr="00B71187">
        <w:rPr>
          <w:bCs/>
        </w:rPr>
        <w:t xml:space="preserve">главных вопросов изучаемой темы. Главы </w:t>
      </w:r>
      <w:r w:rsidRPr="00B71187">
        <w:rPr>
          <w:bCs/>
        </w:rPr>
        <w:t>должны быть логически связаны между собой.</w:t>
      </w:r>
    </w:p>
    <w:p w:rsidR="009A244A" w:rsidRPr="00B71187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Cs/>
        </w:rPr>
      </w:pPr>
      <w:r w:rsidRPr="00B71187">
        <w:rPr>
          <w:bCs/>
        </w:rPr>
        <w:t xml:space="preserve">В </w:t>
      </w:r>
      <w:r w:rsidR="00911DF4" w:rsidRPr="00B71187">
        <w:rPr>
          <w:bCs/>
        </w:rPr>
        <w:t>разделе «З</w:t>
      </w:r>
      <w:r w:rsidRPr="00B71187">
        <w:rPr>
          <w:bCs/>
        </w:rPr>
        <w:t>аключени</w:t>
      </w:r>
      <w:r w:rsidR="00911DF4" w:rsidRPr="00B71187">
        <w:rPr>
          <w:bCs/>
        </w:rPr>
        <w:t>е»</w:t>
      </w:r>
      <w:r w:rsidRPr="00B71187">
        <w:rPr>
          <w:bCs/>
        </w:rPr>
        <w:t xml:space="preserve">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Из текста заключения должно быть ясно, что цель и задачи выпускной письменной экзаменационной работы полностью достигнуты. Заключение завершается оценкой перспектив исследуемой проблемы в целом. 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</w:rPr>
      </w:pPr>
      <w:r w:rsidRPr="00B71187">
        <w:rPr>
          <w:bCs/>
        </w:rPr>
        <w:t>Список литературы включает библиографические описания всех использованных, цитированных</w:t>
      </w:r>
      <w:r w:rsidRPr="00135821">
        <w:t xml:space="preserve"> или упоминаемых в работе документов, а также прочитанную литературу по теме, которая оказала существенное влияние на содержание работы.</w:t>
      </w:r>
    </w:p>
    <w:p w:rsidR="009A244A" w:rsidRPr="00135821" w:rsidRDefault="00911DF4" w:rsidP="00135821">
      <w:pPr>
        <w:ind w:left="426"/>
        <w:jc w:val="both"/>
      </w:pPr>
      <w:r w:rsidRPr="00135821">
        <w:lastRenderedPageBreak/>
        <w:t>4</w:t>
      </w:r>
      <w:r w:rsidR="00277E3C" w:rsidRPr="00135821">
        <w:t>.9.</w:t>
      </w:r>
      <w:r w:rsidR="009A244A" w:rsidRPr="00135821">
        <w:t>1. Список литературы может быть составлен либо в порядке значимости литературных источников в работе, либо в алфавитном порядке. Второй способ удобнее.</w:t>
      </w:r>
    </w:p>
    <w:p w:rsidR="009A244A" w:rsidRPr="00135821" w:rsidRDefault="00911DF4" w:rsidP="00135821">
      <w:pPr>
        <w:ind w:left="426"/>
        <w:jc w:val="both"/>
      </w:pPr>
      <w:r w:rsidRPr="00135821">
        <w:t>4</w:t>
      </w:r>
      <w:r w:rsidR="00277E3C" w:rsidRPr="00135821">
        <w:t>.9.</w:t>
      </w:r>
      <w:r w:rsidR="009A244A" w:rsidRPr="00135821">
        <w:t xml:space="preserve">2. При ссылке на статью в журнале указывают последовательно: фамилию и инициалы всех авторов; название статьи </w:t>
      </w:r>
      <w:r w:rsidR="00B71187" w:rsidRPr="00135821">
        <w:t>(без</w:t>
      </w:r>
      <w:r w:rsidR="009A244A" w:rsidRPr="00135821">
        <w:t xml:space="preserve"> кавычек</w:t>
      </w:r>
      <w:r w:rsidR="00B71187" w:rsidRPr="00135821">
        <w:t>); пробел</w:t>
      </w:r>
      <w:r w:rsidR="009A244A" w:rsidRPr="00135821">
        <w:t xml:space="preserve"> и две косые черты (//), пробел и название журнала (без кавычек); точка, год издания </w:t>
      </w:r>
    </w:p>
    <w:p w:rsidR="009A244A" w:rsidRPr="00135821" w:rsidRDefault="009A244A" w:rsidP="00135821">
      <w:pPr>
        <w:ind w:left="426"/>
        <w:jc w:val="both"/>
      </w:pPr>
      <w:r w:rsidRPr="00135821">
        <w:t xml:space="preserve">( после ставят точку); номер тома, запятая, номер журнала, точка; страницы </w:t>
      </w:r>
    </w:p>
    <w:p w:rsidR="009A244A" w:rsidRPr="00135821" w:rsidRDefault="009A244A" w:rsidP="00135821">
      <w:pPr>
        <w:ind w:left="426"/>
        <w:jc w:val="both"/>
      </w:pPr>
      <w:r w:rsidRPr="00135821">
        <w:t>( первая и последняя, через тире), точка.</w:t>
      </w:r>
    </w:p>
    <w:p w:rsidR="009A244A" w:rsidRPr="00135821" w:rsidRDefault="00911DF4" w:rsidP="00135821">
      <w:pPr>
        <w:ind w:left="426"/>
        <w:jc w:val="both"/>
      </w:pPr>
      <w:r w:rsidRPr="00135821">
        <w:t xml:space="preserve"> 4</w:t>
      </w:r>
      <w:r w:rsidR="00277E3C" w:rsidRPr="00135821">
        <w:t>.9.</w:t>
      </w:r>
      <w:r w:rsidR="009A244A" w:rsidRPr="00135821">
        <w:t>3. При ссылке на книгу указывают последовательно фамилии и инициалы авторов, название книги (без кавычек); город издания.</w:t>
      </w:r>
    </w:p>
    <w:p w:rsidR="009A244A" w:rsidRPr="00135821" w:rsidRDefault="00911DF4" w:rsidP="00135821">
      <w:pPr>
        <w:pStyle w:val="a5"/>
        <w:ind w:left="1134"/>
        <w:jc w:val="both"/>
      </w:pPr>
      <w:r w:rsidRPr="00135821">
        <w:t xml:space="preserve">4.9.3.1. </w:t>
      </w:r>
      <w:r w:rsidR="009A244A" w:rsidRPr="00135821">
        <w:t xml:space="preserve">Для городов используют сокращения: </w:t>
      </w:r>
    </w:p>
    <w:p w:rsidR="009A244A" w:rsidRPr="00135821" w:rsidRDefault="009A244A" w:rsidP="00135821">
      <w:pPr>
        <w:pStyle w:val="a5"/>
        <w:ind w:left="1134"/>
        <w:jc w:val="both"/>
      </w:pPr>
      <w:r w:rsidRPr="00135821">
        <w:t>Москва-М,; Ленинград-Л.; для Санкт-П</w:t>
      </w:r>
      <w:r w:rsidR="00911DF4" w:rsidRPr="00135821">
        <w:t>етербурга-СПб.; для Киева-К.; да</w:t>
      </w:r>
      <w:r w:rsidRPr="00135821">
        <w:t>лее ставят двоеточие и указывается название издательства ( без кавычек), затем ставят запятую и указывают год издания ( после него- точка); далее- количество страниц в книге.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</w:rPr>
      </w:pPr>
      <w:r w:rsidRPr="00135821">
        <w:t xml:space="preserve">Приложения являются компонентом </w:t>
      </w:r>
      <w:r w:rsidR="00911DF4" w:rsidRPr="00135821">
        <w:t xml:space="preserve">письменной </w:t>
      </w:r>
      <w:r w:rsidR="00B71187" w:rsidRPr="00135821">
        <w:t>экзаменационной работы</w:t>
      </w:r>
      <w:r w:rsidRPr="00135821">
        <w:t xml:space="preserve">, </w:t>
      </w:r>
      <w:r w:rsidR="00911DF4" w:rsidRPr="00135821">
        <w:t>это</w:t>
      </w:r>
      <w:r w:rsidRPr="00135821">
        <w:t xml:space="preserve"> могут быть: таблицы, схемы, </w:t>
      </w:r>
      <w:r w:rsidR="00B71187" w:rsidRPr="00135821">
        <w:t>графики, диаграммы, иллюстрации</w:t>
      </w:r>
      <w:r w:rsidRPr="00135821">
        <w:t>, фотографии, эскизы и т.д.</w:t>
      </w:r>
    </w:p>
    <w:p w:rsidR="000D6784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Приложения оформляются после списка литературы и располагаются в порядке ссылок в тексте. Каждое приложение начинается с нового листа с обозначением в правом верхнем углу словом "Приложение". </w:t>
      </w:r>
    </w:p>
    <w:p w:rsidR="000D6784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Приложения должны нумероваться последовательно, арабскими цифрами (например, "Приложение 10") и иметь заголовок. Если приложение одно, то оно не нумеруется. Если приложение выполнено на листах иного формата, чем текстовая часть работы, то оно д</w:t>
      </w:r>
      <w:r w:rsidR="00911DF4" w:rsidRPr="00135821">
        <w:t>олжно быть сложено по формату А</w:t>
      </w:r>
      <w:r w:rsidRPr="00135821">
        <w:t xml:space="preserve">4. 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Приложения не засчитываются в заданный объем работы.</w:t>
      </w:r>
    </w:p>
    <w:p w:rsidR="009A244A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Готовая выпускная письменная экзаменационная работа с внесенными исправлениями в соответствии с замечаниями руководителя, оформленная согласно изложенным требованиям и отредактированная, - должна быть переплетена и передана </w:t>
      </w:r>
      <w:r w:rsidR="00B71187" w:rsidRPr="00135821">
        <w:t>руководителю для окончательного контроля</w:t>
      </w:r>
      <w:r w:rsidRPr="00135821">
        <w:t xml:space="preserve"> и подготовки рецензии.</w:t>
      </w:r>
    </w:p>
    <w:p w:rsidR="00135821" w:rsidRPr="00135821" w:rsidRDefault="00135821" w:rsidP="00135821">
      <w:pPr>
        <w:pStyle w:val="a5"/>
        <w:jc w:val="both"/>
      </w:pPr>
    </w:p>
    <w:p w:rsidR="009A244A" w:rsidRDefault="00B71187" w:rsidP="00B71187">
      <w:pPr>
        <w:pStyle w:val="a5"/>
        <w:numPr>
          <w:ilvl w:val="0"/>
          <w:numId w:val="10"/>
        </w:numPr>
        <w:ind w:left="426" w:firstLine="0"/>
        <w:jc w:val="both"/>
        <w:rPr>
          <w:b/>
        </w:rPr>
      </w:pPr>
      <w:r w:rsidRPr="00B71187">
        <w:t>ОФОРМЛЕНИЕ ГРАФИЧЕСКОЙ ЧАСТИ ПИСЬМЕННОЙ ЭКЗАМЕНАЦИОННОЙ РАБОТЫ</w:t>
      </w:r>
    </w:p>
    <w:p w:rsidR="00B71187" w:rsidRPr="00135821" w:rsidRDefault="00B71187" w:rsidP="00B71187">
      <w:pPr>
        <w:pStyle w:val="a5"/>
        <w:ind w:left="360"/>
        <w:jc w:val="both"/>
        <w:rPr>
          <w:b/>
        </w:rPr>
      </w:pP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Графическая часть письменной экзаменационной работы, в зависимости от сложности и объема, выполняется на листах чертежной бумаги формата А1 (594*841мм), А2 (420*594мм), АЗ (297*420мм.) тушью (черной) или карандашом.</w:t>
      </w:r>
    </w:p>
    <w:p w:rsidR="00277E3C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Все чертежи графической части должны выполняться при строгом соблюдении требований стандартов Единой системы конструкторской документации (ЕСКД), стандартов Системы проектной документации для строительства (СПДС) и других нормативных документов.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Если в работах необходимо выполнить различные схемы, то каждый вид и тип схем выполняется согласно установленным для них ГОСТам. Размер условных графических обозначений элементов схем автоматизации определяет ГОСТ 2.247-68.</w:t>
      </w:r>
    </w:p>
    <w:p w:rsidR="00277E3C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Распределение графической части по листам, компоновка листов, а также выбор масштаба согласуется с руководителем письменной экзаменационной работы или консультантом по черчению.</w:t>
      </w:r>
    </w:p>
    <w:p w:rsidR="009A244A" w:rsidRPr="00135821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B71187">
        <w:t>Спецификации составляют на отдельных листах формата А4 по формам, соответствующим ГОСТу 2.108-68. Порядок составления разделов и заполне</w:t>
      </w:r>
      <w:r w:rsidRPr="00B71187">
        <w:softHyphen/>
        <w:t>ния граф спецификаций изложен в соответствующих ГОСТах и учебниках по черчению.</w:t>
      </w:r>
    </w:p>
    <w:p w:rsidR="00003E1A" w:rsidRPr="00135821" w:rsidRDefault="00B71187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lastRenderedPageBreak/>
        <w:t>Разрешается графическую часть оформлять в виде Презентации в</w:t>
      </w:r>
      <w:r w:rsidR="009A244A" w:rsidRPr="00135821">
        <w:t xml:space="preserve"> программе </w:t>
      </w:r>
      <w:r w:rsidR="009A244A" w:rsidRPr="00B71187">
        <w:t>PowerPoint</w:t>
      </w:r>
      <w:r w:rsidR="009A244A" w:rsidRPr="00135821">
        <w:t xml:space="preserve">. </w:t>
      </w:r>
      <w:r w:rsidR="00003E1A" w:rsidRPr="00135821">
        <w:t xml:space="preserve"> </w:t>
      </w:r>
      <w:r w:rsidR="009A244A" w:rsidRPr="00135821">
        <w:t xml:space="preserve">Оформление и содержание слайдов должно </w:t>
      </w:r>
      <w:r w:rsidR="00003E1A" w:rsidRPr="00135821">
        <w:t>соответствовать</w:t>
      </w:r>
      <w:r w:rsidR="009A244A" w:rsidRPr="00135821">
        <w:t xml:space="preserve"> теме пи</w:t>
      </w:r>
      <w:r w:rsidR="00003E1A" w:rsidRPr="00135821">
        <w:t>сьменной экзаменационной работы. Текстовая часть слайдов должна быть</w:t>
      </w:r>
      <w:r w:rsidR="009A244A" w:rsidRPr="00135821">
        <w:t xml:space="preserve"> удобно читаем</w:t>
      </w:r>
      <w:r w:rsidR="00003E1A" w:rsidRPr="00135821">
        <w:t>ой</w:t>
      </w:r>
    </w:p>
    <w:p w:rsidR="00632B1D" w:rsidRDefault="009A244A" w:rsidP="00B71187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Состав и объём графического демонстрационного материала оговаривается с руководителем письменной экзаменационной работы. </w:t>
      </w:r>
    </w:p>
    <w:p w:rsidR="00135821" w:rsidRDefault="00135821" w:rsidP="00135821">
      <w:pPr>
        <w:ind w:right="-1"/>
        <w:jc w:val="both"/>
      </w:pPr>
    </w:p>
    <w:p w:rsidR="00135821" w:rsidRPr="00135821" w:rsidRDefault="00135821" w:rsidP="00135821">
      <w:pPr>
        <w:ind w:right="-1"/>
        <w:jc w:val="both"/>
      </w:pPr>
    </w:p>
    <w:p w:rsidR="009A244A" w:rsidRDefault="00B71187" w:rsidP="00B71187">
      <w:pPr>
        <w:pStyle w:val="a5"/>
        <w:numPr>
          <w:ilvl w:val="0"/>
          <w:numId w:val="10"/>
        </w:numPr>
        <w:ind w:left="426" w:firstLine="0"/>
        <w:jc w:val="both"/>
      </w:pPr>
      <w:r w:rsidRPr="00B71187">
        <w:t>ПРОЦЕДУРА ЗАЩИТЫ ВЫ</w:t>
      </w:r>
      <w:r>
        <w:t>ПУСКНОЙ КВАЛИФИКАЦИОННОЙ РАБОТЫ</w:t>
      </w:r>
    </w:p>
    <w:p w:rsidR="00B71187" w:rsidRPr="00B71187" w:rsidRDefault="00B71187" w:rsidP="00B71187">
      <w:pPr>
        <w:pStyle w:val="a5"/>
        <w:ind w:left="426"/>
        <w:jc w:val="both"/>
      </w:pPr>
    </w:p>
    <w:p w:rsidR="002B5336" w:rsidRPr="00135821" w:rsidRDefault="002B5336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К защите </w:t>
      </w:r>
      <w:r w:rsidR="00F85B52" w:rsidRPr="00135821">
        <w:t>ВКР</w:t>
      </w:r>
      <w:r w:rsidRPr="00135821"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B5336" w:rsidRPr="00135821" w:rsidRDefault="002B5336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Программа государственной итоговой аттестации, требования к выполнению и защите письменной экзаменационной работы, а также критерии оценки знаний, утвержденные образовательной организацией, доводятся до сведения обучающихся, не позднее чем за шесть месяцев до начала защиты.</w:t>
      </w:r>
    </w:p>
    <w:p w:rsidR="009A244A" w:rsidRPr="00135821" w:rsidRDefault="009A244A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Защита </w:t>
      </w:r>
      <w:r w:rsidR="00F85B52" w:rsidRPr="00135821">
        <w:t>ВКР</w:t>
      </w:r>
      <w:r w:rsidRPr="00135821">
        <w:t xml:space="preserve"> проводится на открытом </w:t>
      </w:r>
      <w:r w:rsidR="00DD093E" w:rsidRPr="00135821">
        <w:t>заседании государственной</w:t>
      </w:r>
      <w:r w:rsidR="00F85B52" w:rsidRPr="00135821">
        <w:t xml:space="preserve"> экзаменационной </w:t>
      </w:r>
      <w:r w:rsidRPr="00135821">
        <w:t xml:space="preserve">комиссии. На защиту </w:t>
      </w:r>
      <w:r w:rsidR="00F85B52" w:rsidRPr="00135821">
        <w:t>ВКР</w:t>
      </w:r>
      <w:r w:rsidRPr="00135821">
        <w:t xml:space="preserve"> отводится до 15 минут. Процедура защиты устанавливается председателем комиссии по согласованию с членами комиссии и включает:</w:t>
      </w:r>
    </w:p>
    <w:p w:rsidR="009A244A" w:rsidRPr="00135821" w:rsidRDefault="009A244A" w:rsidP="00135821">
      <w:pPr>
        <w:numPr>
          <w:ilvl w:val="0"/>
          <w:numId w:val="4"/>
        </w:numPr>
        <w:tabs>
          <w:tab w:val="center" w:pos="4818"/>
          <w:tab w:val="right" w:pos="9637"/>
        </w:tabs>
        <w:jc w:val="both"/>
      </w:pPr>
      <w:r w:rsidRPr="00135821">
        <w:t>чтение производственной характеристики с</w:t>
      </w:r>
      <w:r w:rsidR="00F85B52" w:rsidRPr="00135821">
        <w:t xml:space="preserve"> сообщением разряда выполненной выпускной </w:t>
      </w:r>
      <w:r w:rsidRPr="00135821">
        <w:t>практической квалификационной работы;</w:t>
      </w:r>
    </w:p>
    <w:p w:rsidR="009A244A" w:rsidRPr="00135821" w:rsidRDefault="009A244A" w:rsidP="00135821">
      <w:pPr>
        <w:numPr>
          <w:ilvl w:val="0"/>
          <w:numId w:val="4"/>
        </w:numPr>
        <w:tabs>
          <w:tab w:val="center" w:pos="4818"/>
          <w:tab w:val="right" w:pos="9637"/>
        </w:tabs>
        <w:jc w:val="both"/>
      </w:pPr>
      <w:r w:rsidRPr="00135821">
        <w:t>доклад обучающегося;</w:t>
      </w:r>
    </w:p>
    <w:p w:rsidR="009A244A" w:rsidRPr="00135821" w:rsidRDefault="009A244A" w:rsidP="00135821">
      <w:pPr>
        <w:numPr>
          <w:ilvl w:val="0"/>
          <w:numId w:val="4"/>
        </w:numPr>
        <w:tabs>
          <w:tab w:val="center" w:pos="4818"/>
          <w:tab w:val="right" w:pos="9637"/>
        </w:tabs>
        <w:jc w:val="both"/>
      </w:pPr>
      <w:r w:rsidRPr="00135821">
        <w:t>чтение рецензии;</w:t>
      </w:r>
    </w:p>
    <w:p w:rsidR="009A244A" w:rsidRPr="00135821" w:rsidRDefault="009A244A" w:rsidP="00135821">
      <w:pPr>
        <w:numPr>
          <w:ilvl w:val="0"/>
          <w:numId w:val="4"/>
        </w:numPr>
        <w:tabs>
          <w:tab w:val="center" w:pos="4818"/>
          <w:tab w:val="right" w:pos="9637"/>
        </w:tabs>
        <w:jc w:val="both"/>
      </w:pPr>
      <w:r w:rsidRPr="00135821">
        <w:t>вопросы членов комиссии;</w:t>
      </w:r>
    </w:p>
    <w:p w:rsidR="009A244A" w:rsidRPr="00135821" w:rsidRDefault="009A244A" w:rsidP="00135821">
      <w:pPr>
        <w:numPr>
          <w:ilvl w:val="0"/>
          <w:numId w:val="4"/>
        </w:numPr>
        <w:tabs>
          <w:tab w:val="center" w:pos="4818"/>
          <w:tab w:val="right" w:pos="9637"/>
        </w:tabs>
        <w:jc w:val="both"/>
      </w:pPr>
      <w:r w:rsidRPr="00135821">
        <w:t>ответы обучающихся.</w:t>
      </w:r>
    </w:p>
    <w:p w:rsidR="009A244A" w:rsidRPr="00135821" w:rsidRDefault="009A244A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При определении окончательной отметки по защите </w:t>
      </w:r>
      <w:r w:rsidR="006730A4" w:rsidRPr="00135821">
        <w:t>ВКР</w:t>
      </w:r>
      <w:r w:rsidRPr="00135821">
        <w:t xml:space="preserve"> учитываются:</w:t>
      </w:r>
    </w:p>
    <w:p w:rsidR="009A244A" w:rsidRPr="00135821" w:rsidRDefault="006730A4" w:rsidP="00135821">
      <w:pPr>
        <w:numPr>
          <w:ilvl w:val="0"/>
          <w:numId w:val="5"/>
        </w:numPr>
        <w:tabs>
          <w:tab w:val="clear" w:pos="1440"/>
          <w:tab w:val="num" w:pos="540"/>
          <w:tab w:val="center" w:pos="720"/>
          <w:tab w:val="right" w:pos="9637"/>
        </w:tabs>
        <w:ind w:hanging="1080"/>
      </w:pPr>
      <w:r w:rsidRPr="00135821">
        <w:t xml:space="preserve">оценка за выполнение </w:t>
      </w:r>
      <w:r w:rsidR="009A244A" w:rsidRPr="00135821">
        <w:t>выпускн</w:t>
      </w:r>
      <w:r w:rsidRPr="00135821">
        <w:t>ой</w:t>
      </w:r>
      <w:r w:rsidR="009A244A" w:rsidRPr="00135821">
        <w:t xml:space="preserve"> практическ</w:t>
      </w:r>
      <w:r w:rsidRPr="00135821">
        <w:t>ой</w:t>
      </w:r>
      <w:r w:rsidR="009A244A" w:rsidRPr="00135821">
        <w:t xml:space="preserve"> квалификационн</w:t>
      </w:r>
      <w:r w:rsidRPr="00135821">
        <w:t>ой. работы</w:t>
      </w:r>
      <w:r w:rsidR="009A244A" w:rsidRPr="00135821">
        <w:t>;</w:t>
      </w:r>
    </w:p>
    <w:p w:rsidR="009A244A" w:rsidRPr="00135821" w:rsidRDefault="009A244A" w:rsidP="00135821">
      <w:pPr>
        <w:numPr>
          <w:ilvl w:val="0"/>
          <w:numId w:val="5"/>
        </w:numPr>
        <w:tabs>
          <w:tab w:val="clear" w:pos="1440"/>
          <w:tab w:val="num" w:pos="540"/>
          <w:tab w:val="center" w:pos="720"/>
          <w:tab w:val="right" w:pos="9637"/>
        </w:tabs>
        <w:ind w:hanging="1080"/>
        <w:jc w:val="both"/>
      </w:pPr>
      <w:r w:rsidRPr="00135821">
        <w:t>доклад обучающегося;</w:t>
      </w:r>
    </w:p>
    <w:p w:rsidR="009A244A" w:rsidRPr="00135821" w:rsidRDefault="009A244A" w:rsidP="00135821">
      <w:pPr>
        <w:numPr>
          <w:ilvl w:val="0"/>
          <w:numId w:val="5"/>
        </w:numPr>
        <w:tabs>
          <w:tab w:val="clear" w:pos="1440"/>
          <w:tab w:val="num" w:pos="540"/>
          <w:tab w:val="center" w:pos="720"/>
          <w:tab w:val="right" w:pos="9637"/>
        </w:tabs>
        <w:ind w:hanging="1080"/>
        <w:jc w:val="both"/>
      </w:pPr>
      <w:r w:rsidRPr="00135821">
        <w:t>ответы на вопросы;</w:t>
      </w:r>
    </w:p>
    <w:p w:rsidR="00632B1D" w:rsidRPr="00135821" w:rsidRDefault="009A244A" w:rsidP="00135821">
      <w:pPr>
        <w:numPr>
          <w:ilvl w:val="0"/>
          <w:numId w:val="5"/>
        </w:numPr>
        <w:tabs>
          <w:tab w:val="clear" w:pos="1440"/>
          <w:tab w:val="num" w:pos="540"/>
          <w:tab w:val="center" w:pos="720"/>
          <w:tab w:val="right" w:pos="9637"/>
        </w:tabs>
        <w:ind w:hanging="1080"/>
        <w:jc w:val="both"/>
      </w:pPr>
      <w:r w:rsidRPr="00135821">
        <w:t>рецензия преподавателя.</w:t>
      </w:r>
    </w:p>
    <w:p w:rsidR="009A244A" w:rsidRPr="00135821" w:rsidRDefault="009A244A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Результаты защиты</w:t>
      </w:r>
      <w:r w:rsidR="006730A4" w:rsidRPr="00135821">
        <w:t xml:space="preserve"> </w:t>
      </w:r>
      <w:r w:rsidR="00DD093E" w:rsidRPr="00135821">
        <w:t>ВКР определяются</w:t>
      </w:r>
      <w:r w:rsidRPr="00135821">
        <w:t xml:space="preserve"> отметками «отлично», «хорошо», «удовлетворительно», «неудовлетворительно». Отметки объявляются в тот же день после оформления в установленном порядке протокола заседания комиссии.</w:t>
      </w:r>
    </w:p>
    <w:p w:rsidR="002B5336" w:rsidRPr="00135821" w:rsidRDefault="002B5336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Лицам, не проходившим защиту </w:t>
      </w:r>
      <w:r w:rsidR="006730A4" w:rsidRPr="00135821">
        <w:t>выпускной квалификационной</w:t>
      </w:r>
      <w:r w:rsidR="00FD24B0" w:rsidRPr="00135821">
        <w:t xml:space="preserve"> </w:t>
      </w:r>
      <w:r w:rsidRPr="00135821">
        <w:t>работы по уважительной причине, предос</w:t>
      </w:r>
      <w:r w:rsidR="00FD24B0" w:rsidRPr="00135821">
        <w:t xml:space="preserve">тавляется возможность пройти защиту </w:t>
      </w:r>
      <w:r w:rsidR="006730A4" w:rsidRPr="00135821">
        <w:t>ВКР</w:t>
      </w:r>
      <w:r w:rsidRPr="00135821">
        <w:t xml:space="preserve"> без отчисления из образовательной организации.</w:t>
      </w:r>
    </w:p>
    <w:p w:rsidR="002B5336" w:rsidRPr="00135821" w:rsidRDefault="002B5336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Дополнит</w:t>
      </w:r>
      <w:r w:rsidR="00FD24B0" w:rsidRPr="00135821">
        <w:t xml:space="preserve">ельные </w:t>
      </w:r>
      <w:r w:rsidR="00DD093E" w:rsidRPr="00135821">
        <w:t>заседания экзаменационных</w:t>
      </w:r>
      <w:r w:rsidRPr="00135821">
        <w:t xml:space="preserve"> комиссий организуются в установленные образовательной организацией сроки, но не позднее четырех месяцев после подачи заявления лицом, не проходив</w:t>
      </w:r>
      <w:r w:rsidR="00FD24B0" w:rsidRPr="00135821">
        <w:t>шим защиту письменной экзаменационной работы</w:t>
      </w:r>
      <w:r w:rsidRPr="00135821">
        <w:t xml:space="preserve"> по уважительной причине.</w:t>
      </w:r>
    </w:p>
    <w:p w:rsidR="00FD24B0" w:rsidRPr="00135821" w:rsidRDefault="00FD24B0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Обучающиеся, не прошедшие защиту </w:t>
      </w:r>
      <w:r w:rsidR="00DD093E" w:rsidRPr="00135821">
        <w:t>ВКР или</w:t>
      </w:r>
      <w:r w:rsidRPr="00135821">
        <w:t xml:space="preserve"> получившие на защите неудовлетворительные результаты, проходят защиту </w:t>
      </w:r>
      <w:r w:rsidR="00DD093E" w:rsidRPr="00135821">
        <w:t>ВКР не</w:t>
      </w:r>
      <w:r w:rsidRPr="00135821">
        <w:t xml:space="preserve"> ранее</w:t>
      </w:r>
      <w:r w:rsidR="006730A4" w:rsidRPr="00135821">
        <w:t>,</w:t>
      </w:r>
      <w:r w:rsidRPr="00135821">
        <w:t xml:space="preserve"> чем через шесть месяцев после прохождения защиты </w:t>
      </w:r>
      <w:r w:rsidR="006730A4" w:rsidRPr="00135821">
        <w:t>ВКР</w:t>
      </w:r>
      <w:r w:rsidRPr="00135821">
        <w:t xml:space="preserve"> впервые.</w:t>
      </w:r>
    </w:p>
    <w:p w:rsidR="00FD24B0" w:rsidRPr="00135821" w:rsidRDefault="00FD24B0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 xml:space="preserve">Повторное прохождение защиты </w:t>
      </w:r>
      <w:r w:rsidR="00DD093E" w:rsidRPr="00135821">
        <w:t>ВКР для</w:t>
      </w:r>
      <w:r w:rsidRPr="00135821">
        <w:t xml:space="preserve"> одного лица назначается образовательной организацией не более двух раз.</w:t>
      </w:r>
    </w:p>
    <w:p w:rsidR="0001442F" w:rsidRPr="00135821" w:rsidRDefault="00FD24B0" w:rsidP="00DD093E">
      <w:pPr>
        <w:pStyle w:val="a5"/>
        <w:numPr>
          <w:ilvl w:val="1"/>
          <w:numId w:val="10"/>
        </w:numPr>
        <w:tabs>
          <w:tab w:val="left" w:pos="567"/>
        </w:tabs>
        <w:ind w:left="0" w:firstLine="0"/>
        <w:jc w:val="both"/>
      </w:pPr>
      <w:r w:rsidRPr="00135821"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sectPr w:rsidR="0001442F" w:rsidRPr="00135821" w:rsidSect="00F45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01" w:rsidRDefault="00440901" w:rsidP="00BC4238">
      <w:r>
        <w:separator/>
      </w:r>
    </w:p>
  </w:endnote>
  <w:endnote w:type="continuationSeparator" w:id="0">
    <w:p w:rsidR="00440901" w:rsidRDefault="00440901" w:rsidP="00BC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3672"/>
    </w:sdtPr>
    <w:sdtEndPr/>
    <w:sdtContent>
      <w:p w:rsidR="00BC4238" w:rsidRDefault="0013582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238" w:rsidRDefault="00BC42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01" w:rsidRDefault="00440901" w:rsidP="00BC4238">
      <w:r>
        <w:separator/>
      </w:r>
    </w:p>
  </w:footnote>
  <w:footnote w:type="continuationSeparator" w:id="0">
    <w:p w:rsidR="00440901" w:rsidRDefault="00440901" w:rsidP="00BC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09D"/>
    <w:multiLevelType w:val="hybridMultilevel"/>
    <w:tmpl w:val="79E23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571"/>
    <w:multiLevelType w:val="hybridMultilevel"/>
    <w:tmpl w:val="327C2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6250E"/>
    <w:multiLevelType w:val="hybridMultilevel"/>
    <w:tmpl w:val="A124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F5206"/>
    <w:multiLevelType w:val="multilevel"/>
    <w:tmpl w:val="C1EA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D53D6C"/>
    <w:multiLevelType w:val="multilevel"/>
    <w:tmpl w:val="4C5A8F4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FE8159B"/>
    <w:multiLevelType w:val="hybridMultilevel"/>
    <w:tmpl w:val="46268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261B7"/>
    <w:multiLevelType w:val="hybridMultilevel"/>
    <w:tmpl w:val="1314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D7C08"/>
    <w:multiLevelType w:val="hybridMultilevel"/>
    <w:tmpl w:val="20C0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4A"/>
    <w:rsid w:val="00000A48"/>
    <w:rsid w:val="000013FF"/>
    <w:rsid w:val="00002A34"/>
    <w:rsid w:val="000031B6"/>
    <w:rsid w:val="000037D8"/>
    <w:rsid w:val="00003E1A"/>
    <w:rsid w:val="00007875"/>
    <w:rsid w:val="00011083"/>
    <w:rsid w:val="00011B88"/>
    <w:rsid w:val="00011C77"/>
    <w:rsid w:val="000121F7"/>
    <w:rsid w:val="0001223C"/>
    <w:rsid w:val="00012F3A"/>
    <w:rsid w:val="00013BF0"/>
    <w:rsid w:val="0001442F"/>
    <w:rsid w:val="00015437"/>
    <w:rsid w:val="000154B0"/>
    <w:rsid w:val="000157E9"/>
    <w:rsid w:val="00015AF5"/>
    <w:rsid w:val="000160FC"/>
    <w:rsid w:val="0001617A"/>
    <w:rsid w:val="000214C1"/>
    <w:rsid w:val="00022510"/>
    <w:rsid w:val="00024240"/>
    <w:rsid w:val="00024665"/>
    <w:rsid w:val="00024C2C"/>
    <w:rsid w:val="00026ECF"/>
    <w:rsid w:val="000273F0"/>
    <w:rsid w:val="0002781D"/>
    <w:rsid w:val="0003014C"/>
    <w:rsid w:val="00030EF6"/>
    <w:rsid w:val="00031400"/>
    <w:rsid w:val="00031CB3"/>
    <w:rsid w:val="0003244E"/>
    <w:rsid w:val="00032BC5"/>
    <w:rsid w:val="00033AD2"/>
    <w:rsid w:val="0003486E"/>
    <w:rsid w:val="00034C7A"/>
    <w:rsid w:val="0003529D"/>
    <w:rsid w:val="0003547D"/>
    <w:rsid w:val="00036EDD"/>
    <w:rsid w:val="000419C3"/>
    <w:rsid w:val="000424E3"/>
    <w:rsid w:val="00042C84"/>
    <w:rsid w:val="00043441"/>
    <w:rsid w:val="0004460E"/>
    <w:rsid w:val="00044F77"/>
    <w:rsid w:val="0004542B"/>
    <w:rsid w:val="000456D0"/>
    <w:rsid w:val="000459CC"/>
    <w:rsid w:val="00045AB1"/>
    <w:rsid w:val="000467DC"/>
    <w:rsid w:val="00046909"/>
    <w:rsid w:val="00046A47"/>
    <w:rsid w:val="00047F32"/>
    <w:rsid w:val="00051A96"/>
    <w:rsid w:val="00052B4F"/>
    <w:rsid w:val="000530ED"/>
    <w:rsid w:val="000534F0"/>
    <w:rsid w:val="000551A0"/>
    <w:rsid w:val="00055C92"/>
    <w:rsid w:val="00056CAA"/>
    <w:rsid w:val="00057C7F"/>
    <w:rsid w:val="00061841"/>
    <w:rsid w:val="00061E25"/>
    <w:rsid w:val="00062248"/>
    <w:rsid w:val="00062F40"/>
    <w:rsid w:val="00062FC8"/>
    <w:rsid w:val="0006333F"/>
    <w:rsid w:val="000636F5"/>
    <w:rsid w:val="0006429A"/>
    <w:rsid w:val="000647BA"/>
    <w:rsid w:val="000661A6"/>
    <w:rsid w:val="000661E5"/>
    <w:rsid w:val="00066D2B"/>
    <w:rsid w:val="0006700A"/>
    <w:rsid w:val="0006761D"/>
    <w:rsid w:val="00067A78"/>
    <w:rsid w:val="0007048A"/>
    <w:rsid w:val="0007094A"/>
    <w:rsid w:val="000711AA"/>
    <w:rsid w:val="00071ACA"/>
    <w:rsid w:val="0007254C"/>
    <w:rsid w:val="00073675"/>
    <w:rsid w:val="00073C0D"/>
    <w:rsid w:val="00074292"/>
    <w:rsid w:val="0007451D"/>
    <w:rsid w:val="0007545F"/>
    <w:rsid w:val="000759AA"/>
    <w:rsid w:val="00075A0C"/>
    <w:rsid w:val="000762CC"/>
    <w:rsid w:val="00076447"/>
    <w:rsid w:val="00076989"/>
    <w:rsid w:val="00076A03"/>
    <w:rsid w:val="00076E6A"/>
    <w:rsid w:val="00077417"/>
    <w:rsid w:val="00077B7B"/>
    <w:rsid w:val="00077DAA"/>
    <w:rsid w:val="00081F9F"/>
    <w:rsid w:val="00082B09"/>
    <w:rsid w:val="00083EC0"/>
    <w:rsid w:val="00085625"/>
    <w:rsid w:val="00085AF1"/>
    <w:rsid w:val="00085D24"/>
    <w:rsid w:val="0008638F"/>
    <w:rsid w:val="00087448"/>
    <w:rsid w:val="0009028C"/>
    <w:rsid w:val="000902C3"/>
    <w:rsid w:val="000918BE"/>
    <w:rsid w:val="00091900"/>
    <w:rsid w:val="00091F8E"/>
    <w:rsid w:val="00092E70"/>
    <w:rsid w:val="000948F7"/>
    <w:rsid w:val="00094DC8"/>
    <w:rsid w:val="00095E16"/>
    <w:rsid w:val="0009785F"/>
    <w:rsid w:val="000A2235"/>
    <w:rsid w:val="000A22B9"/>
    <w:rsid w:val="000A22BB"/>
    <w:rsid w:val="000A2D0D"/>
    <w:rsid w:val="000A2E78"/>
    <w:rsid w:val="000A3788"/>
    <w:rsid w:val="000A4D21"/>
    <w:rsid w:val="000A594E"/>
    <w:rsid w:val="000A767F"/>
    <w:rsid w:val="000B0908"/>
    <w:rsid w:val="000B1203"/>
    <w:rsid w:val="000B1F4F"/>
    <w:rsid w:val="000B2A78"/>
    <w:rsid w:val="000B314F"/>
    <w:rsid w:val="000B47A8"/>
    <w:rsid w:val="000B484B"/>
    <w:rsid w:val="000B4958"/>
    <w:rsid w:val="000B4F3A"/>
    <w:rsid w:val="000B50DD"/>
    <w:rsid w:val="000B5842"/>
    <w:rsid w:val="000B5A82"/>
    <w:rsid w:val="000B6283"/>
    <w:rsid w:val="000B65AC"/>
    <w:rsid w:val="000B69CA"/>
    <w:rsid w:val="000B7074"/>
    <w:rsid w:val="000B70B4"/>
    <w:rsid w:val="000B74F5"/>
    <w:rsid w:val="000B78FB"/>
    <w:rsid w:val="000C0865"/>
    <w:rsid w:val="000C0D15"/>
    <w:rsid w:val="000C155C"/>
    <w:rsid w:val="000C18BB"/>
    <w:rsid w:val="000C372F"/>
    <w:rsid w:val="000C3BDE"/>
    <w:rsid w:val="000C47AE"/>
    <w:rsid w:val="000C4F19"/>
    <w:rsid w:val="000D0113"/>
    <w:rsid w:val="000D197B"/>
    <w:rsid w:val="000D1AD3"/>
    <w:rsid w:val="000D22E2"/>
    <w:rsid w:val="000D5719"/>
    <w:rsid w:val="000D57BD"/>
    <w:rsid w:val="000D5A4B"/>
    <w:rsid w:val="000D6784"/>
    <w:rsid w:val="000D6A22"/>
    <w:rsid w:val="000D6CEC"/>
    <w:rsid w:val="000D712B"/>
    <w:rsid w:val="000D7316"/>
    <w:rsid w:val="000D7DB2"/>
    <w:rsid w:val="000E187A"/>
    <w:rsid w:val="000E29B3"/>
    <w:rsid w:val="000E2D81"/>
    <w:rsid w:val="000E3536"/>
    <w:rsid w:val="000E39EF"/>
    <w:rsid w:val="000E3A72"/>
    <w:rsid w:val="000E3DF7"/>
    <w:rsid w:val="000E4180"/>
    <w:rsid w:val="000E5D7C"/>
    <w:rsid w:val="000E6AC1"/>
    <w:rsid w:val="000E6AE8"/>
    <w:rsid w:val="000E73C6"/>
    <w:rsid w:val="000E7E40"/>
    <w:rsid w:val="000E7F02"/>
    <w:rsid w:val="000F0A12"/>
    <w:rsid w:val="000F1E0A"/>
    <w:rsid w:val="000F258E"/>
    <w:rsid w:val="000F543F"/>
    <w:rsid w:val="000F5B8E"/>
    <w:rsid w:val="000F68FA"/>
    <w:rsid w:val="0010105F"/>
    <w:rsid w:val="00104007"/>
    <w:rsid w:val="00105096"/>
    <w:rsid w:val="001058EA"/>
    <w:rsid w:val="00107FEA"/>
    <w:rsid w:val="001125D3"/>
    <w:rsid w:val="001126FA"/>
    <w:rsid w:val="001128E5"/>
    <w:rsid w:val="00112CE7"/>
    <w:rsid w:val="00113329"/>
    <w:rsid w:val="0011362E"/>
    <w:rsid w:val="001137F1"/>
    <w:rsid w:val="00115189"/>
    <w:rsid w:val="00115228"/>
    <w:rsid w:val="001165A2"/>
    <w:rsid w:val="001166F5"/>
    <w:rsid w:val="00116E51"/>
    <w:rsid w:val="00120975"/>
    <w:rsid w:val="00121DDA"/>
    <w:rsid w:val="00122C8D"/>
    <w:rsid w:val="0012377F"/>
    <w:rsid w:val="00123946"/>
    <w:rsid w:val="001249DD"/>
    <w:rsid w:val="00125DBF"/>
    <w:rsid w:val="00125FD4"/>
    <w:rsid w:val="00126020"/>
    <w:rsid w:val="001313D4"/>
    <w:rsid w:val="001314DE"/>
    <w:rsid w:val="001321FD"/>
    <w:rsid w:val="00133995"/>
    <w:rsid w:val="001344E0"/>
    <w:rsid w:val="00135821"/>
    <w:rsid w:val="0013675C"/>
    <w:rsid w:val="001369EC"/>
    <w:rsid w:val="00137067"/>
    <w:rsid w:val="001371FF"/>
    <w:rsid w:val="00141153"/>
    <w:rsid w:val="00141577"/>
    <w:rsid w:val="00141578"/>
    <w:rsid w:val="00142037"/>
    <w:rsid w:val="00144D70"/>
    <w:rsid w:val="00146713"/>
    <w:rsid w:val="001522C6"/>
    <w:rsid w:val="00153121"/>
    <w:rsid w:val="0015325F"/>
    <w:rsid w:val="00155554"/>
    <w:rsid w:val="00155A15"/>
    <w:rsid w:val="00155BBF"/>
    <w:rsid w:val="0015726D"/>
    <w:rsid w:val="0015732D"/>
    <w:rsid w:val="001577F0"/>
    <w:rsid w:val="00160245"/>
    <w:rsid w:val="00160FF3"/>
    <w:rsid w:val="001613A7"/>
    <w:rsid w:val="00163E5E"/>
    <w:rsid w:val="001646EB"/>
    <w:rsid w:val="00164B5A"/>
    <w:rsid w:val="00167330"/>
    <w:rsid w:val="00171664"/>
    <w:rsid w:val="0017326F"/>
    <w:rsid w:val="00174DD4"/>
    <w:rsid w:val="00174ED9"/>
    <w:rsid w:val="0017783E"/>
    <w:rsid w:val="001823D9"/>
    <w:rsid w:val="00182855"/>
    <w:rsid w:val="0018426C"/>
    <w:rsid w:val="001863C1"/>
    <w:rsid w:val="00186E91"/>
    <w:rsid w:val="00187641"/>
    <w:rsid w:val="00190271"/>
    <w:rsid w:val="0019047F"/>
    <w:rsid w:val="00190A76"/>
    <w:rsid w:val="00191589"/>
    <w:rsid w:val="00191675"/>
    <w:rsid w:val="001918EA"/>
    <w:rsid w:val="00191941"/>
    <w:rsid w:val="00192178"/>
    <w:rsid w:val="00192A72"/>
    <w:rsid w:val="001934B5"/>
    <w:rsid w:val="00194389"/>
    <w:rsid w:val="0019478F"/>
    <w:rsid w:val="00194E71"/>
    <w:rsid w:val="00195269"/>
    <w:rsid w:val="00195724"/>
    <w:rsid w:val="00196A1B"/>
    <w:rsid w:val="00197758"/>
    <w:rsid w:val="001978ED"/>
    <w:rsid w:val="001A0262"/>
    <w:rsid w:val="001A0455"/>
    <w:rsid w:val="001A10EC"/>
    <w:rsid w:val="001A2C03"/>
    <w:rsid w:val="001A4009"/>
    <w:rsid w:val="001A5D40"/>
    <w:rsid w:val="001A68BA"/>
    <w:rsid w:val="001A7AE8"/>
    <w:rsid w:val="001B0608"/>
    <w:rsid w:val="001B0733"/>
    <w:rsid w:val="001B0B76"/>
    <w:rsid w:val="001B3508"/>
    <w:rsid w:val="001B4F9D"/>
    <w:rsid w:val="001B5285"/>
    <w:rsid w:val="001B5DCF"/>
    <w:rsid w:val="001B777F"/>
    <w:rsid w:val="001B7DAB"/>
    <w:rsid w:val="001C15D5"/>
    <w:rsid w:val="001C1CA7"/>
    <w:rsid w:val="001C2B9B"/>
    <w:rsid w:val="001C2DD1"/>
    <w:rsid w:val="001C394C"/>
    <w:rsid w:val="001C3C6E"/>
    <w:rsid w:val="001C3C8E"/>
    <w:rsid w:val="001C445A"/>
    <w:rsid w:val="001C549C"/>
    <w:rsid w:val="001C5C2D"/>
    <w:rsid w:val="001C5FDE"/>
    <w:rsid w:val="001C6481"/>
    <w:rsid w:val="001C6692"/>
    <w:rsid w:val="001C6E82"/>
    <w:rsid w:val="001D0664"/>
    <w:rsid w:val="001D0A36"/>
    <w:rsid w:val="001D194E"/>
    <w:rsid w:val="001D1BFC"/>
    <w:rsid w:val="001D275D"/>
    <w:rsid w:val="001D2D59"/>
    <w:rsid w:val="001D3067"/>
    <w:rsid w:val="001D4189"/>
    <w:rsid w:val="001D73C4"/>
    <w:rsid w:val="001D74A2"/>
    <w:rsid w:val="001D75A3"/>
    <w:rsid w:val="001D784E"/>
    <w:rsid w:val="001D7887"/>
    <w:rsid w:val="001E1CE8"/>
    <w:rsid w:val="001E39B0"/>
    <w:rsid w:val="001E39B7"/>
    <w:rsid w:val="001E468E"/>
    <w:rsid w:val="001E48DF"/>
    <w:rsid w:val="001E4B23"/>
    <w:rsid w:val="001E4E09"/>
    <w:rsid w:val="001E5531"/>
    <w:rsid w:val="001E63E2"/>
    <w:rsid w:val="001E7DAF"/>
    <w:rsid w:val="001E7E4B"/>
    <w:rsid w:val="001F05BA"/>
    <w:rsid w:val="001F1233"/>
    <w:rsid w:val="001F1524"/>
    <w:rsid w:val="001F4CD3"/>
    <w:rsid w:val="001F4F2A"/>
    <w:rsid w:val="001F70DC"/>
    <w:rsid w:val="001F75C2"/>
    <w:rsid w:val="002007AB"/>
    <w:rsid w:val="00200D58"/>
    <w:rsid w:val="00202FDF"/>
    <w:rsid w:val="00203651"/>
    <w:rsid w:val="00204679"/>
    <w:rsid w:val="002048EE"/>
    <w:rsid w:val="00206042"/>
    <w:rsid w:val="00206B7C"/>
    <w:rsid w:val="00210693"/>
    <w:rsid w:val="002128CE"/>
    <w:rsid w:val="002128ED"/>
    <w:rsid w:val="00213402"/>
    <w:rsid w:val="00214DA1"/>
    <w:rsid w:val="002158E1"/>
    <w:rsid w:val="00215FD7"/>
    <w:rsid w:val="00216140"/>
    <w:rsid w:val="00216AD9"/>
    <w:rsid w:val="0021760C"/>
    <w:rsid w:val="00217898"/>
    <w:rsid w:val="00217C62"/>
    <w:rsid w:val="00220122"/>
    <w:rsid w:val="0022069F"/>
    <w:rsid w:val="002214BC"/>
    <w:rsid w:val="00223561"/>
    <w:rsid w:val="00224EC1"/>
    <w:rsid w:val="00226DF8"/>
    <w:rsid w:val="0022751F"/>
    <w:rsid w:val="0022795C"/>
    <w:rsid w:val="00230FAC"/>
    <w:rsid w:val="002314C3"/>
    <w:rsid w:val="0023159B"/>
    <w:rsid w:val="00232900"/>
    <w:rsid w:val="002342B9"/>
    <w:rsid w:val="002354E8"/>
    <w:rsid w:val="0023564F"/>
    <w:rsid w:val="00235D8A"/>
    <w:rsid w:val="002366A3"/>
    <w:rsid w:val="00236B55"/>
    <w:rsid w:val="0023764E"/>
    <w:rsid w:val="002378F6"/>
    <w:rsid w:val="0024063E"/>
    <w:rsid w:val="00240939"/>
    <w:rsid w:val="002412E1"/>
    <w:rsid w:val="00241878"/>
    <w:rsid w:val="00242C4F"/>
    <w:rsid w:val="00242D3B"/>
    <w:rsid w:val="002431E4"/>
    <w:rsid w:val="00245173"/>
    <w:rsid w:val="002461DB"/>
    <w:rsid w:val="00250F55"/>
    <w:rsid w:val="0025117A"/>
    <w:rsid w:val="00251616"/>
    <w:rsid w:val="00251619"/>
    <w:rsid w:val="0025173A"/>
    <w:rsid w:val="00252275"/>
    <w:rsid w:val="00252942"/>
    <w:rsid w:val="00253753"/>
    <w:rsid w:val="00253E3C"/>
    <w:rsid w:val="0025493A"/>
    <w:rsid w:val="00254F1A"/>
    <w:rsid w:val="0025590E"/>
    <w:rsid w:val="00255A56"/>
    <w:rsid w:val="00257905"/>
    <w:rsid w:val="00257A66"/>
    <w:rsid w:val="00260CDB"/>
    <w:rsid w:val="00261115"/>
    <w:rsid w:val="00262128"/>
    <w:rsid w:val="0026371D"/>
    <w:rsid w:val="00265EB4"/>
    <w:rsid w:val="0026621F"/>
    <w:rsid w:val="002667C9"/>
    <w:rsid w:val="00270029"/>
    <w:rsid w:val="00270965"/>
    <w:rsid w:val="00271458"/>
    <w:rsid w:val="002714A6"/>
    <w:rsid w:val="002716B9"/>
    <w:rsid w:val="00271914"/>
    <w:rsid w:val="002719A1"/>
    <w:rsid w:val="002722EA"/>
    <w:rsid w:val="00273D9C"/>
    <w:rsid w:val="0027519E"/>
    <w:rsid w:val="00276200"/>
    <w:rsid w:val="00277056"/>
    <w:rsid w:val="00277228"/>
    <w:rsid w:val="00277532"/>
    <w:rsid w:val="00277CCF"/>
    <w:rsid w:val="00277E3C"/>
    <w:rsid w:val="00280C9E"/>
    <w:rsid w:val="0028161A"/>
    <w:rsid w:val="002821A0"/>
    <w:rsid w:val="00282522"/>
    <w:rsid w:val="00285E41"/>
    <w:rsid w:val="002870C0"/>
    <w:rsid w:val="00287588"/>
    <w:rsid w:val="002879BD"/>
    <w:rsid w:val="00287AC3"/>
    <w:rsid w:val="00291959"/>
    <w:rsid w:val="00292842"/>
    <w:rsid w:val="00293351"/>
    <w:rsid w:val="002944B3"/>
    <w:rsid w:val="0029478F"/>
    <w:rsid w:val="00295915"/>
    <w:rsid w:val="00296EB7"/>
    <w:rsid w:val="00297854"/>
    <w:rsid w:val="002A243D"/>
    <w:rsid w:val="002A2976"/>
    <w:rsid w:val="002A2F96"/>
    <w:rsid w:val="002A3671"/>
    <w:rsid w:val="002A3D18"/>
    <w:rsid w:val="002A5603"/>
    <w:rsid w:val="002A5788"/>
    <w:rsid w:val="002A5B21"/>
    <w:rsid w:val="002A5EB3"/>
    <w:rsid w:val="002A66A2"/>
    <w:rsid w:val="002A7A69"/>
    <w:rsid w:val="002B012E"/>
    <w:rsid w:val="002B1863"/>
    <w:rsid w:val="002B2738"/>
    <w:rsid w:val="002B323E"/>
    <w:rsid w:val="002B4338"/>
    <w:rsid w:val="002B4696"/>
    <w:rsid w:val="002B51E3"/>
    <w:rsid w:val="002B5336"/>
    <w:rsid w:val="002B7234"/>
    <w:rsid w:val="002C0352"/>
    <w:rsid w:val="002C10B9"/>
    <w:rsid w:val="002C24ED"/>
    <w:rsid w:val="002C2742"/>
    <w:rsid w:val="002C38CF"/>
    <w:rsid w:val="002C535C"/>
    <w:rsid w:val="002C5891"/>
    <w:rsid w:val="002C6737"/>
    <w:rsid w:val="002C6945"/>
    <w:rsid w:val="002C69F7"/>
    <w:rsid w:val="002C7B60"/>
    <w:rsid w:val="002C7F05"/>
    <w:rsid w:val="002D315C"/>
    <w:rsid w:val="002D3F6F"/>
    <w:rsid w:val="002D476E"/>
    <w:rsid w:val="002D4DC9"/>
    <w:rsid w:val="002E05E3"/>
    <w:rsid w:val="002E0CD1"/>
    <w:rsid w:val="002E198F"/>
    <w:rsid w:val="002E1B40"/>
    <w:rsid w:val="002E387B"/>
    <w:rsid w:val="002E4A43"/>
    <w:rsid w:val="002E66B7"/>
    <w:rsid w:val="002E76CE"/>
    <w:rsid w:val="002F210F"/>
    <w:rsid w:val="002F29F2"/>
    <w:rsid w:val="002F3723"/>
    <w:rsid w:val="002F56E0"/>
    <w:rsid w:val="002F6044"/>
    <w:rsid w:val="002F7A1F"/>
    <w:rsid w:val="0030084B"/>
    <w:rsid w:val="003008E3"/>
    <w:rsid w:val="003012A3"/>
    <w:rsid w:val="00302077"/>
    <w:rsid w:val="003023CA"/>
    <w:rsid w:val="00304840"/>
    <w:rsid w:val="003050D3"/>
    <w:rsid w:val="00305283"/>
    <w:rsid w:val="00305944"/>
    <w:rsid w:val="003117E8"/>
    <w:rsid w:val="00312022"/>
    <w:rsid w:val="00312D07"/>
    <w:rsid w:val="00314B48"/>
    <w:rsid w:val="0031604E"/>
    <w:rsid w:val="00316E51"/>
    <w:rsid w:val="00316EC4"/>
    <w:rsid w:val="0032006A"/>
    <w:rsid w:val="00320D22"/>
    <w:rsid w:val="00322DB5"/>
    <w:rsid w:val="00324F86"/>
    <w:rsid w:val="00325B15"/>
    <w:rsid w:val="003271EF"/>
    <w:rsid w:val="0033051C"/>
    <w:rsid w:val="00331040"/>
    <w:rsid w:val="00331EB0"/>
    <w:rsid w:val="00331EC5"/>
    <w:rsid w:val="0033247A"/>
    <w:rsid w:val="00333C00"/>
    <w:rsid w:val="00334101"/>
    <w:rsid w:val="00334FFD"/>
    <w:rsid w:val="003379AE"/>
    <w:rsid w:val="00337B7F"/>
    <w:rsid w:val="003403EE"/>
    <w:rsid w:val="00340BD4"/>
    <w:rsid w:val="00341691"/>
    <w:rsid w:val="00343ECD"/>
    <w:rsid w:val="00343F96"/>
    <w:rsid w:val="003441B7"/>
    <w:rsid w:val="00346099"/>
    <w:rsid w:val="003518FC"/>
    <w:rsid w:val="00353CC1"/>
    <w:rsid w:val="003540B6"/>
    <w:rsid w:val="0035567B"/>
    <w:rsid w:val="00356085"/>
    <w:rsid w:val="00360330"/>
    <w:rsid w:val="00360BC6"/>
    <w:rsid w:val="00361533"/>
    <w:rsid w:val="00363263"/>
    <w:rsid w:val="0036544B"/>
    <w:rsid w:val="0036688D"/>
    <w:rsid w:val="00366942"/>
    <w:rsid w:val="00370258"/>
    <w:rsid w:val="00372A1D"/>
    <w:rsid w:val="00372A24"/>
    <w:rsid w:val="003734F4"/>
    <w:rsid w:val="0037359F"/>
    <w:rsid w:val="00373D86"/>
    <w:rsid w:val="00374BBC"/>
    <w:rsid w:val="00374CB9"/>
    <w:rsid w:val="0037561F"/>
    <w:rsid w:val="0037564A"/>
    <w:rsid w:val="003759E5"/>
    <w:rsid w:val="00376758"/>
    <w:rsid w:val="00383E5B"/>
    <w:rsid w:val="00386947"/>
    <w:rsid w:val="003907EE"/>
    <w:rsid w:val="00390C4D"/>
    <w:rsid w:val="00390D52"/>
    <w:rsid w:val="00391924"/>
    <w:rsid w:val="0039236D"/>
    <w:rsid w:val="003923C7"/>
    <w:rsid w:val="00393296"/>
    <w:rsid w:val="003938F0"/>
    <w:rsid w:val="00394144"/>
    <w:rsid w:val="003945E6"/>
    <w:rsid w:val="003A00A1"/>
    <w:rsid w:val="003A00F1"/>
    <w:rsid w:val="003A0479"/>
    <w:rsid w:val="003A0D1A"/>
    <w:rsid w:val="003A11B5"/>
    <w:rsid w:val="003A29B5"/>
    <w:rsid w:val="003A405D"/>
    <w:rsid w:val="003A42D8"/>
    <w:rsid w:val="003A46E0"/>
    <w:rsid w:val="003A5D3F"/>
    <w:rsid w:val="003A631D"/>
    <w:rsid w:val="003B127A"/>
    <w:rsid w:val="003B195E"/>
    <w:rsid w:val="003B1AC1"/>
    <w:rsid w:val="003B1F06"/>
    <w:rsid w:val="003B32F4"/>
    <w:rsid w:val="003B54C4"/>
    <w:rsid w:val="003B5C0C"/>
    <w:rsid w:val="003B5F4D"/>
    <w:rsid w:val="003B7399"/>
    <w:rsid w:val="003B751D"/>
    <w:rsid w:val="003B7EA8"/>
    <w:rsid w:val="003C138C"/>
    <w:rsid w:val="003C1B39"/>
    <w:rsid w:val="003C2F21"/>
    <w:rsid w:val="003C3F15"/>
    <w:rsid w:val="003C57B3"/>
    <w:rsid w:val="003C68E5"/>
    <w:rsid w:val="003C6B10"/>
    <w:rsid w:val="003C7E67"/>
    <w:rsid w:val="003D17D9"/>
    <w:rsid w:val="003D2072"/>
    <w:rsid w:val="003D2455"/>
    <w:rsid w:val="003D3321"/>
    <w:rsid w:val="003D424F"/>
    <w:rsid w:val="003D5A51"/>
    <w:rsid w:val="003D7A21"/>
    <w:rsid w:val="003E1009"/>
    <w:rsid w:val="003E1CCE"/>
    <w:rsid w:val="003E1DA9"/>
    <w:rsid w:val="003E2575"/>
    <w:rsid w:val="003E2BF6"/>
    <w:rsid w:val="003E2C04"/>
    <w:rsid w:val="003E300E"/>
    <w:rsid w:val="003E30D0"/>
    <w:rsid w:val="003E5456"/>
    <w:rsid w:val="003E656C"/>
    <w:rsid w:val="003E71C2"/>
    <w:rsid w:val="003E7DB5"/>
    <w:rsid w:val="003F1857"/>
    <w:rsid w:val="003F2550"/>
    <w:rsid w:val="003F30BE"/>
    <w:rsid w:val="003F52D5"/>
    <w:rsid w:val="003F5A97"/>
    <w:rsid w:val="003F6862"/>
    <w:rsid w:val="003F68B3"/>
    <w:rsid w:val="003F6C44"/>
    <w:rsid w:val="003F6F28"/>
    <w:rsid w:val="003F77CF"/>
    <w:rsid w:val="0040018B"/>
    <w:rsid w:val="00401745"/>
    <w:rsid w:val="004021D0"/>
    <w:rsid w:val="00402409"/>
    <w:rsid w:val="004031A8"/>
    <w:rsid w:val="00403308"/>
    <w:rsid w:val="004034C6"/>
    <w:rsid w:val="004047C7"/>
    <w:rsid w:val="004059FE"/>
    <w:rsid w:val="00406B9B"/>
    <w:rsid w:val="00407C1E"/>
    <w:rsid w:val="00410054"/>
    <w:rsid w:val="00410C2C"/>
    <w:rsid w:val="00411201"/>
    <w:rsid w:val="00411B5C"/>
    <w:rsid w:val="00411EF5"/>
    <w:rsid w:val="00412268"/>
    <w:rsid w:val="00412845"/>
    <w:rsid w:val="00413DE4"/>
    <w:rsid w:val="0041400D"/>
    <w:rsid w:val="0041436B"/>
    <w:rsid w:val="004164BC"/>
    <w:rsid w:val="00416F4B"/>
    <w:rsid w:val="00420158"/>
    <w:rsid w:val="00421854"/>
    <w:rsid w:val="00422AB2"/>
    <w:rsid w:val="00423BBF"/>
    <w:rsid w:val="00423C0C"/>
    <w:rsid w:val="00424437"/>
    <w:rsid w:val="00426858"/>
    <w:rsid w:val="00427AAB"/>
    <w:rsid w:val="00427B42"/>
    <w:rsid w:val="00430715"/>
    <w:rsid w:val="0043083D"/>
    <w:rsid w:val="0043085B"/>
    <w:rsid w:val="0043172E"/>
    <w:rsid w:val="00431DF4"/>
    <w:rsid w:val="0043246A"/>
    <w:rsid w:val="00432E04"/>
    <w:rsid w:val="00433E56"/>
    <w:rsid w:val="00434941"/>
    <w:rsid w:val="004352DB"/>
    <w:rsid w:val="00436C55"/>
    <w:rsid w:val="004373EF"/>
    <w:rsid w:val="00440379"/>
    <w:rsid w:val="0044060A"/>
    <w:rsid w:val="004408B8"/>
    <w:rsid w:val="00440901"/>
    <w:rsid w:val="00440E27"/>
    <w:rsid w:val="00441136"/>
    <w:rsid w:val="00441247"/>
    <w:rsid w:val="00441602"/>
    <w:rsid w:val="00441A1E"/>
    <w:rsid w:val="00441C7B"/>
    <w:rsid w:val="00441F2F"/>
    <w:rsid w:val="00442D51"/>
    <w:rsid w:val="00442F72"/>
    <w:rsid w:val="004430F5"/>
    <w:rsid w:val="00443B19"/>
    <w:rsid w:val="00443EB0"/>
    <w:rsid w:val="004441FD"/>
    <w:rsid w:val="00444985"/>
    <w:rsid w:val="00445A23"/>
    <w:rsid w:val="0044649D"/>
    <w:rsid w:val="004501E2"/>
    <w:rsid w:val="00450A27"/>
    <w:rsid w:val="00451808"/>
    <w:rsid w:val="00453750"/>
    <w:rsid w:val="00453CDF"/>
    <w:rsid w:val="00454D32"/>
    <w:rsid w:val="004552C5"/>
    <w:rsid w:val="00455B27"/>
    <w:rsid w:val="00455D0A"/>
    <w:rsid w:val="00455FFD"/>
    <w:rsid w:val="00456A03"/>
    <w:rsid w:val="00460240"/>
    <w:rsid w:val="00460B6B"/>
    <w:rsid w:val="00460BD0"/>
    <w:rsid w:val="00461520"/>
    <w:rsid w:val="00461809"/>
    <w:rsid w:val="00461E36"/>
    <w:rsid w:val="004620CC"/>
    <w:rsid w:val="004639D0"/>
    <w:rsid w:val="00465175"/>
    <w:rsid w:val="00466126"/>
    <w:rsid w:val="00467CDB"/>
    <w:rsid w:val="00470819"/>
    <w:rsid w:val="004712D5"/>
    <w:rsid w:val="0047180C"/>
    <w:rsid w:val="00472ECF"/>
    <w:rsid w:val="00474AC3"/>
    <w:rsid w:val="00475374"/>
    <w:rsid w:val="00477186"/>
    <w:rsid w:val="004821EC"/>
    <w:rsid w:val="004833B8"/>
    <w:rsid w:val="0048384D"/>
    <w:rsid w:val="00483CF5"/>
    <w:rsid w:val="00484B39"/>
    <w:rsid w:val="00484E4A"/>
    <w:rsid w:val="00486683"/>
    <w:rsid w:val="00490034"/>
    <w:rsid w:val="004910B4"/>
    <w:rsid w:val="004913F6"/>
    <w:rsid w:val="004914F9"/>
    <w:rsid w:val="0049175E"/>
    <w:rsid w:val="00491FB7"/>
    <w:rsid w:val="00492E7C"/>
    <w:rsid w:val="00493630"/>
    <w:rsid w:val="004940AB"/>
    <w:rsid w:val="004943E8"/>
    <w:rsid w:val="00494D4A"/>
    <w:rsid w:val="0049571B"/>
    <w:rsid w:val="00496ABE"/>
    <w:rsid w:val="004972EE"/>
    <w:rsid w:val="00497AD5"/>
    <w:rsid w:val="004A07DF"/>
    <w:rsid w:val="004A0FE8"/>
    <w:rsid w:val="004A1C6E"/>
    <w:rsid w:val="004A2D52"/>
    <w:rsid w:val="004A41B2"/>
    <w:rsid w:val="004A5E55"/>
    <w:rsid w:val="004A60F2"/>
    <w:rsid w:val="004B0B56"/>
    <w:rsid w:val="004B18DB"/>
    <w:rsid w:val="004B1EBA"/>
    <w:rsid w:val="004B2BD1"/>
    <w:rsid w:val="004B4138"/>
    <w:rsid w:val="004B4987"/>
    <w:rsid w:val="004B4D36"/>
    <w:rsid w:val="004C00A8"/>
    <w:rsid w:val="004C0EE8"/>
    <w:rsid w:val="004C2CE0"/>
    <w:rsid w:val="004C2F51"/>
    <w:rsid w:val="004C40E4"/>
    <w:rsid w:val="004C5D36"/>
    <w:rsid w:val="004C5EFC"/>
    <w:rsid w:val="004C6319"/>
    <w:rsid w:val="004C69AB"/>
    <w:rsid w:val="004C6D39"/>
    <w:rsid w:val="004C71E7"/>
    <w:rsid w:val="004C7751"/>
    <w:rsid w:val="004C79C1"/>
    <w:rsid w:val="004C7B56"/>
    <w:rsid w:val="004D0505"/>
    <w:rsid w:val="004D0CE8"/>
    <w:rsid w:val="004D16D0"/>
    <w:rsid w:val="004D2B28"/>
    <w:rsid w:val="004D308E"/>
    <w:rsid w:val="004D31BD"/>
    <w:rsid w:val="004D3310"/>
    <w:rsid w:val="004D4A79"/>
    <w:rsid w:val="004D4E6E"/>
    <w:rsid w:val="004D61AB"/>
    <w:rsid w:val="004D658F"/>
    <w:rsid w:val="004D6D79"/>
    <w:rsid w:val="004D6F85"/>
    <w:rsid w:val="004D7328"/>
    <w:rsid w:val="004D7444"/>
    <w:rsid w:val="004E04B0"/>
    <w:rsid w:val="004E1EA3"/>
    <w:rsid w:val="004E2C4B"/>
    <w:rsid w:val="004E3251"/>
    <w:rsid w:val="004E3857"/>
    <w:rsid w:val="004E3952"/>
    <w:rsid w:val="004E39F0"/>
    <w:rsid w:val="004E3AE0"/>
    <w:rsid w:val="004E5BD0"/>
    <w:rsid w:val="004E62C6"/>
    <w:rsid w:val="004E7D2D"/>
    <w:rsid w:val="004F034F"/>
    <w:rsid w:val="004F0D3B"/>
    <w:rsid w:val="004F107B"/>
    <w:rsid w:val="004F3BBC"/>
    <w:rsid w:val="004F41F0"/>
    <w:rsid w:val="004F50CC"/>
    <w:rsid w:val="004F62AE"/>
    <w:rsid w:val="004F7464"/>
    <w:rsid w:val="004F7EF2"/>
    <w:rsid w:val="00500E44"/>
    <w:rsid w:val="005013A3"/>
    <w:rsid w:val="00501D7D"/>
    <w:rsid w:val="00502D72"/>
    <w:rsid w:val="00503B07"/>
    <w:rsid w:val="0050438E"/>
    <w:rsid w:val="005055FF"/>
    <w:rsid w:val="005059A4"/>
    <w:rsid w:val="00505CB8"/>
    <w:rsid w:val="00506AF9"/>
    <w:rsid w:val="00507270"/>
    <w:rsid w:val="00510750"/>
    <w:rsid w:val="00510C0E"/>
    <w:rsid w:val="0051225A"/>
    <w:rsid w:val="00516047"/>
    <w:rsid w:val="00516137"/>
    <w:rsid w:val="00516C3E"/>
    <w:rsid w:val="00516D4E"/>
    <w:rsid w:val="005178A3"/>
    <w:rsid w:val="0052062A"/>
    <w:rsid w:val="005220CB"/>
    <w:rsid w:val="005222B5"/>
    <w:rsid w:val="00522E1D"/>
    <w:rsid w:val="00523657"/>
    <w:rsid w:val="00524D2A"/>
    <w:rsid w:val="0052517C"/>
    <w:rsid w:val="00525B1B"/>
    <w:rsid w:val="00526D71"/>
    <w:rsid w:val="00527013"/>
    <w:rsid w:val="005274E1"/>
    <w:rsid w:val="0052753D"/>
    <w:rsid w:val="005278F1"/>
    <w:rsid w:val="005300B7"/>
    <w:rsid w:val="00530233"/>
    <w:rsid w:val="00531BF8"/>
    <w:rsid w:val="00532489"/>
    <w:rsid w:val="0053308B"/>
    <w:rsid w:val="00533E29"/>
    <w:rsid w:val="00533F8B"/>
    <w:rsid w:val="00534FF0"/>
    <w:rsid w:val="00535F2D"/>
    <w:rsid w:val="0053618E"/>
    <w:rsid w:val="0053668D"/>
    <w:rsid w:val="00536BF8"/>
    <w:rsid w:val="005375C0"/>
    <w:rsid w:val="00537991"/>
    <w:rsid w:val="005400F1"/>
    <w:rsid w:val="00540EDC"/>
    <w:rsid w:val="005416A7"/>
    <w:rsid w:val="00543153"/>
    <w:rsid w:val="00544260"/>
    <w:rsid w:val="0054511E"/>
    <w:rsid w:val="00546AFF"/>
    <w:rsid w:val="00550C5C"/>
    <w:rsid w:val="00551D34"/>
    <w:rsid w:val="00554158"/>
    <w:rsid w:val="00554CD4"/>
    <w:rsid w:val="0055518A"/>
    <w:rsid w:val="005562D2"/>
    <w:rsid w:val="005572C2"/>
    <w:rsid w:val="00557676"/>
    <w:rsid w:val="005606E8"/>
    <w:rsid w:val="005614AA"/>
    <w:rsid w:val="00561BFC"/>
    <w:rsid w:val="0056278F"/>
    <w:rsid w:val="00562D4F"/>
    <w:rsid w:val="005640FF"/>
    <w:rsid w:val="00564AF6"/>
    <w:rsid w:val="00565078"/>
    <w:rsid w:val="005678A8"/>
    <w:rsid w:val="00567B02"/>
    <w:rsid w:val="00570410"/>
    <w:rsid w:val="0057108B"/>
    <w:rsid w:val="0057122E"/>
    <w:rsid w:val="00571CCB"/>
    <w:rsid w:val="00571F26"/>
    <w:rsid w:val="00572D36"/>
    <w:rsid w:val="00572ECE"/>
    <w:rsid w:val="005738F7"/>
    <w:rsid w:val="0057496C"/>
    <w:rsid w:val="00574EEE"/>
    <w:rsid w:val="00574F49"/>
    <w:rsid w:val="005759A1"/>
    <w:rsid w:val="00575B58"/>
    <w:rsid w:val="0057748C"/>
    <w:rsid w:val="00577CFF"/>
    <w:rsid w:val="005815A6"/>
    <w:rsid w:val="00581D17"/>
    <w:rsid w:val="00581E9C"/>
    <w:rsid w:val="00582303"/>
    <w:rsid w:val="00582B75"/>
    <w:rsid w:val="005835BE"/>
    <w:rsid w:val="00583C75"/>
    <w:rsid w:val="00584386"/>
    <w:rsid w:val="00584C4B"/>
    <w:rsid w:val="0058511F"/>
    <w:rsid w:val="005856E4"/>
    <w:rsid w:val="0058777B"/>
    <w:rsid w:val="00587D94"/>
    <w:rsid w:val="00590082"/>
    <w:rsid w:val="0059083F"/>
    <w:rsid w:val="0059266C"/>
    <w:rsid w:val="00592CC7"/>
    <w:rsid w:val="005937DE"/>
    <w:rsid w:val="00593CC0"/>
    <w:rsid w:val="0059426D"/>
    <w:rsid w:val="0059489D"/>
    <w:rsid w:val="00596D5C"/>
    <w:rsid w:val="00597677"/>
    <w:rsid w:val="005A0107"/>
    <w:rsid w:val="005A06AA"/>
    <w:rsid w:val="005A0C79"/>
    <w:rsid w:val="005A13D9"/>
    <w:rsid w:val="005A1548"/>
    <w:rsid w:val="005A1BC9"/>
    <w:rsid w:val="005A208B"/>
    <w:rsid w:val="005A3549"/>
    <w:rsid w:val="005A3A27"/>
    <w:rsid w:val="005A7020"/>
    <w:rsid w:val="005A773E"/>
    <w:rsid w:val="005B0291"/>
    <w:rsid w:val="005B1222"/>
    <w:rsid w:val="005B210B"/>
    <w:rsid w:val="005B2E64"/>
    <w:rsid w:val="005B3AEC"/>
    <w:rsid w:val="005B4BAF"/>
    <w:rsid w:val="005B655D"/>
    <w:rsid w:val="005B69AD"/>
    <w:rsid w:val="005B6BF1"/>
    <w:rsid w:val="005B7812"/>
    <w:rsid w:val="005B7ED9"/>
    <w:rsid w:val="005C15BE"/>
    <w:rsid w:val="005C2C99"/>
    <w:rsid w:val="005C2EAA"/>
    <w:rsid w:val="005C4382"/>
    <w:rsid w:val="005C575F"/>
    <w:rsid w:val="005C5B59"/>
    <w:rsid w:val="005C5D7F"/>
    <w:rsid w:val="005C5F92"/>
    <w:rsid w:val="005C662E"/>
    <w:rsid w:val="005C6D39"/>
    <w:rsid w:val="005C79F0"/>
    <w:rsid w:val="005C7E2C"/>
    <w:rsid w:val="005C7E97"/>
    <w:rsid w:val="005D07F7"/>
    <w:rsid w:val="005D3118"/>
    <w:rsid w:val="005D3AF3"/>
    <w:rsid w:val="005D4375"/>
    <w:rsid w:val="005D4B9F"/>
    <w:rsid w:val="005D5E27"/>
    <w:rsid w:val="005D6748"/>
    <w:rsid w:val="005D6BAD"/>
    <w:rsid w:val="005D7A95"/>
    <w:rsid w:val="005E0C3F"/>
    <w:rsid w:val="005E20C0"/>
    <w:rsid w:val="005E25F9"/>
    <w:rsid w:val="005E441E"/>
    <w:rsid w:val="005E48A3"/>
    <w:rsid w:val="005E5788"/>
    <w:rsid w:val="005E66C3"/>
    <w:rsid w:val="005E6C7D"/>
    <w:rsid w:val="005E6F2F"/>
    <w:rsid w:val="005F11DD"/>
    <w:rsid w:val="005F1475"/>
    <w:rsid w:val="005F1AF3"/>
    <w:rsid w:val="005F204C"/>
    <w:rsid w:val="005F397A"/>
    <w:rsid w:val="005F3C84"/>
    <w:rsid w:val="005F5BA0"/>
    <w:rsid w:val="005F6795"/>
    <w:rsid w:val="005F67D3"/>
    <w:rsid w:val="005F77B5"/>
    <w:rsid w:val="005F7879"/>
    <w:rsid w:val="00600068"/>
    <w:rsid w:val="00600CA3"/>
    <w:rsid w:val="006031F7"/>
    <w:rsid w:val="00604402"/>
    <w:rsid w:val="006045E6"/>
    <w:rsid w:val="00605040"/>
    <w:rsid w:val="006054F7"/>
    <w:rsid w:val="006101AF"/>
    <w:rsid w:val="00611D68"/>
    <w:rsid w:val="0061298C"/>
    <w:rsid w:val="00613045"/>
    <w:rsid w:val="00613160"/>
    <w:rsid w:val="00613514"/>
    <w:rsid w:val="00613C55"/>
    <w:rsid w:val="00614767"/>
    <w:rsid w:val="00617414"/>
    <w:rsid w:val="006202BE"/>
    <w:rsid w:val="00622757"/>
    <w:rsid w:val="006233D6"/>
    <w:rsid w:val="006243F3"/>
    <w:rsid w:val="00625697"/>
    <w:rsid w:val="00625F7E"/>
    <w:rsid w:val="0062637C"/>
    <w:rsid w:val="00626431"/>
    <w:rsid w:val="00627895"/>
    <w:rsid w:val="00627C69"/>
    <w:rsid w:val="006303AB"/>
    <w:rsid w:val="00630959"/>
    <w:rsid w:val="006319E9"/>
    <w:rsid w:val="00632173"/>
    <w:rsid w:val="00632225"/>
    <w:rsid w:val="00632B1D"/>
    <w:rsid w:val="00633D98"/>
    <w:rsid w:val="00633FBA"/>
    <w:rsid w:val="006352E5"/>
    <w:rsid w:val="00635F8E"/>
    <w:rsid w:val="00636137"/>
    <w:rsid w:val="00636158"/>
    <w:rsid w:val="0063670A"/>
    <w:rsid w:val="006379BB"/>
    <w:rsid w:val="00640309"/>
    <w:rsid w:val="00640F5C"/>
    <w:rsid w:val="006411F4"/>
    <w:rsid w:val="00642565"/>
    <w:rsid w:val="006427FC"/>
    <w:rsid w:val="00642C45"/>
    <w:rsid w:val="0064320D"/>
    <w:rsid w:val="006439DD"/>
    <w:rsid w:val="00643C59"/>
    <w:rsid w:val="0064450D"/>
    <w:rsid w:val="006451D0"/>
    <w:rsid w:val="006451DE"/>
    <w:rsid w:val="00646283"/>
    <w:rsid w:val="00647F75"/>
    <w:rsid w:val="00650765"/>
    <w:rsid w:val="00650DC2"/>
    <w:rsid w:val="0065133F"/>
    <w:rsid w:val="0065242F"/>
    <w:rsid w:val="0065316F"/>
    <w:rsid w:val="00653571"/>
    <w:rsid w:val="00654339"/>
    <w:rsid w:val="00654D00"/>
    <w:rsid w:val="00655FA1"/>
    <w:rsid w:val="00660FF9"/>
    <w:rsid w:val="00663401"/>
    <w:rsid w:val="00663914"/>
    <w:rsid w:val="00663BD9"/>
    <w:rsid w:val="0066593A"/>
    <w:rsid w:val="00666379"/>
    <w:rsid w:val="00671996"/>
    <w:rsid w:val="006727CB"/>
    <w:rsid w:val="00672C9E"/>
    <w:rsid w:val="006730A4"/>
    <w:rsid w:val="00674A10"/>
    <w:rsid w:val="006759DD"/>
    <w:rsid w:val="0067655C"/>
    <w:rsid w:val="00676740"/>
    <w:rsid w:val="0068005A"/>
    <w:rsid w:val="00682044"/>
    <w:rsid w:val="006829AC"/>
    <w:rsid w:val="00682D2D"/>
    <w:rsid w:val="006833B3"/>
    <w:rsid w:val="006843AA"/>
    <w:rsid w:val="006846E5"/>
    <w:rsid w:val="0068500A"/>
    <w:rsid w:val="00685105"/>
    <w:rsid w:val="0068511A"/>
    <w:rsid w:val="006851EE"/>
    <w:rsid w:val="00685269"/>
    <w:rsid w:val="00686164"/>
    <w:rsid w:val="006861E9"/>
    <w:rsid w:val="00687161"/>
    <w:rsid w:val="006874F6"/>
    <w:rsid w:val="006911EC"/>
    <w:rsid w:val="00691C05"/>
    <w:rsid w:val="006928DA"/>
    <w:rsid w:val="00692D33"/>
    <w:rsid w:val="006945D7"/>
    <w:rsid w:val="006955C5"/>
    <w:rsid w:val="006A0D6D"/>
    <w:rsid w:val="006A1E0B"/>
    <w:rsid w:val="006A2ADF"/>
    <w:rsid w:val="006A326C"/>
    <w:rsid w:val="006A3A97"/>
    <w:rsid w:val="006A5525"/>
    <w:rsid w:val="006A6CD1"/>
    <w:rsid w:val="006A6FB2"/>
    <w:rsid w:val="006A7367"/>
    <w:rsid w:val="006B141A"/>
    <w:rsid w:val="006B1CC3"/>
    <w:rsid w:val="006B24E8"/>
    <w:rsid w:val="006B2BF1"/>
    <w:rsid w:val="006B4176"/>
    <w:rsid w:val="006B56E9"/>
    <w:rsid w:val="006B590A"/>
    <w:rsid w:val="006B7789"/>
    <w:rsid w:val="006C111B"/>
    <w:rsid w:val="006C2FB8"/>
    <w:rsid w:val="006C551A"/>
    <w:rsid w:val="006C666C"/>
    <w:rsid w:val="006C7DE7"/>
    <w:rsid w:val="006D04DE"/>
    <w:rsid w:val="006D164C"/>
    <w:rsid w:val="006D16F1"/>
    <w:rsid w:val="006D1788"/>
    <w:rsid w:val="006D29F7"/>
    <w:rsid w:val="006D2DAD"/>
    <w:rsid w:val="006D2EAE"/>
    <w:rsid w:val="006D411B"/>
    <w:rsid w:val="006D41AF"/>
    <w:rsid w:val="006D42A5"/>
    <w:rsid w:val="006D657B"/>
    <w:rsid w:val="006D7299"/>
    <w:rsid w:val="006D787C"/>
    <w:rsid w:val="006D7FC4"/>
    <w:rsid w:val="006E2460"/>
    <w:rsid w:val="006E31BB"/>
    <w:rsid w:val="006E3854"/>
    <w:rsid w:val="006E4304"/>
    <w:rsid w:val="006E4D04"/>
    <w:rsid w:val="006E603F"/>
    <w:rsid w:val="006E6820"/>
    <w:rsid w:val="006E6E9B"/>
    <w:rsid w:val="006E6EA2"/>
    <w:rsid w:val="006E7DF7"/>
    <w:rsid w:val="006E7E79"/>
    <w:rsid w:val="006F041F"/>
    <w:rsid w:val="006F0B62"/>
    <w:rsid w:val="006F2538"/>
    <w:rsid w:val="006F3458"/>
    <w:rsid w:val="00700761"/>
    <w:rsid w:val="00700818"/>
    <w:rsid w:val="007010FA"/>
    <w:rsid w:val="00701515"/>
    <w:rsid w:val="00701829"/>
    <w:rsid w:val="00701FBB"/>
    <w:rsid w:val="00702116"/>
    <w:rsid w:val="0070253A"/>
    <w:rsid w:val="0070292A"/>
    <w:rsid w:val="0070373F"/>
    <w:rsid w:val="00703E6D"/>
    <w:rsid w:val="00704032"/>
    <w:rsid w:val="007051B0"/>
    <w:rsid w:val="00705CC0"/>
    <w:rsid w:val="007062DA"/>
    <w:rsid w:val="00706C95"/>
    <w:rsid w:val="00706E5A"/>
    <w:rsid w:val="00706F33"/>
    <w:rsid w:val="00707068"/>
    <w:rsid w:val="00707725"/>
    <w:rsid w:val="00707943"/>
    <w:rsid w:val="00707CA3"/>
    <w:rsid w:val="007101C2"/>
    <w:rsid w:val="00711841"/>
    <w:rsid w:val="00711BE8"/>
    <w:rsid w:val="00711D92"/>
    <w:rsid w:val="0071202D"/>
    <w:rsid w:val="00713ABF"/>
    <w:rsid w:val="007141CB"/>
    <w:rsid w:val="007143CB"/>
    <w:rsid w:val="007143FA"/>
    <w:rsid w:val="00714752"/>
    <w:rsid w:val="007149FF"/>
    <w:rsid w:val="00715FF5"/>
    <w:rsid w:val="007161D6"/>
    <w:rsid w:val="007162B7"/>
    <w:rsid w:val="0071766D"/>
    <w:rsid w:val="007203B1"/>
    <w:rsid w:val="007207D8"/>
    <w:rsid w:val="007226D2"/>
    <w:rsid w:val="00724A93"/>
    <w:rsid w:val="007251A8"/>
    <w:rsid w:val="00725C25"/>
    <w:rsid w:val="00726A8E"/>
    <w:rsid w:val="00726EEF"/>
    <w:rsid w:val="007278CD"/>
    <w:rsid w:val="00727B35"/>
    <w:rsid w:val="0073108E"/>
    <w:rsid w:val="007317B1"/>
    <w:rsid w:val="00731B68"/>
    <w:rsid w:val="007321BA"/>
    <w:rsid w:val="0073268F"/>
    <w:rsid w:val="00733EE9"/>
    <w:rsid w:val="00734CF2"/>
    <w:rsid w:val="00735E92"/>
    <w:rsid w:val="007375F9"/>
    <w:rsid w:val="00737AD6"/>
    <w:rsid w:val="007408C6"/>
    <w:rsid w:val="00742157"/>
    <w:rsid w:val="00743539"/>
    <w:rsid w:val="007440F1"/>
    <w:rsid w:val="007508B4"/>
    <w:rsid w:val="00750933"/>
    <w:rsid w:val="00750C78"/>
    <w:rsid w:val="007536EC"/>
    <w:rsid w:val="0075396E"/>
    <w:rsid w:val="00754A84"/>
    <w:rsid w:val="00756512"/>
    <w:rsid w:val="00760B6A"/>
    <w:rsid w:val="0076117B"/>
    <w:rsid w:val="0076431E"/>
    <w:rsid w:val="00764867"/>
    <w:rsid w:val="00764CD6"/>
    <w:rsid w:val="007652E1"/>
    <w:rsid w:val="00767235"/>
    <w:rsid w:val="00767914"/>
    <w:rsid w:val="00770E17"/>
    <w:rsid w:val="00771745"/>
    <w:rsid w:val="00773040"/>
    <w:rsid w:val="007738CB"/>
    <w:rsid w:val="0077397B"/>
    <w:rsid w:val="00774749"/>
    <w:rsid w:val="00774F68"/>
    <w:rsid w:val="00775E1C"/>
    <w:rsid w:val="007761C6"/>
    <w:rsid w:val="00776C15"/>
    <w:rsid w:val="00776F06"/>
    <w:rsid w:val="00777B2B"/>
    <w:rsid w:val="00780262"/>
    <w:rsid w:val="00780CD5"/>
    <w:rsid w:val="007813FB"/>
    <w:rsid w:val="00781ECA"/>
    <w:rsid w:val="007827AA"/>
    <w:rsid w:val="0078297C"/>
    <w:rsid w:val="00783C8A"/>
    <w:rsid w:val="00783CE5"/>
    <w:rsid w:val="00783D19"/>
    <w:rsid w:val="00784E18"/>
    <w:rsid w:val="00786B19"/>
    <w:rsid w:val="0078741E"/>
    <w:rsid w:val="00787A22"/>
    <w:rsid w:val="00791CC9"/>
    <w:rsid w:val="00792469"/>
    <w:rsid w:val="00792C32"/>
    <w:rsid w:val="00792C5D"/>
    <w:rsid w:val="00794C70"/>
    <w:rsid w:val="00795CC7"/>
    <w:rsid w:val="00796584"/>
    <w:rsid w:val="00796959"/>
    <w:rsid w:val="00796A8D"/>
    <w:rsid w:val="007A0558"/>
    <w:rsid w:val="007A07E5"/>
    <w:rsid w:val="007A0A7F"/>
    <w:rsid w:val="007A23BD"/>
    <w:rsid w:val="007A2BF5"/>
    <w:rsid w:val="007A3646"/>
    <w:rsid w:val="007A3E18"/>
    <w:rsid w:val="007A4DBA"/>
    <w:rsid w:val="007A554A"/>
    <w:rsid w:val="007A6741"/>
    <w:rsid w:val="007A7EF1"/>
    <w:rsid w:val="007B0592"/>
    <w:rsid w:val="007B0674"/>
    <w:rsid w:val="007B0D39"/>
    <w:rsid w:val="007B231C"/>
    <w:rsid w:val="007B2DD4"/>
    <w:rsid w:val="007B3695"/>
    <w:rsid w:val="007B3702"/>
    <w:rsid w:val="007B3C20"/>
    <w:rsid w:val="007B42AE"/>
    <w:rsid w:val="007B68BF"/>
    <w:rsid w:val="007B69E6"/>
    <w:rsid w:val="007C02F9"/>
    <w:rsid w:val="007C1405"/>
    <w:rsid w:val="007C1717"/>
    <w:rsid w:val="007C27C6"/>
    <w:rsid w:val="007C2858"/>
    <w:rsid w:val="007C3415"/>
    <w:rsid w:val="007C34B7"/>
    <w:rsid w:val="007C3D6D"/>
    <w:rsid w:val="007C5712"/>
    <w:rsid w:val="007C5EAC"/>
    <w:rsid w:val="007C644B"/>
    <w:rsid w:val="007C6632"/>
    <w:rsid w:val="007C6D4E"/>
    <w:rsid w:val="007C7611"/>
    <w:rsid w:val="007C7615"/>
    <w:rsid w:val="007D003D"/>
    <w:rsid w:val="007D020F"/>
    <w:rsid w:val="007D09EF"/>
    <w:rsid w:val="007D0D2C"/>
    <w:rsid w:val="007D0E8F"/>
    <w:rsid w:val="007D1029"/>
    <w:rsid w:val="007D1E5A"/>
    <w:rsid w:val="007D3518"/>
    <w:rsid w:val="007D4668"/>
    <w:rsid w:val="007D5BA6"/>
    <w:rsid w:val="007D6402"/>
    <w:rsid w:val="007D6D0A"/>
    <w:rsid w:val="007E0B3F"/>
    <w:rsid w:val="007E19F4"/>
    <w:rsid w:val="007E7FE4"/>
    <w:rsid w:val="007F0A91"/>
    <w:rsid w:val="007F0B94"/>
    <w:rsid w:val="007F15AC"/>
    <w:rsid w:val="007F1642"/>
    <w:rsid w:val="007F1820"/>
    <w:rsid w:val="007F3FDC"/>
    <w:rsid w:val="007F44C5"/>
    <w:rsid w:val="007F46E6"/>
    <w:rsid w:val="007F5475"/>
    <w:rsid w:val="007F695B"/>
    <w:rsid w:val="00800B36"/>
    <w:rsid w:val="00801364"/>
    <w:rsid w:val="0080155D"/>
    <w:rsid w:val="008024A4"/>
    <w:rsid w:val="00803496"/>
    <w:rsid w:val="00803868"/>
    <w:rsid w:val="00806388"/>
    <w:rsid w:val="00806990"/>
    <w:rsid w:val="00807946"/>
    <w:rsid w:val="00807C14"/>
    <w:rsid w:val="00807E8C"/>
    <w:rsid w:val="0081014F"/>
    <w:rsid w:val="00810203"/>
    <w:rsid w:val="00810349"/>
    <w:rsid w:val="00814888"/>
    <w:rsid w:val="008148F1"/>
    <w:rsid w:val="00814C3E"/>
    <w:rsid w:val="00814D37"/>
    <w:rsid w:val="008151AD"/>
    <w:rsid w:val="008157B3"/>
    <w:rsid w:val="00815B30"/>
    <w:rsid w:val="0081643C"/>
    <w:rsid w:val="00816AA2"/>
    <w:rsid w:val="00817495"/>
    <w:rsid w:val="00820034"/>
    <w:rsid w:val="00820EAD"/>
    <w:rsid w:val="008210FA"/>
    <w:rsid w:val="0082167E"/>
    <w:rsid w:val="00822245"/>
    <w:rsid w:val="00823112"/>
    <w:rsid w:val="00823688"/>
    <w:rsid w:val="00823699"/>
    <w:rsid w:val="008238A9"/>
    <w:rsid w:val="008254BA"/>
    <w:rsid w:val="00826986"/>
    <w:rsid w:val="008302AF"/>
    <w:rsid w:val="0083049D"/>
    <w:rsid w:val="00830EA4"/>
    <w:rsid w:val="008323B7"/>
    <w:rsid w:val="008327B3"/>
    <w:rsid w:val="00833096"/>
    <w:rsid w:val="008334C0"/>
    <w:rsid w:val="00835231"/>
    <w:rsid w:val="00836595"/>
    <w:rsid w:val="00837982"/>
    <w:rsid w:val="00837D45"/>
    <w:rsid w:val="00837FCB"/>
    <w:rsid w:val="00840458"/>
    <w:rsid w:val="00840C81"/>
    <w:rsid w:val="00840E98"/>
    <w:rsid w:val="00841344"/>
    <w:rsid w:val="00841C65"/>
    <w:rsid w:val="00841E91"/>
    <w:rsid w:val="0084207C"/>
    <w:rsid w:val="008424E0"/>
    <w:rsid w:val="008429C8"/>
    <w:rsid w:val="0084390B"/>
    <w:rsid w:val="008451FC"/>
    <w:rsid w:val="008458AF"/>
    <w:rsid w:val="008460A8"/>
    <w:rsid w:val="00846CA1"/>
    <w:rsid w:val="00847271"/>
    <w:rsid w:val="00847364"/>
    <w:rsid w:val="0084764C"/>
    <w:rsid w:val="0084788A"/>
    <w:rsid w:val="0084791D"/>
    <w:rsid w:val="008502C5"/>
    <w:rsid w:val="00852D7E"/>
    <w:rsid w:val="00854356"/>
    <w:rsid w:val="008543F1"/>
    <w:rsid w:val="00855C17"/>
    <w:rsid w:val="0085696F"/>
    <w:rsid w:val="00857781"/>
    <w:rsid w:val="00860635"/>
    <w:rsid w:val="00860918"/>
    <w:rsid w:val="00863FFE"/>
    <w:rsid w:val="008644C2"/>
    <w:rsid w:val="00865300"/>
    <w:rsid w:val="0086540B"/>
    <w:rsid w:val="00865BA9"/>
    <w:rsid w:val="00865DF7"/>
    <w:rsid w:val="00866133"/>
    <w:rsid w:val="00867173"/>
    <w:rsid w:val="00867D07"/>
    <w:rsid w:val="00871AF9"/>
    <w:rsid w:val="00872AF9"/>
    <w:rsid w:val="00874563"/>
    <w:rsid w:val="0087640C"/>
    <w:rsid w:val="008764C7"/>
    <w:rsid w:val="00876A4A"/>
    <w:rsid w:val="00877E17"/>
    <w:rsid w:val="00880BA5"/>
    <w:rsid w:val="00882FBD"/>
    <w:rsid w:val="0088369C"/>
    <w:rsid w:val="00883F64"/>
    <w:rsid w:val="00884BE6"/>
    <w:rsid w:val="00884D95"/>
    <w:rsid w:val="00886766"/>
    <w:rsid w:val="00886B44"/>
    <w:rsid w:val="00887479"/>
    <w:rsid w:val="00887806"/>
    <w:rsid w:val="0089060F"/>
    <w:rsid w:val="0089095B"/>
    <w:rsid w:val="0089207C"/>
    <w:rsid w:val="008922DB"/>
    <w:rsid w:val="008926CC"/>
    <w:rsid w:val="00892A43"/>
    <w:rsid w:val="00892C51"/>
    <w:rsid w:val="00893121"/>
    <w:rsid w:val="00893D1B"/>
    <w:rsid w:val="00894A33"/>
    <w:rsid w:val="00895A6B"/>
    <w:rsid w:val="00896F9C"/>
    <w:rsid w:val="008A02D6"/>
    <w:rsid w:val="008A0369"/>
    <w:rsid w:val="008A093C"/>
    <w:rsid w:val="008A1483"/>
    <w:rsid w:val="008A36EE"/>
    <w:rsid w:val="008A43CF"/>
    <w:rsid w:val="008A4B10"/>
    <w:rsid w:val="008A5918"/>
    <w:rsid w:val="008A59B3"/>
    <w:rsid w:val="008A6240"/>
    <w:rsid w:val="008A728F"/>
    <w:rsid w:val="008A73D0"/>
    <w:rsid w:val="008A74DC"/>
    <w:rsid w:val="008A77F2"/>
    <w:rsid w:val="008A792D"/>
    <w:rsid w:val="008A7AAE"/>
    <w:rsid w:val="008B05B2"/>
    <w:rsid w:val="008B0870"/>
    <w:rsid w:val="008B0C26"/>
    <w:rsid w:val="008B0EB4"/>
    <w:rsid w:val="008B2088"/>
    <w:rsid w:val="008B35F3"/>
    <w:rsid w:val="008B46B1"/>
    <w:rsid w:val="008B4DD4"/>
    <w:rsid w:val="008B52B3"/>
    <w:rsid w:val="008B5CD3"/>
    <w:rsid w:val="008B5E99"/>
    <w:rsid w:val="008B6371"/>
    <w:rsid w:val="008B74B2"/>
    <w:rsid w:val="008B754A"/>
    <w:rsid w:val="008C0356"/>
    <w:rsid w:val="008C0842"/>
    <w:rsid w:val="008C0D3C"/>
    <w:rsid w:val="008C20BF"/>
    <w:rsid w:val="008C2996"/>
    <w:rsid w:val="008C3303"/>
    <w:rsid w:val="008C3391"/>
    <w:rsid w:val="008C3B9B"/>
    <w:rsid w:val="008C484B"/>
    <w:rsid w:val="008C4FE1"/>
    <w:rsid w:val="008C6087"/>
    <w:rsid w:val="008C6E0C"/>
    <w:rsid w:val="008C7D98"/>
    <w:rsid w:val="008C7DCB"/>
    <w:rsid w:val="008D0EC7"/>
    <w:rsid w:val="008D3753"/>
    <w:rsid w:val="008D3DA6"/>
    <w:rsid w:val="008D7EAD"/>
    <w:rsid w:val="008E1836"/>
    <w:rsid w:val="008E3B9C"/>
    <w:rsid w:val="008E3E50"/>
    <w:rsid w:val="008E3E89"/>
    <w:rsid w:val="008E4E0A"/>
    <w:rsid w:val="008E640C"/>
    <w:rsid w:val="008E66B1"/>
    <w:rsid w:val="008E678B"/>
    <w:rsid w:val="008E7BA2"/>
    <w:rsid w:val="008F0929"/>
    <w:rsid w:val="008F0A49"/>
    <w:rsid w:val="008F0C0C"/>
    <w:rsid w:val="008F0D40"/>
    <w:rsid w:val="008F1572"/>
    <w:rsid w:val="008F250C"/>
    <w:rsid w:val="008F34CC"/>
    <w:rsid w:val="008F3FE6"/>
    <w:rsid w:val="008F5302"/>
    <w:rsid w:val="008F58D4"/>
    <w:rsid w:val="008F5A37"/>
    <w:rsid w:val="008F5C89"/>
    <w:rsid w:val="008F5F92"/>
    <w:rsid w:val="008F7623"/>
    <w:rsid w:val="009004F0"/>
    <w:rsid w:val="00900819"/>
    <w:rsid w:val="00900843"/>
    <w:rsid w:val="009010C5"/>
    <w:rsid w:val="00901228"/>
    <w:rsid w:val="009024B2"/>
    <w:rsid w:val="009040CA"/>
    <w:rsid w:val="009049FB"/>
    <w:rsid w:val="009071AB"/>
    <w:rsid w:val="009074C6"/>
    <w:rsid w:val="00907CD9"/>
    <w:rsid w:val="00907FB6"/>
    <w:rsid w:val="00911DF4"/>
    <w:rsid w:val="009123B4"/>
    <w:rsid w:val="00912A93"/>
    <w:rsid w:val="00912DE2"/>
    <w:rsid w:val="0091327C"/>
    <w:rsid w:val="009144C6"/>
    <w:rsid w:val="0091534D"/>
    <w:rsid w:val="00915E14"/>
    <w:rsid w:val="00916398"/>
    <w:rsid w:val="00916710"/>
    <w:rsid w:val="00916DF8"/>
    <w:rsid w:val="00917654"/>
    <w:rsid w:val="009207CD"/>
    <w:rsid w:val="009214DC"/>
    <w:rsid w:val="00921D4E"/>
    <w:rsid w:val="00921D99"/>
    <w:rsid w:val="00922BDD"/>
    <w:rsid w:val="00923EA0"/>
    <w:rsid w:val="009247D9"/>
    <w:rsid w:val="00926227"/>
    <w:rsid w:val="00926589"/>
    <w:rsid w:val="009266AE"/>
    <w:rsid w:val="00930ADD"/>
    <w:rsid w:val="00932BFD"/>
    <w:rsid w:val="00932C26"/>
    <w:rsid w:val="00933AFE"/>
    <w:rsid w:val="00934081"/>
    <w:rsid w:val="00934614"/>
    <w:rsid w:val="0093464B"/>
    <w:rsid w:val="00934A23"/>
    <w:rsid w:val="009353AF"/>
    <w:rsid w:val="0093769F"/>
    <w:rsid w:val="00937827"/>
    <w:rsid w:val="009402E7"/>
    <w:rsid w:val="00942EE8"/>
    <w:rsid w:val="00942F2A"/>
    <w:rsid w:val="00943C52"/>
    <w:rsid w:val="00943E83"/>
    <w:rsid w:val="00944593"/>
    <w:rsid w:val="00945744"/>
    <w:rsid w:val="00945818"/>
    <w:rsid w:val="00945853"/>
    <w:rsid w:val="00946078"/>
    <w:rsid w:val="009461FD"/>
    <w:rsid w:val="00950A69"/>
    <w:rsid w:val="00950E9C"/>
    <w:rsid w:val="00954145"/>
    <w:rsid w:val="0095423F"/>
    <w:rsid w:val="009542CE"/>
    <w:rsid w:val="00955F35"/>
    <w:rsid w:val="00957CD9"/>
    <w:rsid w:val="009627B5"/>
    <w:rsid w:val="00962912"/>
    <w:rsid w:val="00962B69"/>
    <w:rsid w:val="00962EB5"/>
    <w:rsid w:val="00963858"/>
    <w:rsid w:val="00963A44"/>
    <w:rsid w:val="009644E2"/>
    <w:rsid w:val="00964E42"/>
    <w:rsid w:val="00965151"/>
    <w:rsid w:val="009655C5"/>
    <w:rsid w:val="00965B54"/>
    <w:rsid w:val="0096637C"/>
    <w:rsid w:val="009663D5"/>
    <w:rsid w:val="00966D7B"/>
    <w:rsid w:val="00966FC7"/>
    <w:rsid w:val="009701EB"/>
    <w:rsid w:val="00970833"/>
    <w:rsid w:val="00970A7D"/>
    <w:rsid w:val="00970F32"/>
    <w:rsid w:val="00972908"/>
    <w:rsid w:val="00972C83"/>
    <w:rsid w:val="00973A87"/>
    <w:rsid w:val="0097475E"/>
    <w:rsid w:val="0097484D"/>
    <w:rsid w:val="009748F6"/>
    <w:rsid w:val="00977D97"/>
    <w:rsid w:val="009806C3"/>
    <w:rsid w:val="009806ED"/>
    <w:rsid w:val="00981000"/>
    <w:rsid w:val="00981035"/>
    <w:rsid w:val="00982385"/>
    <w:rsid w:val="009825EB"/>
    <w:rsid w:val="00982F6F"/>
    <w:rsid w:val="0098394C"/>
    <w:rsid w:val="009841D9"/>
    <w:rsid w:val="00984BEB"/>
    <w:rsid w:val="00985A50"/>
    <w:rsid w:val="00985BFC"/>
    <w:rsid w:val="00985D4B"/>
    <w:rsid w:val="009864AE"/>
    <w:rsid w:val="00987C1E"/>
    <w:rsid w:val="00990917"/>
    <w:rsid w:val="00993629"/>
    <w:rsid w:val="00994005"/>
    <w:rsid w:val="00994FAE"/>
    <w:rsid w:val="00995013"/>
    <w:rsid w:val="009958D7"/>
    <w:rsid w:val="009959AD"/>
    <w:rsid w:val="00996DCA"/>
    <w:rsid w:val="009973FB"/>
    <w:rsid w:val="00997DC4"/>
    <w:rsid w:val="00997F1E"/>
    <w:rsid w:val="009A1FD0"/>
    <w:rsid w:val="009A244A"/>
    <w:rsid w:val="009A4422"/>
    <w:rsid w:val="009A4D23"/>
    <w:rsid w:val="009A50DD"/>
    <w:rsid w:val="009A5AB4"/>
    <w:rsid w:val="009A5D35"/>
    <w:rsid w:val="009A5FE3"/>
    <w:rsid w:val="009A624D"/>
    <w:rsid w:val="009A668E"/>
    <w:rsid w:val="009B02AD"/>
    <w:rsid w:val="009B064E"/>
    <w:rsid w:val="009B0672"/>
    <w:rsid w:val="009B0DEA"/>
    <w:rsid w:val="009B0E72"/>
    <w:rsid w:val="009B1A78"/>
    <w:rsid w:val="009B1B8A"/>
    <w:rsid w:val="009B366D"/>
    <w:rsid w:val="009B37F7"/>
    <w:rsid w:val="009B3B28"/>
    <w:rsid w:val="009B5979"/>
    <w:rsid w:val="009B6772"/>
    <w:rsid w:val="009B6857"/>
    <w:rsid w:val="009B6B67"/>
    <w:rsid w:val="009B6D58"/>
    <w:rsid w:val="009B743D"/>
    <w:rsid w:val="009B7627"/>
    <w:rsid w:val="009B77D3"/>
    <w:rsid w:val="009C1905"/>
    <w:rsid w:val="009C1FC1"/>
    <w:rsid w:val="009C341C"/>
    <w:rsid w:val="009C3791"/>
    <w:rsid w:val="009C3B48"/>
    <w:rsid w:val="009C4F29"/>
    <w:rsid w:val="009C52DC"/>
    <w:rsid w:val="009C5387"/>
    <w:rsid w:val="009C6365"/>
    <w:rsid w:val="009C66A0"/>
    <w:rsid w:val="009C73C8"/>
    <w:rsid w:val="009D0B06"/>
    <w:rsid w:val="009D1FD8"/>
    <w:rsid w:val="009D20C7"/>
    <w:rsid w:val="009D3101"/>
    <w:rsid w:val="009D48B7"/>
    <w:rsid w:val="009D62CE"/>
    <w:rsid w:val="009D633C"/>
    <w:rsid w:val="009D6CB0"/>
    <w:rsid w:val="009E01FA"/>
    <w:rsid w:val="009E0497"/>
    <w:rsid w:val="009E06D2"/>
    <w:rsid w:val="009E232A"/>
    <w:rsid w:val="009E35F9"/>
    <w:rsid w:val="009E3F78"/>
    <w:rsid w:val="009E3FD7"/>
    <w:rsid w:val="009E4306"/>
    <w:rsid w:val="009E4A63"/>
    <w:rsid w:val="009E5F1F"/>
    <w:rsid w:val="009E62FA"/>
    <w:rsid w:val="009E7D78"/>
    <w:rsid w:val="009F02A5"/>
    <w:rsid w:val="009F12D9"/>
    <w:rsid w:val="009F1D9E"/>
    <w:rsid w:val="009F1EC2"/>
    <w:rsid w:val="009F281A"/>
    <w:rsid w:val="009F33D2"/>
    <w:rsid w:val="009F3CAA"/>
    <w:rsid w:val="009F4AAF"/>
    <w:rsid w:val="009F5A73"/>
    <w:rsid w:val="009F693F"/>
    <w:rsid w:val="00A00412"/>
    <w:rsid w:val="00A01044"/>
    <w:rsid w:val="00A014D8"/>
    <w:rsid w:val="00A01A72"/>
    <w:rsid w:val="00A01F48"/>
    <w:rsid w:val="00A02BDE"/>
    <w:rsid w:val="00A02E63"/>
    <w:rsid w:val="00A0346E"/>
    <w:rsid w:val="00A0451D"/>
    <w:rsid w:val="00A0512B"/>
    <w:rsid w:val="00A06421"/>
    <w:rsid w:val="00A07A8B"/>
    <w:rsid w:val="00A07A93"/>
    <w:rsid w:val="00A10A16"/>
    <w:rsid w:val="00A1151F"/>
    <w:rsid w:val="00A1234A"/>
    <w:rsid w:val="00A12DA1"/>
    <w:rsid w:val="00A130AB"/>
    <w:rsid w:val="00A13A69"/>
    <w:rsid w:val="00A140F8"/>
    <w:rsid w:val="00A149BB"/>
    <w:rsid w:val="00A16A76"/>
    <w:rsid w:val="00A1770D"/>
    <w:rsid w:val="00A21F3F"/>
    <w:rsid w:val="00A22A68"/>
    <w:rsid w:val="00A25231"/>
    <w:rsid w:val="00A25320"/>
    <w:rsid w:val="00A25330"/>
    <w:rsid w:val="00A2575D"/>
    <w:rsid w:val="00A25DFE"/>
    <w:rsid w:val="00A26793"/>
    <w:rsid w:val="00A26D52"/>
    <w:rsid w:val="00A27E5F"/>
    <w:rsid w:val="00A31836"/>
    <w:rsid w:val="00A318E0"/>
    <w:rsid w:val="00A3229D"/>
    <w:rsid w:val="00A32A37"/>
    <w:rsid w:val="00A33381"/>
    <w:rsid w:val="00A3359D"/>
    <w:rsid w:val="00A33819"/>
    <w:rsid w:val="00A34138"/>
    <w:rsid w:val="00A34EAA"/>
    <w:rsid w:val="00A355AE"/>
    <w:rsid w:val="00A35A22"/>
    <w:rsid w:val="00A40C42"/>
    <w:rsid w:val="00A412D0"/>
    <w:rsid w:val="00A41988"/>
    <w:rsid w:val="00A42008"/>
    <w:rsid w:val="00A421F1"/>
    <w:rsid w:val="00A43D6F"/>
    <w:rsid w:val="00A44F02"/>
    <w:rsid w:val="00A45985"/>
    <w:rsid w:val="00A46573"/>
    <w:rsid w:val="00A47E14"/>
    <w:rsid w:val="00A500FC"/>
    <w:rsid w:val="00A50499"/>
    <w:rsid w:val="00A5097B"/>
    <w:rsid w:val="00A509BF"/>
    <w:rsid w:val="00A50E27"/>
    <w:rsid w:val="00A5157E"/>
    <w:rsid w:val="00A51634"/>
    <w:rsid w:val="00A51CC7"/>
    <w:rsid w:val="00A545FF"/>
    <w:rsid w:val="00A55601"/>
    <w:rsid w:val="00A557E8"/>
    <w:rsid w:val="00A55A77"/>
    <w:rsid w:val="00A561F6"/>
    <w:rsid w:val="00A56DE5"/>
    <w:rsid w:val="00A577A2"/>
    <w:rsid w:val="00A57C32"/>
    <w:rsid w:val="00A6028D"/>
    <w:rsid w:val="00A606CA"/>
    <w:rsid w:val="00A60799"/>
    <w:rsid w:val="00A628E1"/>
    <w:rsid w:val="00A62ABA"/>
    <w:rsid w:val="00A62B68"/>
    <w:rsid w:val="00A62B6F"/>
    <w:rsid w:val="00A63BBC"/>
    <w:rsid w:val="00A63F90"/>
    <w:rsid w:val="00A64BBF"/>
    <w:rsid w:val="00A662DA"/>
    <w:rsid w:val="00A66ED7"/>
    <w:rsid w:val="00A67809"/>
    <w:rsid w:val="00A67DCE"/>
    <w:rsid w:val="00A70073"/>
    <w:rsid w:val="00A70D51"/>
    <w:rsid w:val="00A70E57"/>
    <w:rsid w:val="00A7109F"/>
    <w:rsid w:val="00A72984"/>
    <w:rsid w:val="00A72D66"/>
    <w:rsid w:val="00A73C34"/>
    <w:rsid w:val="00A746BB"/>
    <w:rsid w:val="00A74CEE"/>
    <w:rsid w:val="00A75F7A"/>
    <w:rsid w:val="00A76225"/>
    <w:rsid w:val="00A76B1F"/>
    <w:rsid w:val="00A77A79"/>
    <w:rsid w:val="00A80E62"/>
    <w:rsid w:val="00A8137F"/>
    <w:rsid w:val="00A829CC"/>
    <w:rsid w:val="00A83101"/>
    <w:rsid w:val="00A83BFB"/>
    <w:rsid w:val="00A85272"/>
    <w:rsid w:val="00A859BB"/>
    <w:rsid w:val="00A85D2F"/>
    <w:rsid w:val="00A85F2C"/>
    <w:rsid w:val="00A8675D"/>
    <w:rsid w:val="00A86931"/>
    <w:rsid w:val="00A86A23"/>
    <w:rsid w:val="00A86D32"/>
    <w:rsid w:val="00A87815"/>
    <w:rsid w:val="00A8795F"/>
    <w:rsid w:val="00A87B91"/>
    <w:rsid w:val="00A90C0C"/>
    <w:rsid w:val="00A90DA9"/>
    <w:rsid w:val="00A9162E"/>
    <w:rsid w:val="00A9288C"/>
    <w:rsid w:val="00A949AD"/>
    <w:rsid w:val="00A95177"/>
    <w:rsid w:val="00A97EFA"/>
    <w:rsid w:val="00AA0559"/>
    <w:rsid w:val="00AA215E"/>
    <w:rsid w:val="00AA42FA"/>
    <w:rsid w:val="00AA478B"/>
    <w:rsid w:val="00AA50AF"/>
    <w:rsid w:val="00AA5AC6"/>
    <w:rsid w:val="00AA7AF4"/>
    <w:rsid w:val="00AB0988"/>
    <w:rsid w:val="00AB1119"/>
    <w:rsid w:val="00AB1B5F"/>
    <w:rsid w:val="00AB332D"/>
    <w:rsid w:val="00AB49FB"/>
    <w:rsid w:val="00AB554D"/>
    <w:rsid w:val="00AB6C63"/>
    <w:rsid w:val="00AB6CAC"/>
    <w:rsid w:val="00AB739E"/>
    <w:rsid w:val="00AC0637"/>
    <w:rsid w:val="00AC0CDC"/>
    <w:rsid w:val="00AC1292"/>
    <w:rsid w:val="00AC1627"/>
    <w:rsid w:val="00AC259B"/>
    <w:rsid w:val="00AC34BE"/>
    <w:rsid w:val="00AC3A2C"/>
    <w:rsid w:val="00AC4558"/>
    <w:rsid w:val="00AC56FA"/>
    <w:rsid w:val="00AC610A"/>
    <w:rsid w:val="00AC6A59"/>
    <w:rsid w:val="00AC6BAD"/>
    <w:rsid w:val="00AC6E84"/>
    <w:rsid w:val="00AD10C0"/>
    <w:rsid w:val="00AD1214"/>
    <w:rsid w:val="00AD2F64"/>
    <w:rsid w:val="00AD309A"/>
    <w:rsid w:val="00AD30C4"/>
    <w:rsid w:val="00AD38A6"/>
    <w:rsid w:val="00AD3954"/>
    <w:rsid w:val="00AD53D0"/>
    <w:rsid w:val="00AD5BCB"/>
    <w:rsid w:val="00AD60C2"/>
    <w:rsid w:val="00AD62E2"/>
    <w:rsid w:val="00AD7049"/>
    <w:rsid w:val="00AD7409"/>
    <w:rsid w:val="00AD798E"/>
    <w:rsid w:val="00AE1C73"/>
    <w:rsid w:val="00AE2722"/>
    <w:rsid w:val="00AE2FF8"/>
    <w:rsid w:val="00AE32F9"/>
    <w:rsid w:val="00AE4096"/>
    <w:rsid w:val="00AE4F85"/>
    <w:rsid w:val="00AF181C"/>
    <w:rsid w:val="00AF245B"/>
    <w:rsid w:val="00AF26F3"/>
    <w:rsid w:val="00AF38E4"/>
    <w:rsid w:val="00AF43CB"/>
    <w:rsid w:val="00AF5147"/>
    <w:rsid w:val="00AF5FCD"/>
    <w:rsid w:val="00AF7D1E"/>
    <w:rsid w:val="00AF7DC8"/>
    <w:rsid w:val="00B009DB"/>
    <w:rsid w:val="00B00BB8"/>
    <w:rsid w:val="00B01708"/>
    <w:rsid w:val="00B017EE"/>
    <w:rsid w:val="00B01E0E"/>
    <w:rsid w:val="00B02877"/>
    <w:rsid w:val="00B0374C"/>
    <w:rsid w:val="00B03A00"/>
    <w:rsid w:val="00B03E08"/>
    <w:rsid w:val="00B04728"/>
    <w:rsid w:val="00B04FED"/>
    <w:rsid w:val="00B050E1"/>
    <w:rsid w:val="00B059C3"/>
    <w:rsid w:val="00B06162"/>
    <w:rsid w:val="00B061F9"/>
    <w:rsid w:val="00B06E03"/>
    <w:rsid w:val="00B0736B"/>
    <w:rsid w:val="00B10DB6"/>
    <w:rsid w:val="00B11C3A"/>
    <w:rsid w:val="00B125A0"/>
    <w:rsid w:val="00B13B71"/>
    <w:rsid w:val="00B14E95"/>
    <w:rsid w:val="00B15398"/>
    <w:rsid w:val="00B16330"/>
    <w:rsid w:val="00B17018"/>
    <w:rsid w:val="00B17090"/>
    <w:rsid w:val="00B172B9"/>
    <w:rsid w:val="00B17735"/>
    <w:rsid w:val="00B210A2"/>
    <w:rsid w:val="00B21F6E"/>
    <w:rsid w:val="00B22CA2"/>
    <w:rsid w:val="00B23BA0"/>
    <w:rsid w:val="00B252DC"/>
    <w:rsid w:val="00B30DB5"/>
    <w:rsid w:val="00B3107C"/>
    <w:rsid w:val="00B31985"/>
    <w:rsid w:val="00B31BBD"/>
    <w:rsid w:val="00B323BE"/>
    <w:rsid w:val="00B32F93"/>
    <w:rsid w:val="00B335B7"/>
    <w:rsid w:val="00B339D8"/>
    <w:rsid w:val="00B33A9C"/>
    <w:rsid w:val="00B3443C"/>
    <w:rsid w:val="00B361B7"/>
    <w:rsid w:val="00B36906"/>
    <w:rsid w:val="00B40E4B"/>
    <w:rsid w:val="00B4135C"/>
    <w:rsid w:val="00B414DA"/>
    <w:rsid w:val="00B414EE"/>
    <w:rsid w:val="00B42A87"/>
    <w:rsid w:val="00B444AE"/>
    <w:rsid w:val="00B446E7"/>
    <w:rsid w:val="00B4479C"/>
    <w:rsid w:val="00B46650"/>
    <w:rsid w:val="00B466BC"/>
    <w:rsid w:val="00B51D92"/>
    <w:rsid w:val="00B51F53"/>
    <w:rsid w:val="00B52AFD"/>
    <w:rsid w:val="00B534B3"/>
    <w:rsid w:val="00B5361D"/>
    <w:rsid w:val="00B53F9E"/>
    <w:rsid w:val="00B54487"/>
    <w:rsid w:val="00B569E1"/>
    <w:rsid w:val="00B60201"/>
    <w:rsid w:val="00B60E0B"/>
    <w:rsid w:val="00B6141A"/>
    <w:rsid w:val="00B64219"/>
    <w:rsid w:val="00B65B6A"/>
    <w:rsid w:val="00B66043"/>
    <w:rsid w:val="00B677A2"/>
    <w:rsid w:val="00B7037B"/>
    <w:rsid w:val="00B706E0"/>
    <w:rsid w:val="00B70FD8"/>
    <w:rsid w:val="00B71187"/>
    <w:rsid w:val="00B719E4"/>
    <w:rsid w:val="00B72161"/>
    <w:rsid w:val="00B830A6"/>
    <w:rsid w:val="00B831AF"/>
    <w:rsid w:val="00B84EEE"/>
    <w:rsid w:val="00B854C5"/>
    <w:rsid w:val="00B85C31"/>
    <w:rsid w:val="00B85F41"/>
    <w:rsid w:val="00B878A2"/>
    <w:rsid w:val="00B87CCA"/>
    <w:rsid w:val="00B90AB5"/>
    <w:rsid w:val="00B90CDF"/>
    <w:rsid w:val="00B91138"/>
    <w:rsid w:val="00B914D0"/>
    <w:rsid w:val="00B91507"/>
    <w:rsid w:val="00B93D32"/>
    <w:rsid w:val="00B95537"/>
    <w:rsid w:val="00B955EF"/>
    <w:rsid w:val="00B957D8"/>
    <w:rsid w:val="00B9652D"/>
    <w:rsid w:val="00B97DB5"/>
    <w:rsid w:val="00B97FBA"/>
    <w:rsid w:val="00BA1B97"/>
    <w:rsid w:val="00BA3235"/>
    <w:rsid w:val="00BA5467"/>
    <w:rsid w:val="00BA55F6"/>
    <w:rsid w:val="00BA58B1"/>
    <w:rsid w:val="00BA5965"/>
    <w:rsid w:val="00BA6C09"/>
    <w:rsid w:val="00BA6F96"/>
    <w:rsid w:val="00BB2039"/>
    <w:rsid w:val="00BB2AD8"/>
    <w:rsid w:val="00BB2E40"/>
    <w:rsid w:val="00BB3035"/>
    <w:rsid w:val="00BB3183"/>
    <w:rsid w:val="00BB4162"/>
    <w:rsid w:val="00BB47C5"/>
    <w:rsid w:val="00BB48B1"/>
    <w:rsid w:val="00BB6446"/>
    <w:rsid w:val="00BB724D"/>
    <w:rsid w:val="00BB7775"/>
    <w:rsid w:val="00BB7D47"/>
    <w:rsid w:val="00BC0E76"/>
    <w:rsid w:val="00BC1BE7"/>
    <w:rsid w:val="00BC21FD"/>
    <w:rsid w:val="00BC3F00"/>
    <w:rsid w:val="00BC4238"/>
    <w:rsid w:val="00BC5049"/>
    <w:rsid w:val="00BC585E"/>
    <w:rsid w:val="00BD0145"/>
    <w:rsid w:val="00BD052D"/>
    <w:rsid w:val="00BD1AA2"/>
    <w:rsid w:val="00BD21C0"/>
    <w:rsid w:val="00BD264B"/>
    <w:rsid w:val="00BD3109"/>
    <w:rsid w:val="00BD3718"/>
    <w:rsid w:val="00BD3B6A"/>
    <w:rsid w:val="00BD4322"/>
    <w:rsid w:val="00BD584E"/>
    <w:rsid w:val="00BE0BE3"/>
    <w:rsid w:val="00BE12B0"/>
    <w:rsid w:val="00BE1822"/>
    <w:rsid w:val="00BE1B7F"/>
    <w:rsid w:val="00BE2AFF"/>
    <w:rsid w:val="00BE3AC7"/>
    <w:rsid w:val="00BE480A"/>
    <w:rsid w:val="00BE4A6E"/>
    <w:rsid w:val="00BE4F26"/>
    <w:rsid w:val="00BE6523"/>
    <w:rsid w:val="00BE7461"/>
    <w:rsid w:val="00BE7635"/>
    <w:rsid w:val="00BE7686"/>
    <w:rsid w:val="00BE7C17"/>
    <w:rsid w:val="00BF2118"/>
    <w:rsid w:val="00BF2C6C"/>
    <w:rsid w:val="00BF2C7D"/>
    <w:rsid w:val="00BF30B7"/>
    <w:rsid w:val="00BF403B"/>
    <w:rsid w:val="00BF7116"/>
    <w:rsid w:val="00BF7185"/>
    <w:rsid w:val="00BF75E7"/>
    <w:rsid w:val="00C01BD3"/>
    <w:rsid w:val="00C02B4B"/>
    <w:rsid w:val="00C032D0"/>
    <w:rsid w:val="00C03463"/>
    <w:rsid w:val="00C04F39"/>
    <w:rsid w:val="00C07B29"/>
    <w:rsid w:val="00C07B69"/>
    <w:rsid w:val="00C125C7"/>
    <w:rsid w:val="00C1393D"/>
    <w:rsid w:val="00C139EF"/>
    <w:rsid w:val="00C14798"/>
    <w:rsid w:val="00C15FA1"/>
    <w:rsid w:val="00C15FB6"/>
    <w:rsid w:val="00C168FD"/>
    <w:rsid w:val="00C17A42"/>
    <w:rsid w:val="00C17A66"/>
    <w:rsid w:val="00C17EE6"/>
    <w:rsid w:val="00C20046"/>
    <w:rsid w:val="00C20FD1"/>
    <w:rsid w:val="00C21A3A"/>
    <w:rsid w:val="00C22A09"/>
    <w:rsid w:val="00C23453"/>
    <w:rsid w:val="00C23B4A"/>
    <w:rsid w:val="00C24D16"/>
    <w:rsid w:val="00C24D20"/>
    <w:rsid w:val="00C25AF8"/>
    <w:rsid w:val="00C26892"/>
    <w:rsid w:val="00C326F2"/>
    <w:rsid w:val="00C35625"/>
    <w:rsid w:val="00C356AA"/>
    <w:rsid w:val="00C35C28"/>
    <w:rsid w:val="00C37FB2"/>
    <w:rsid w:val="00C41038"/>
    <w:rsid w:val="00C41D4B"/>
    <w:rsid w:val="00C42CC8"/>
    <w:rsid w:val="00C42E2E"/>
    <w:rsid w:val="00C43AF0"/>
    <w:rsid w:val="00C45DE7"/>
    <w:rsid w:val="00C46D85"/>
    <w:rsid w:val="00C46E8B"/>
    <w:rsid w:val="00C4732E"/>
    <w:rsid w:val="00C50283"/>
    <w:rsid w:val="00C5032C"/>
    <w:rsid w:val="00C50BF2"/>
    <w:rsid w:val="00C51B3D"/>
    <w:rsid w:val="00C52506"/>
    <w:rsid w:val="00C53058"/>
    <w:rsid w:val="00C55264"/>
    <w:rsid w:val="00C557FB"/>
    <w:rsid w:val="00C55D1D"/>
    <w:rsid w:val="00C563F1"/>
    <w:rsid w:val="00C5759F"/>
    <w:rsid w:val="00C6012D"/>
    <w:rsid w:val="00C623B9"/>
    <w:rsid w:val="00C62E2E"/>
    <w:rsid w:val="00C63080"/>
    <w:rsid w:val="00C63E50"/>
    <w:rsid w:val="00C6453A"/>
    <w:rsid w:val="00C654B2"/>
    <w:rsid w:val="00C665C8"/>
    <w:rsid w:val="00C66A6E"/>
    <w:rsid w:val="00C6700D"/>
    <w:rsid w:val="00C677E4"/>
    <w:rsid w:val="00C67D2E"/>
    <w:rsid w:val="00C707A8"/>
    <w:rsid w:val="00C713D5"/>
    <w:rsid w:val="00C718D5"/>
    <w:rsid w:val="00C71A7D"/>
    <w:rsid w:val="00C72192"/>
    <w:rsid w:val="00C722BF"/>
    <w:rsid w:val="00C72E59"/>
    <w:rsid w:val="00C75340"/>
    <w:rsid w:val="00C75427"/>
    <w:rsid w:val="00C75A3A"/>
    <w:rsid w:val="00C77562"/>
    <w:rsid w:val="00C777EE"/>
    <w:rsid w:val="00C8181F"/>
    <w:rsid w:val="00C8190D"/>
    <w:rsid w:val="00C8220F"/>
    <w:rsid w:val="00C82CE2"/>
    <w:rsid w:val="00C8327B"/>
    <w:rsid w:val="00C86215"/>
    <w:rsid w:val="00C8650A"/>
    <w:rsid w:val="00C8696B"/>
    <w:rsid w:val="00C8731E"/>
    <w:rsid w:val="00C91425"/>
    <w:rsid w:val="00C91754"/>
    <w:rsid w:val="00C9182C"/>
    <w:rsid w:val="00C92B6D"/>
    <w:rsid w:val="00C93865"/>
    <w:rsid w:val="00C9390E"/>
    <w:rsid w:val="00C93A9A"/>
    <w:rsid w:val="00C941BD"/>
    <w:rsid w:val="00C95789"/>
    <w:rsid w:val="00C965CF"/>
    <w:rsid w:val="00C96993"/>
    <w:rsid w:val="00C97225"/>
    <w:rsid w:val="00C97C4D"/>
    <w:rsid w:val="00C97D96"/>
    <w:rsid w:val="00CA499C"/>
    <w:rsid w:val="00CA51D3"/>
    <w:rsid w:val="00CA53AD"/>
    <w:rsid w:val="00CA5EF1"/>
    <w:rsid w:val="00CA5FD6"/>
    <w:rsid w:val="00CA6700"/>
    <w:rsid w:val="00CA71FE"/>
    <w:rsid w:val="00CB17B1"/>
    <w:rsid w:val="00CB1FAC"/>
    <w:rsid w:val="00CB3E08"/>
    <w:rsid w:val="00CB42EB"/>
    <w:rsid w:val="00CB4FA0"/>
    <w:rsid w:val="00CC22AF"/>
    <w:rsid w:val="00CC27FC"/>
    <w:rsid w:val="00CC3594"/>
    <w:rsid w:val="00CC6041"/>
    <w:rsid w:val="00CC60EB"/>
    <w:rsid w:val="00CC62AB"/>
    <w:rsid w:val="00CC62ED"/>
    <w:rsid w:val="00CC6F68"/>
    <w:rsid w:val="00CC7A13"/>
    <w:rsid w:val="00CD1110"/>
    <w:rsid w:val="00CD1979"/>
    <w:rsid w:val="00CD1FA3"/>
    <w:rsid w:val="00CD3B31"/>
    <w:rsid w:val="00CD500D"/>
    <w:rsid w:val="00CD5C55"/>
    <w:rsid w:val="00CD7873"/>
    <w:rsid w:val="00CD79F2"/>
    <w:rsid w:val="00CE0811"/>
    <w:rsid w:val="00CE2144"/>
    <w:rsid w:val="00CE2FD3"/>
    <w:rsid w:val="00CE3EB4"/>
    <w:rsid w:val="00CE5059"/>
    <w:rsid w:val="00CE5A5F"/>
    <w:rsid w:val="00CE6470"/>
    <w:rsid w:val="00CE6488"/>
    <w:rsid w:val="00CE6EB7"/>
    <w:rsid w:val="00CE6FA4"/>
    <w:rsid w:val="00CE7125"/>
    <w:rsid w:val="00CE7912"/>
    <w:rsid w:val="00CF0ABE"/>
    <w:rsid w:val="00CF135A"/>
    <w:rsid w:val="00CF1F98"/>
    <w:rsid w:val="00CF2098"/>
    <w:rsid w:val="00CF2D36"/>
    <w:rsid w:val="00CF361B"/>
    <w:rsid w:val="00CF3DA2"/>
    <w:rsid w:val="00CF4C63"/>
    <w:rsid w:val="00CF75F0"/>
    <w:rsid w:val="00D0013F"/>
    <w:rsid w:val="00D03B86"/>
    <w:rsid w:val="00D04156"/>
    <w:rsid w:val="00D050CF"/>
    <w:rsid w:val="00D05B2E"/>
    <w:rsid w:val="00D05E20"/>
    <w:rsid w:val="00D072AC"/>
    <w:rsid w:val="00D07627"/>
    <w:rsid w:val="00D1174B"/>
    <w:rsid w:val="00D11ABA"/>
    <w:rsid w:val="00D120CB"/>
    <w:rsid w:val="00D13065"/>
    <w:rsid w:val="00D135D2"/>
    <w:rsid w:val="00D1391B"/>
    <w:rsid w:val="00D13DD0"/>
    <w:rsid w:val="00D142BE"/>
    <w:rsid w:val="00D14378"/>
    <w:rsid w:val="00D1638E"/>
    <w:rsid w:val="00D16ACC"/>
    <w:rsid w:val="00D16CAB"/>
    <w:rsid w:val="00D1728B"/>
    <w:rsid w:val="00D204A5"/>
    <w:rsid w:val="00D20D08"/>
    <w:rsid w:val="00D225E5"/>
    <w:rsid w:val="00D232EF"/>
    <w:rsid w:val="00D240AD"/>
    <w:rsid w:val="00D263B3"/>
    <w:rsid w:val="00D26BB7"/>
    <w:rsid w:val="00D273D0"/>
    <w:rsid w:val="00D2751B"/>
    <w:rsid w:val="00D27DDE"/>
    <w:rsid w:val="00D27F1B"/>
    <w:rsid w:val="00D3192D"/>
    <w:rsid w:val="00D321EB"/>
    <w:rsid w:val="00D32E1E"/>
    <w:rsid w:val="00D35561"/>
    <w:rsid w:val="00D35845"/>
    <w:rsid w:val="00D35E26"/>
    <w:rsid w:val="00D36E54"/>
    <w:rsid w:val="00D41C83"/>
    <w:rsid w:val="00D4233D"/>
    <w:rsid w:val="00D4317B"/>
    <w:rsid w:val="00D4346C"/>
    <w:rsid w:val="00D43A92"/>
    <w:rsid w:val="00D43EC3"/>
    <w:rsid w:val="00D441C2"/>
    <w:rsid w:val="00D452DA"/>
    <w:rsid w:val="00D45D37"/>
    <w:rsid w:val="00D47A58"/>
    <w:rsid w:val="00D5030B"/>
    <w:rsid w:val="00D50A19"/>
    <w:rsid w:val="00D511E0"/>
    <w:rsid w:val="00D51BF6"/>
    <w:rsid w:val="00D5342C"/>
    <w:rsid w:val="00D537E6"/>
    <w:rsid w:val="00D5748C"/>
    <w:rsid w:val="00D57D4A"/>
    <w:rsid w:val="00D57FA9"/>
    <w:rsid w:val="00D61982"/>
    <w:rsid w:val="00D6282E"/>
    <w:rsid w:val="00D62AF7"/>
    <w:rsid w:val="00D636EA"/>
    <w:rsid w:val="00D63F08"/>
    <w:rsid w:val="00D64066"/>
    <w:rsid w:val="00D643AE"/>
    <w:rsid w:val="00D6757D"/>
    <w:rsid w:val="00D67B9B"/>
    <w:rsid w:val="00D72FB9"/>
    <w:rsid w:val="00D734E8"/>
    <w:rsid w:val="00D774E8"/>
    <w:rsid w:val="00D802D1"/>
    <w:rsid w:val="00D819C9"/>
    <w:rsid w:val="00D81C4F"/>
    <w:rsid w:val="00D8282E"/>
    <w:rsid w:val="00D84B33"/>
    <w:rsid w:val="00D85156"/>
    <w:rsid w:val="00D851F0"/>
    <w:rsid w:val="00D86330"/>
    <w:rsid w:val="00D86A06"/>
    <w:rsid w:val="00D86B7A"/>
    <w:rsid w:val="00D86E4B"/>
    <w:rsid w:val="00D874E2"/>
    <w:rsid w:val="00D87A7A"/>
    <w:rsid w:val="00D90E5C"/>
    <w:rsid w:val="00D91173"/>
    <w:rsid w:val="00D92387"/>
    <w:rsid w:val="00D93DAF"/>
    <w:rsid w:val="00D9452D"/>
    <w:rsid w:val="00D954C7"/>
    <w:rsid w:val="00D96451"/>
    <w:rsid w:val="00D96871"/>
    <w:rsid w:val="00DA015C"/>
    <w:rsid w:val="00DA0814"/>
    <w:rsid w:val="00DA155B"/>
    <w:rsid w:val="00DA1D2C"/>
    <w:rsid w:val="00DA2166"/>
    <w:rsid w:val="00DA26D5"/>
    <w:rsid w:val="00DA27A4"/>
    <w:rsid w:val="00DA2B3F"/>
    <w:rsid w:val="00DA352A"/>
    <w:rsid w:val="00DA3642"/>
    <w:rsid w:val="00DA5579"/>
    <w:rsid w:val="00DB1021"/>
    <w:rsid w:val="00DB13EA"/>
    <w:rsid w:val="00DB21F8"/>
    <w:rsid w:val="00DB227B"/>
    <w:rsid w:val="00DB37D4"/>
    <w:rsid w:val="00DB55FF"/>
    <w:rsid w:val="00DB5A38"/>
    <w:rsid w:val="00DB5A7E"/>
    <w:rsid w:val="00DB601A"/>
    <w:rsid w:val="00DB6CD1"/>
    <w:rsid w:val="00DB7350"/>
    <w:rsid w:val="00DB7F38"/>
    <w:rsid w:val="00DC351B"/>
    <w:rsid w:val="00DC46C5"/>
    <w:rsid w:val="00DC4E0E"/>
    <w:rsid w:val="00DC6915"/>
    <w:rsid w:val="00DC6C4F"/>
    <w:rsid w:val="00DC7F3E"/>
    <w:rsid w:val="00DD093E"/>
    <w:rsid w:val="00DD14AD"/>
    <w:rsid w:val="00DD1574"/>
    <w:rsid w:val="00DD200F"/>
    <w:rsid w:val="00DD2DCE"/>
    <w:rsid w:val="00DD42FC"/>
    <w:rsid w:val="00DD4CA3"/>
    <w:rsid w:val="00DD5900"/>
    <w:rsid w:val="00DD6BA8"/>
    <w:rsid w:val="00DE06BB"/>
    <w:rsid w:val="00DE1B61"/>
    <w:rsid w:val="00DE1E05"/>
    <w:rsid w:val="00DE2535"/>
    <w:rsid w:val="00DE438A"/>
    <w:rsid w:val="00DE7249"/>
    <w:rsid w:val="00DE7A65"/>
    <w:rsid w:val="00DE7B6F"/>
    <w:rsid w:val="00DF17B2"/>
    <w:rsid w:val="00DF2B8B"/>
    <w:rsid w:val="00DF35D5"/>
    <w:rsid w:val="00DF4462"/>
    <w:rsid w:val="00DF4C7C"/>
    <w:rsid w:val="00DF56F2"/>
    <w:rsid w:val="00DF765E"/>
    <w:rsid w:val="00E01C46"/>
    <w:rsid w:val="00E01E8B"/>
    <w:rsid w:val="00E033D8"/>
    <w:rsid w:val="00E034DA"/>
    <w:rsid w:val="00E03B89"/>
    <w:rsid w:val="00E04997"/>
    <w:rsid w:val="00E04CF6"/>
    <w:rsid w:val="00E05F74"/>
    <w:rsid w:val="00E06A24"/>
    <w:rsid w:val="00E06BC2"/>
    <w:rsid w:val="00E06C93"/>
    <w:rsid w:val="00E07178"/>
    <w:rsid w:val="00E071AF"/>
    <w:rsid w:val="00E07E33"/>
    <w:rsid w:val="00E108D4"/>
    <w:rsid w:val="00E123B8"/>
    <w:rsid w:val="00E12DEA"/>
    <w:rsid w:val="00E132BA"/>
    <w:rsid w:val="00E14795"/>
    <w:rsid w:val="00E15DB1"/>
    <w:rsid w:val="00E16DE1"/>
    <w:rsid w:val="00E170FA"/>
    <w:rsid w:val="00E175DB"/>
    <w:rsid w:val="00E20B17"/>
    <w:rsid w:val="00E22559"/>
    <w:rsid w:val="00E23E55"/>
    <w:rsid w:val="00E25EA6"/>
    <w:rsid w:val="00E26331"/>
    <w:rsid w:val="00E26E9B"/>
    <w:rsid w:val="00E27026"/>
    <w:rsid w:val="00E27B06"/>
    <w:rsid w:val="00E3248F"/>
    <w:rsid w:val="00E324C1"/>
    <w:rsid w:val="00E34FB0"/>
    <w:rsid w:val="00E35158"/>
    <w:rsid w:val="00E35460"/>
    <w:rsid w:val="00E36648"/>
    <w:rsid w:val="00E3707F"/>
    <w:rsid w:val="00E375C3"/>
    <w:rsid w:val="00E37AC6"/>
    <w:rsid w:val="00E37B2C"/>
    <w:rsid w:val="00E37DFD"/>
    <w:rsid w:val="00E415AD"/>
    <w:rsid w:val="00E422B1"/>
    <w:rsid w:val="00E43DCF"/>
    <w:rsid w:val="00E44544"/>
    <w:rsid w:val="00E44B82"/>
    <w:rsid w:val="00E455D8"/>
    <w:rsid w:val="00E47504"/>
    <w:rsid w:val="00E477AD"/>
    <w:rsid w:val="00E50884"/>
    <w:rsid w:val="00E50A48"/>
    <w:rsid w:val="00E53349"/>
    <w:rsid w:val="00E54913"/>
    <w:rsid w:val="00E560C1"/>
    <w:rsid w:val="00E56981"/>
    <w:rsid w:val="00E57D61"/>
    <w:rsid w:val="00E57F22"/>
    <w:rsid w:val="00E611FB"/>
    <w:rsid w:val="00E61D6C"/>
    <w:rsid w:val="00E620E5"/>
    <w:rsid w:val="00E6322A"/>
    <w:rsid w:val="00E65383"/>
    <w:rsid w:val="00E66B01"/>
    <w:rsid w:val="00E66CE8"/>
    <w:rsid w:val="00E67130"/>
    <w:rsid w:val="00E67A1D"/>
    <w:rsid w:val="00E70BB7"/>
    <w:rsid w:val="00E70EDE"/>
    <w:rsid w:val="00E70F94"/>
    <w:rsid w:val="00E71A82"/>
    <w:rsid w:val="00E742C5"/>
    <w:rsid w:val="00E758C4"/>
    <w:rsid w:val="00E76013"/>
    <w:rsid w:val="00E8098B"/>
    <w:rsid w:val="00E80D0B"/>
    <w:rsid w:val="00E81C49"/>
    <w:rsid w:val="00E838E6"/>
    <w:rsid w:val="00E85598"/>
    <w:rsid w:val="00E85A22"/>
    <w:rsid w:val="00E85EDE"/>
    <w:rsid w:val="00E91E49"/>
    <w:rsid w:val="00E9251D"/>
    <w:rsid w:val="00E931B6"/>
    <w:rsid w:val="00E93DB0"/>
    <w:rsid w:val="00E9541D"/>
    <w:rsid w:val="00E96F79"/>
    <w:rsid w:val="00E97311"/>
    <w:rsid w:val="00EA0FE9"/>
    <w:rsid w:val="00EA1820"/>
    <w:rsid w:val="00EA21E5"/>
    <w:rsid w:val="00EA3239"/>
    <w:rsid w:val="00EA3608"/>
    <w:rsid w:val="00EA3A80"/>
    <w:rsid w:val="00EA3AE1"/>
    <w:rsid w:val="00EA3B74"/>
    <w:rsid w:val="00EA51E0"/>
    <w:rsid w:val="00EA7A05"/>
    <w:rsid w:val="00EB2D28"/>
    <w:rsid w:val="00EB3C6A"/>
    <w:rsid w:val="00EB3EB1"/>
    <w:rsid w:val="00EB40F2"/>
    <w:rsid w:val="00EB4C95"/>
    <w:rsid w:val="00EB5EFF"/>
    <w:rsid w:val="00EB6519"/>
    <w:rsid w:val="00EB79EC"/>
    <w:rsid w:val="00EB7B74"/>
    <w:rsid w:val="00EC1AA3"/>
    <w:rsid w:val="00EC21BC"/>
    <w:rsid w:val="00EC2DA3"/>
    <w:rsid w:val="00EC3066"/>
    <w:rsid w:val="00EC431A"/>
    <w:rsid w:val="00EC444E"/>
    <w:rsid w:val="00EC468E"/>
    <w:rsid w:val="00EC528B"/>
    <w:rsid w:val="00EC6897"/>
    <w:rsid w:val="00EC69BF"/>
    <w:rsid w:val="00ED0CDA"/>
    <w:rsid w:val="00ED235B"/>
    <w:rsid w:val="00ED307A"/>
    <w:rsid w:val="00ED386A"/>
    <w:rsid w:val="00ED4647"/>
    <w:rsid w:val="00ED49E2"/>
    <w:rsid w:val="00ED5099"/>
    <w:rsid w:val="00ED55F4"/>
    <w:rsid w:val="00ED64E0"/>
    <w:rsid w:val="00ED735C"/>
    <w:rsid w:val="00ED7850"/>
    <w:rsid w:val="00EE031B"/>
    <w:rsid w:val="00EE043E"/>
    <w:rsid w:val="00EE2B6F"/>
    <w:rsid w:val="00EE3026"/>
    <w:rsid w:val="00EE30D6"/>
    <w:rsid w:val="00EE3AE8"/>
    <w:rsid w:val="00EE43C7"/>
    <w:rsid w:val="00EE4AF7"/>
    <w:rsid w:val="00EE4B0E"/>
    <w:rsid w:val="00EE504A"/>
    <w:rsid w:val="00EE585C"/>
    <w:rsid w:val="00EE5CA0"/>
    <w:rsid w:val="00EE6B63"/>
    <w:rsid w:val="00EF02C3"/>
    <w:rsid w:val="00EF1417"/>
    <w:rsid w:val="00EF1C54"/>
    <w:rsid w:val="00EF23F8"/>
    <w:rsid w:val="00EF28FD"/>
    <w:rsid w:val="00EF3D30"/>
    <w:rsid w:val="00EF40D1"/>
    <w:rsid w:val="00EF4181"/>
    <w:rsid w:val="00EF4EEA"/>
    <w:rsid w:val="00EF4FD2"/>
    <w:rsid w:val="00EF4FD5"/>
    <w:rsid w:val="00EF5950"/>
    <w:rsid w:val="00EF6DA1"/>
    <w:rsid w:val="00EF7582"/>
    <w:rsid w:val="00F00A82"/>
    <w:rsid w:val="00F02A5C"/>
    <w:rsid w:val="00F0414A"/>
    <w:rsid w:val="00F044AA"/>
    <w:rsid w:val="00F04F16"/>
    <w:rsid w:val="00F06572"/>
    <w:rsid w:val="00F06A01"/>
    <w:rsid w:val="00F06CF0"/>
    <w:rsid w:val="00F06FAF"/>
    <w:rsid w:val="00F07116"/>
    <w:rsid w:val="00F07450"/>
    <w:rsid w:val="00F1009F"/>
    <w:rsid w:val="00F10131"/>
    <w:rsid w:val="00F1057F"/>
    <w:rsid w:val="00F10F25"/>
    <w:rsid w:val="00F12B85"/>
    <w:rsid w:val="00F12DC8"/>
    <w:rsid w:val="00F13322"/>
    <w:rsid w:val="00F1347B"/>
    <w:rsid w:val="00F13486"/>
    <w:rsid w:val="00F13A34"/>
    <w:rsid w:val="00F13E67"/>
    <w:rsid w:val="00F14CB6"/>
    <w:rsid w:val="00F14F0F"/>
    <w:rsid w:val="00F15C7C"/>
    <w:rsid w:val="00F16CBA"/>
    <w:rsid w:val="00F16E59"/>
    <w:rsid w:val="00F176F5"/>
    <w:rsid w:val="00F17C4B"/>
    <w:rsid w:val="00F17C5E"/>
    <w:rsid w:val="00F17D74"/>
    <w:rsid w:val="00F17D7F"/>
    <w:rsid w:val="00F232AB"/>
    <w:rsid w:val="00F239F7"/>
    <w:rsid w:val="00F24362"/>
    <w:rsid w:val="00F248AE"/>
    <w:rsid w:val="00F25BE1"/>
    <w:rsid w:val="00F25EC9"/>
    <w:rsid w:val="00F26071"/>
    <w:rsid w:val="00F26CDD"/>
    <w:rsid w:val="00F275EB"/>
    <w:rsid w:val="00F27A13"/>
    <w:rsid w:val="00F27A2A"/>
    <w:rsid w:val="00F3027D"/>
    <w:rsid w:val="00F30607"/>
    <w:rsid w:val="00F30787"/>
    <w:rsid w:val="00F30AA6"/>
    <w:rsid w:val="00F31487"/>
    <w:rsid w:val="00F31C4E"/>
    <w:rsid w:val="00F31C7C"/>
    <w:rsid w:val="00F32D70"/>
    <w:rsid w:val="00F345A2"/>
    <w:rsid w:val="00F35313"/>
    <w:rsid w:val="00F367DE"/>
    <w:rsid w:val="00F37839"/>
    <w:rsid w:val="00F40117"/>
    <w:rsid w:val="00F411A6"/>
    <w:rsid w:val="00F41CE6"/>
    <w:rsid w:val="00F43538"/>
    <w:rsid w:val="00F44149"/>
    <w:rsid w:val="00F4594B"/>
    <w:rsid w:val="00F45AB9"/>
    <w:rsid w:val="00F45F9B"/>
    <w:rsid w:val="00F468F2"/>
    <w:rsid w:val="00F46A54"/>
    <w:rsid w:val="00F472E5"/>
    <w:rsid w:val="00F50379"/>
    <w:rsid w:val="00F50414"/>
    <w:rsid w:val="00F508AE"/>
    <w:rsid w:val="00F512A5"/>
    <w:rsid w:val="00F53E5A"/>
    <w:rsid w:val="00F5646E"/>
    <w:rsid w:val="00F5750A"/>
    <w:rsid w:val="00F60B44"/>
    <w:rsid w:val="00F60F70"/>
    <w:rsid w:val="00F6156E"/>
    <w:rsid w:val="00F61FF5"/>
    <w:rsid w:val="00F6379A"/>
    <w:rsid w:val="00F651C4"/>
    <w:rsid w:val="00F656A2"/>
    <w:rsid w:val="00F67E05"/>
    <w:rsid w:val="00F70BA8"/>
    <w:rsid w:val="00F722DE"/>
    <w:rsid w:val="00F728FB"/>
    <w:rsid w:val="00F733EE"/>
    <w:rsid w:val="00F73919"/>
    <w:rsid w:val="00F74115"/>
    <w:rsid w:val="00F74144"/>
    <w:rsid w:val="00F75853"/>
    <w:rsid w:val="00F75F12"/>
    <w:rsid w:val="00F75FDF"/>
    <w:rsid w:val="00F76655"/>
    <w:rsid w:val="00F769A3"/>
    <w:rsid w:val="00F774CE"/>
    <w:rsid w:val="00F7773F"/>
    <w:rsid w:val="00F808C5"/>
    <w:rsid w:val="00F80CC0"/>
    <w:rsid w:val="00F820A1"/>
    <w:rsid w:val="00F83023"/>
    <w:rsid w:val="00F83CA5"/>
    <w:rsid w:val="00F84A18"/>
    <w:rsid w:val="00F85157"/>
    <w:rsid w:val="00F85B52"/>
    <w:rsid w:val="00F8758F"/>
    <w:rsid w:val="00F87A2B"/>
    <w:rsid w:val="00F87B8F"/>
    <w:rsid w:val="00F87D44"/>
    <w:rsid w:val="00F901B5"/>
    <w:rsid w:val="00F90272"/>
    <w:rsid w:val="00F9200D"/>
    <w:rsid w:val="00F924CD"/>
    <w:rsid w:val="00F940D7"/>
    <w:rsid w:val="00F97320"/>
    <w:rsid w:val="00FA084D"/>
    <w:rsid w:val="00FA0C28"/>
    <w:rsid w:val="00FA1032"/>
    <w:rsid w:val="00FA3294"/>
    <w:rsid w:val="00FA3399"/>
    <w:rsid w:val="00FA37BF"/>
    <w:rsid w:val="00FA40AE"/>
    <w:rsid w:val="00FA4315"/>
    <w:rsid w:val="00FA5F66"/>
    <w:rsid w:val="00FA6068"/>
    <w:rsid w:val="00FA755C"/>
    <w:rsid w:val="00FB0666"/>
    <w:rsid w:val="00FB0A6D"/>
    <w:rsid w:val="00FB21F3"/>
    <w:rsid w:val="00FB3699"/>
    <w:rsid w:val="00FB439F"/>
    <w:rsid w:val="00FB4B84"/>
    <w:rsid w:val="00FB5785"/>
    <w:rsid w:val="00FB5E83"/>
    <w:rsid w:val="00FB6D4D"/>
    <w:rsid w:val="00FB7232"/>
    <w:rsid w:val="00FC07D2"/>
    <w:rsid w:val="00FC08C5"/>
    <w:rsid w:val="00FC0EB2"/>
    <w:rsid w:val="00FC0FB0"/>
    <w:rsid w:val="00FC168F"/>
    <w:rsid w:val="00FC3155"/>
    <w:rsid w:val="00FC33EB"/>
    <w:rsid w:val="00FC34A8"/>
    <w:rsid w:val="00FC40DA"/>
    <w:rsid w:val="00FC412A"/>
    <w:rsid w:val="00FC416F"/>
    <w:rsid w:val="00FC694F"/>
    <w:rsid w:val="00FC70CC"/>
    <w:rsid w:val="00FC7635"/>
    <w:rsid w:val="00FD07F2"/>
    <w:rsid w:val="00FD11A7"/>
    <w:rsid w:val="00FD1CBC"/>
    <w:rsid w:val="00FD24B0"/>
    <w:rsid w:val="00FD26D3"/>
    <w:rsid w:val="00FD274D"/>
    <w:rsid w:val="00FD2F22"/>
    <w:rsid w:val="00FD3072"/>
    <w:rsid w:val="00FD34C8"/>
    <w:rsid w:val="00FD4103"/>
    <w:rsid w:val="00FE05D3"/>
    <w:rsid w:val="00FE0B34"/>
    <w:rsid w:val="00FE16E2"/>
    <w:rsid w:val="00FE3753"/>
    <w:rsid w:val="00FE3F63"/>
    <w:rsid w:val="00FE7046"/>
    <w:rsid w:val="00FE7B03"/>
    <w:rsid w:val="00FF0369"/>
    <w:rsid w:val="00FF15D9"/>
    <w:rsid w:val="00FF1E44"/>
    <w:rsid w:val="00FF4453"/>
    <w:rsid w:val="00FF5595"/>
    <w:rsid w:val="00FF577A"/>
    <w:rsid w:val="00FF6410"/>
    <w:rsid w:val="00FF708D"/>
    <w:rsid w:val="00FF72C9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8EBB7B-C127-4F60-865A-63FF0B8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A244A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9A2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A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4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2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42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2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2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3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A5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92F0-FC4A-4A8D-AD37-E98ABCA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23</cp:revision>
  <cp:lastPrinted>2014-10-02T21:37:00Z</cp:lastPrinted>
  <dcterms:created xsi:type="dcterms:W3CDTF">2014-04-06T02:45:00Z</dcterms:created>
  <dcterms:modified xsi:type="dcterms:W3CDTF">2016-05-23T13:36:00Z</dcterms:modified>
</cp:coreProperties>
</file>