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060" w:rsidRDefault="00A36060" w:rsidP="00621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60085" cy="7990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799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DC2" w:rsidRPr="00075C1B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A36060" w:rsidRDefault="00A3606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4"/>
        <w:gridCol w:w="3453"/>
      </w:tblGrid>
      <w:tr w:rsidR="00627B1B" w:rsidRPr="000C5738" w:rsidTr="00A36060">
        <w:tc>
          <w:tcPr>
            <w:tcW w:w="5834" w:type="dxa"/>
          </w:tcPr>
          <w:p w:rsidR="00627B1B" w:rsidRPr="000C5738" w:rsidRDefault="00627B1B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627B1B" w:rsidRPr="000C5738" w:rsidRDefault="00627B1B" w:rsidP="009226B1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С Советом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627B1B" w:rsidRPr="000C5738" w:rsidRDefault="00627B1B" w:rsidP="009226B1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627B1B" w:rsidRPr="000C5738" w:rsidRDefault="00627B1B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Председатель совета</w:t>
            </w:r>
          </w:p>
          <w:p w:rsidR="00627B1B" w:rsidRPr="000C5738" w:rsidRDefault="00627B1B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_________ Г.А. Солодовникова</w:t>
            </w:r>
          </w:p>
          <w:p w:rsidR="00627B1B" w:rsidRPr="000C5738" w:rsidRDefault="00627B1B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  <w:p w:rsidR="00627B1B" w:rsidRPr="000C5738" w:rsidRDefault="00627B1B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Протокол №_____</w:t>
            </w:r>
          </w:p>
        </w:tc>
        <w:tc>
          <w:tcPr>
            <w:tcW w:w="3453" w:type="dxa"/>
          </w:tcPr>
          <w:p w:rsidR="00627B1B" w:rsidRPr="000C5738" w:rsidRDefault="00627B1B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УТВЕРЖДАЮ</w:t>
            </w:r>
          </w:p>
          <w:p w:rsidR="00627B1B" w:rsidRPr="000C5738" w:rsidRDefault="00627B1B" w:rsidP="009226B1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Директор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627B1B" w:rsidRPr="000C5738" w:rsidRDefault="00627B1B" w:rsidP="009226B1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627B1B" w:rsidRPr="000C5738" w:rsidRDefault="00627B1B" w:rsidP="009226B1">
            <w:pPr>
              <w:rPr>
                <w:sz w:val="24"/>
                <w:szCs w:val="24"/>
              </w:rPr>
            </w:pPr>
          </w:p>
          <w:p w:rsidR="00627B1B" w:rsidRPr="000C5738" w:rsidRDefault="00627B1B" w:rsidP="009226B1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627B1B" w:rsidRPr="000C5738" w:rsidRDefault="00627B1B" w:rsidP="009226B1">
            <w:pPr>
              <w:rPr>
                <w:sz w:val="24"/>
                <w:szCs w:val="24"/>
              </w:rPr>
            </w:pPr>
          </w:p>
          <w:p w:rsidR="00627B1B" w:rsidRPr="000C5738" w:rsidRDefault="00627B1B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</w:tc>
      </w:tr>
    </w:tbl>
    <w:p w:rsidR="00BD13DA" w:rsidRDefault="00BD13DA" w:rsidP="006F54C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FAB" w:rsidRDefault="004D719B" w:rsidP="00627B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1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627B1B" w:rsidRPr="00627B1B" w:rsidRDefault="00627B1B" w:rsidP="00627B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7B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СОЗДАНИЯ, ОРГАНИЗАЦИИ РАБОТЫ, ПРИНЯТИЯ РЕШЕНИЙ КОМИССИЕЙ ПО УРЕГУЛИРОВАНИЮ СПОРОВ МЕЖДУ УЧАСТНИКАМИ ОБРАЗОВАТЕЛЬНЫХ ОТНОШЕНИЙ И ИСПОЛНЕНИИ   ПРИНЯТЫХ РЕШЕНИЙ </w:t>
      </w:r>
      <w:r w:rsidRPr="00627B1B">
        <w:rPr>
          <w:rFonts w:ascii="Times New Roman" w:hAnsi="Times New Roman"/>
          <w:b/>
          <w:sz w:val="24"/>
          <w:szCs w:val="24"/>
        </w:rPr>
        <w:t xml:space="preserve">ГАПОУ МО </w:t>
      </w:r>
      <w:r w:rsidRPr="00627B1B">
        <w:rPr>
          <w:rFonts w:ascii="Times New Roman" w:eastAsia="Times New Roman" w:hAnsi="Times New Roman"/>
          <w:b/>
          <w:sz w:val="24"/>
          <w:szCs w:val="24"/>
          <w:lang w:eastAsia="ru-RU"/>
        </w:rPr>
        <w:t>«АПАТИТСКИЙ ПОЛИТЕХНИЧЕСКИЙ КОЛЛЕДЖ ИМЕНИ ГОЛОВАНОВА ГЕОРГИЯ АЛЕКСАНДРОВИЧА»</w:t>
      </w:r>
    </w:p>
    <w:p w:rsidR="00BD13DA" w:rsidRDefault="00BD13DA" w:rsidP="00627B1B">
      <w:pPr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36060" w:rsidRDefault="00A36060" w:rsidP="00627B1B">
      <w:pPr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B1B" w:rsidRPr="00627B1B" w:rsidRDefault="00627B1B" w:rsidP="001D6D08">
      <w:pPr>
        <w:pStyle w:val="a5"/>
        <w:numPr>
          <w:ilvl w:val="0"/>
          <w:numId w:val="3"/>
        </w:numPr>
        <w:spacing w:after="0" w:line="240" w:lineRule="auto"/>
        <w:ind w:left="426" w:firstLine="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7B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ПОЛОЖЕНИЯ</w:t>
      </w:r>
    </w:p>
    <w:p w:rsidR="00E52A90" w:rsidRDefault="00E52A90" w:rsidP="001D6D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FAB" w:rsidRDefault="004A2FAB" w:rsidP="001D6D08">
      <w:pPr>
        <w:pStyle w:val="a5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Комиссия</w:t>
      </w:r>
      <w:r w:rsidRPr="004A2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создается в соответствии со </w:t>
      </w:r>
      <w:hyperlink r:id="rId9" w:anchor="st45" w:tgtFrame="_blank" w:history="1">
        <w:r w:rsidRPr="004A2FA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45</w:t>
        </w:r>
      </w:hyperlink>
      <w:r w:rsidRPr="004A2F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26B5" w:rsidRPr="001D6D08" w:rsidRDefault="004D719B" w:rsidP="001D6D08">
      <w:pPr>
        <w:pStyle w:val="a5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627B1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ГАПОУ МО «АПК им. Голованова Г.А.» (далее – Колледж) </w:t>
      </w:r>
      <w:r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Комиссия).</w:t>
      </w:r>
      <w:r w:rsidR="000B4016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626B5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Участниками образовательных отношений в </w:t>
      </w:r>
      <w:r w:rsidR="00627B1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Колледже </w:t>
      </w:r>
      <w:r w:rsidR="008626B5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являются педагогические</w:t>
      </w:r>
      <w:r w:rsidR="004558CD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руководящие</w:t>
      </w:r>
      <w:r w:rsidR="008626B5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работники </w:t>
      </w:r>
      <w:r w:rsidR="00627B1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колледжа, совершеннолетние</w:t>
      </w:r>
      <w:r w:rsidR="008626B5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обучающиеся, родители (законные </w:t>
      </w:r>
      <w:r w:rsidR="00627B1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представители) несовершеннолетних</w:t>
      </w:r>
      <w:r w:rsidR="008626B5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</w:t>
      </w:r>
      <w:r w:rsidR="004A2FA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D719B" w:rsidRPr="001D6D08" w:rsidRDefault="005828F1" w:rsidP="001D6D08">
      <w:pPr>
        <w:pStyle w:val="a5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Положение является локальным нормативным актом </w:t>
      </w:r>
      <w:r w:rsidR="00627B1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колледжа, утверждается</w:t>
      </w:r>
      <w:r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приказом директора колледжа</w:t>
      </w:r>
      <w:r w:rsidR="00627B1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разработанным на основе положения «о порядке создания, организации работы, принятия решений комиссией по урегулированию споров между участниками образовательных отношений и исполнении   принятых решений </w:t>
      </w:r>
      <w:r w:rsidR="00FE32F4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ГАПОУ МО «АПК им. Голованова Г.А.»</w:t>
      </w:r>
      <w:r w:rsidR="00627B1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разработанного </w:t>
      </w:r>
      <w:r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4D719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учетом мнения </w:t>
      </w:r>
      <w:r w:rsidR="008626B5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Студенческого совета</w:t>
      </w:r>
      <w:r w:rsidR="004D719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от</w:t>
      </w:r>
      <w:r w:rsidR="008626B5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2FA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20.09.2013 г.</w:t>
      </w:r>
      <w:r w:rsidR="00621DC2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2FA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1</w:t>
      </w:r>
      <w:r w:rsidR="008626B5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С</w:t>
      </w:r>
      <w:r w:rsidR="004D719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овета родителей (законных представителей) несовершеннолетних обучающихся Организации (протокол от</w:t>
      </w:r>
      <w:r w:rsidR="004A2FA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21.09.2013 г.</w:t>
      </w:r>
      <w:r w:rsidR="00BD13DA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A2FA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1</w:t>
      </w:r>
      <w:r w:rsidR="004D719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="00627B1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Совета</w:t>
      </w:r>
      <w:r w:rsidR="00CC6BF7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7B1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Колледжа</w:t>
      </w:r>
      <w:r w:rsidR="00CC6BF7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D719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(протокол от </w:t>
      </w:r>
      <w:r w:rsidR="004A2FA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23.11.2013 г. протокол № 4</w:t>
      </w:r>
      <w:r w:rsidR="004D719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621DC2" w:rsidRPr="001D6D08" w:rsidRDefault="004D719B" w:rsidP="001D6D08">
      <w:pPr>
        <w:pStyle w:val="a5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Комиссия создается в составе </w:t>
      </w:r>
      <w:r w:rsidR="008626B5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4D719B" w:rsidRPr="001D6D08" w:rsidRDefault="004D719B" w:rsidP="001D6D08">
      <w:pPr>
        <w:pStyle w:val="a5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Делегирование представителей участников образовательных отношений в </w:t>
      </w:r>
      <w:r w:rsidR="008626B5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 осуществляется С</w:t>
      </w:r>
      <w:r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оветом родителей (законных представителей) несовершеннолетних обучающихся Организации и </w:t>
      </w:r>
      <w:r w:rsidR="008626B5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Советом </w:t>
      </w:r>
      <w:r w:rsidR="00627B1B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Колледжа</w:t>
      </w:r>
      <w:r w:rsidR="008626B5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D719B" w:rsidRPr="001D6D08" w:rsidRDefault="004D719B" w:rsidP="001D6D08">
      <w:pPr>
        <w:pStyle w:val="a5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Сформированный состав Комиссии объявляется приказом директора Организации.</w:t>
      </w:r>
    </w:p>
    <w:p w:rsidR="008626B5" w:rsidRPr="001D6D08" w:rsidRDefault="004D719B" w:rsidP="001D6D08">
      <w:pPr>
        <w:pStyle w:val="a5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полномочий Комиссии составляет </w:t>
      </w:r>
      <w:r w:rsidR="00C03993"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год.</w:t>
      </w:r>
      <w:r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D719B" w:rsidRPr="001D6D08" w:rsidRDefault="004D719B" w:rsidP="001D6D08">
      <w:pPr>
        <w:pStyle w:val="a5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Комиссии осуществляют свою деятельность на безвозмездной основе.</w:t>
      </w:r>
    </w:p>
    <w:p w:rsidR="004D719B" w:rsidRPr="004D719B" w:rsidRDefault="004D719B" w:rsidP="001D6D08">
      <w:pPr>
        <w:pStyle w:val="a5"/>
        <w:numPr>
          <w:ilvl w:val="1"/>
          <w:numId w:val="3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Доср</w:t>
      </w:r>
      <w:r w:rsidRPr="004D7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очное прекращение полномочий члена Комиссии осуществляется:</w:t>
      </w:r>
    </w:p>
    <w:p w:rsidR="004D719B" w:rsidRPr="004D719B" w:rsidRDefault="004D719B" w:rsidP="001D6D08">
      <w:pPr>
        <w:pStyle w:val="a5"/>
        <w:numPr>
          <w:ilvl w:val="2"/>
          <w:numId w:val="3"/>
        </w:numPr>
        <w:tabs>
          <w:tab w:val="left" w:pos="851"/>
        </w:tabs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личного заявления члена Комиссии об исключении из его состава;</w:t>
      </w:r>
    </w:p>
    <w:p w:rsidR="004D719B" w:rsidRPr="004D719B" w:rsidRDefault="004D719B" w:rsidP="001D6D08">
      <w:pPr>
        <w:pStyle w:val="a5"/>
        <w:numPr>
          <w:ilvl w:val="2"/>
          <w:numId w:val="3"/>
        </w:numPr>
        <w:tabs>
          <w:tab w:val="left" w:pos="851"/>
        </w:tabs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не менее 2/3 членов Комиссии, выраженному в письменной форме;</w:t>
      </w:r>
    </w:p>
    <w:p w:rsidR="004D719B" w:rsidRPr="004D719B" w:rsidRDefault="004D719B" w:rsidP="001D6D08">
      <w:pPr>
        <w:pStyle w:val="a5"/>
        <w:numPr>
          <w:ilvl w:val="2"/>
          <w:numId w:val="3"/>
        </w:numPr>
        <w:tabs>
          <w:tab w:val="left" w:pos="851"/>
        </w:tabs>
        <w:spacing w:after="0" w:line="240" w:lineRule="auto"/>
        <w:ind w:left="284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BD13DA" w:rsidRPr="001D6D08" w:rsidRDefault="004D719B" w:rsidP="001D6D08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7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случае </w:t>
      </w: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BD13DA" w:rsidRPr="001D6D08" w:rsidRDefault="00BD13DA" w:rsidP="001D6D08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Председателем комиссии является директор колледжа. В целях организации работы Комиссия избирает из своего состава   секретаря.</w:t>
      </w:r>
    </w:p>
    <w:p w:rsidR="009B7E08" w:rsidRPr="001D6D08" w:rsidRDefault="004D719B" w:rsidP="001D6D08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</w:t>
      </w:r>
      <w:r w:rsidR="009B7E08"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поступления такого обращения. Срок рассмотрения доводится до </w:t>
      </w:r>
      <w:r w:rsidR="004753ED"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заявителя одним</w:t>
      </w:r>
      <w:r w:rsidR="009B7E08"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способов: телефонограммой, письменным извещением.</w:t>
      </w:r>
    </w:p>
    <w:p w:rsidR="004D719B" w:rsidRPr="001D6D08" w:rsidRDefault="004D719B" w:rsidP="001D6D08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</w:t>
      </w:r>
      <w:r w:rsidR="00C03993"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подается в письменной форме секретарю директора колледжа. </w:t>
      </w: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9B7E08" w:rsidRPr="001D6D08" w:rsidRDefault="009B7E08" w:rsidP="001D6D08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Поданные заявления, обращения, жалобы регистрируются в журнале регистрации обращений в комиссию по урегулированию споров между участниками образовательных отношений.</w:t>
      </w:r>
    </w:p>
    <w:p w:rsidR="004558CD" w:rsidRPr="001D6D08" w:rsidRDefault="004558CD" w:rsidP="001D6D08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Комиссию вправе обращаться совершеннолетние обучающиеся, родители (законные представители) несовершеннолетних обучающихся, педагоги, руководящие работники Организации. </w:t>
      </w:r>
      <w:r w:rsidR="004753ED"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Интересы несовершеннолетних</w:t>
      </w: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представляют родители (законные представители)</w:t>
      </w:r>
    </w:p>
    <w:p w:rsidR="00C03993" w:rsidRPr="001D6D08" w:rsidRDefault="00C03993" w:rsidP="001D6D08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принимаются к рассмотрению обращения</w:t>
      </w:r>
      <w:r w:rsidR="009B7E08"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написанные несовершеннолетними обучающимися, а также поданные несовершеннолетними обучающимися по поручению родителей (законных представителей).</w:t>
      </w:r>
    </w:p>
    <w:p w:rsidR="004D719B" w:rsidRPr="001D6D08" w:rsidRDefault="004D719B" w:rsidP="001D6D08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C03993" w:rsidRPr="001D6D08" w:rsidRDefault="004D719B" w:rsidP="001D6D08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  <w:r w:rsidR="00C03993"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719B" w:rsidRPr="001D6D08" w:rsidRDefault="004753ED" w:rsidP="001D6D08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 обращений</w:t>
      </w:r>
      <w:r w:rsidR="00C03993"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Комиссию родителей</w:t>
      </w:r>
      <w:r w:rsidR="00C03993"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(законных представителей) несовершеннолетних обучающихся по фактам нарушений прав несовершеннолетних обучающихся происходит в </w:t>
      </w: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присутствии их</w:t>
      </w:r>
      <w:r w:rsidR="004558CD"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(законных представителей) и в </w:t>
      </w: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отсутствии самих</w:t>
      </w:r>
      <w:r w:rsidR="00C03993"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58CD"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</w:t>
      </w:r>
      <w:r w:rsidR="00C03993"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4558CD"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D719B" w:rsidRPr="001D6D08" w:rsidRDefault="004D719B" w:rsidP="001D6D08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</w:t>
      </w:r>
      <w:bookmarkStart w:id="0" w:name="_GoBack"/>
      <w:bookmarkEnd w:id="0"/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существу.</w:t>
      </w:r>
    </w:p>
    <w:p w:rsidR="004D719B" w:rsidRPr="001D6D08" w:rsidRDefault="004D719B" w:rsidP="001D6D08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принимает решение простым большинством голосов членов, присутствующих на заседании Комиссии.</w:t>
      </w:r>
    </w:p>
    <w:p w:rsidR="004D719B" w:rsidRPr="001D6D08" w:rsidRDefault="004D719B" w:rsidP="001D6D08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установления фактов нарушения прав участников образовательных отношений</w:t>
      </w:r>
      <w:r w:rsidR="00FE32F4"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</w:t>
      </w: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организации, Комиссия возлагает обязанности по устранению выявленных нарушений и (или) недопущению нарушений в будущем.</w:t>
      </w:r>
    </w:p>
    <w:p w:rsidR="004D719B" w:rsidRPr="001D6D08" w:rsidRDefault="004D719B" w:rsidP="001D6D08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нарушения прав участников образовательных отношений возникли вследствие принятия решения </w:t>
      </w:r>
      <w:r w:rsidR="00C03993"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рганизацией, в том числе вследствие издания локального нормативного акта, Комиссия принимает решение об отмене данного решения </w:t>
      </w:r>
      <w:r w:rsidR="00C03993"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рганизации (локального нормативного акта) и указывает срок исполнения решения.</w:t>
      </w:r>
    </w:p>
    <w:p w:rsidR="004D719B" w:rsidRPr="001D6D08" w:rsidRDefault="004D719B" w:rsidP="001D6D08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отк</w:t>
      </w:r>
      <w:r w:rsidR="00C03993"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азывает в удовлетворении жалобы</w:t>
      </w: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4D719B" w:rsidRPr="001D6D08" w:rsidRDefault="004D719B" w:rsidP="001D6D08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</w:t>
      </w:r>
      <w:r w:rsidR="004558CD"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 оформляется протоколом. Документы, поступившие в Комиссию, и протоколы решений (и заседаний) входят в общую систему делопроизводства Организации. Срок хранения протоколов заседаний Комиссии</w:t>
      </w:r>
      <w:r w:rsidR="005828F1"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 года.</w:t>
      </w:r>
    </w:p>
    <w:p w:rsidR="004D719B" w:rsidRPr="004D719B" w:rsidRDefault="004D719B" w:rsidP="001D6D08">
      <w:pPr>
        <w:pStyle w:val="a5"/>
        <w:numPr>
          <w:ilvl w:val="1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D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Комиссии обязательно для исполнения всеми участниками образовательных отнош</w:t>
      </w:r>
      <w:r w:rsidRPr="001D6D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</w:t>
      </w:r>
      <w:r w:rsidRPr="004D71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и подлежит исполнению в указанный срок.</w:t>
      </w:r>
    </w:p>
    <w:sectPr w:rsidR="004D719B" w:rsidRPr="004D719B" w:rsidSect="0026440E">
      <w:footerReference w:type="default" r:id="rId10"/>
      <w:pgSz w:w="11906" w:h="16838"/>
      <w:pgMar w:top="1134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F1" w:rsidRDefault="00C712F1" w:rsidP="000B4016">
      <w:pPr>
        <w:spacing w:after="0" w:line="240" w:lineRule="auto"/>
      </w:pPr>
      <w:r>
        <w:separator/>
      </w:r>
    </w:p>
  </w:endnote>
  <w:endnote w:type="continuationSeparator" w:id="0">
    <w:p w:rsidR="00C712F1" w:rsidRDefault="00C712F1" w:rsidP="000B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Arial"/>
    <w:charset w:val="00"/>
    <w:family w:val="auto"/>
    <w:pitch w:val="default"/>
  </w:font>
  <w:font w:name="PTSerifRegular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3439531"/>
      <w:docPartObj>
        <w:docPartGallery w:val="Page Numbers (Bottom of Page)"/>
        <w:docPartUnique/>
      </w:docPartObj>
    </w:sdtPr>
    <w:sdtEndPr/>
    <w:sdtContent>
      <w:p w:rsidR="004753ED" w:rsidRDefault="004753E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40E">
          <w:rPr>
            <w:noProof/>
          </w:rPr>
          <w:t>0</w:t>
        </w:r>
        <w:r>
          <w:fldChar w:fldCharType="end"/>
        </w:r>
      </w:p>
    </w:sdtContent>
  </w:sdt>
  <w:p w:rsidR="000B4016" w:rsidRDefault="000B401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F1" w:rsidRDefault="00C712F1" w:rsidP="000B4016">
      <w:pPr>
        <w:spacing w:after="0" w:line="240" w:lineRule="auto"/>
      </w:pPr>
      <w:r>
        <w:separator/>
      </w:r>
    </w:p>
  </w:footnote>
  <w:footnote w:type="continuationSeparator" w:id="0">
    <w:p w:rsidR="00C712F1" w:rsidRDefault="00C712F1" w:rsidP="000B4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4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650F2F"/>
    <w:multiLevelType w:val="hybridMultilevel"/>
    <w:tmpl w:val="5D04C46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BD64916"/>
    <w:multiLevelType w:val="hybridMultilevel"/>
    <w:tmpl w:val="3642D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19B"/>
    <w:rsid w:val="000B4016"/>
    <w:rsid w:val="001D6D08"/>
    <w:rsid w:val="001F74DC"/>
    <w:rsid w:val="0026440E"/>
    <w:rsid w:val="00385BA1"/>
    <w:rsid w:val="003B2477"/>
    <w:rsid w:val="004558CD"/>
    <w:rsid w:val="004631E2"/>
    <w:rsid w:val="00464BD7"/>
    <w:rsid w:val="004753ED"/>
    <w:rsid w:val="004A2FAB"/>
    <w:rsid w:val="004B0C61"/>
    <w:rsid w:val="004D719B"/>
    <w:rsid w:val="005828F1"/>
    <w:rsid w:val="005967FE"/>
    <w:rsid w:val="00621DC2"/>
    <w:rsid w:val="00627B1B"/>
    <w:rsid w:val="006D3FE5"/>
    <w:rsid w:val="006F54C8"/>
    <w:rsid w:val="0085012B"/>
    <w:rsid w:val="008626B5"/>
    <w:rsid w:val="008B7E2B"/>
    <w:rsid w:val="00916FED"/>
    <w:rsid w:val="00950BE8"/>
    <w:rsid w:val="00961D3C"/>
    <w:rsid w:val="009B25EC"/>
    <w:rsid w:val="009B7E08"/>
    <w:rsid w:val="009C6188"/>
    <w:rsid w:val="00A36060"/>
    <w:rsid w:val="00AA3E71"/>
    <w:rsid w:val="00BB4B41"/>
    <w:rsid w:val="00BD13DA"/>
    <w:rsid w:val="00C03993"/>
    <w:rsid w:val="00C323F6"/>
    <w:rsid w:val="00C712F1"/>
    <w:rsid w:val="00CC6BF7"/>
    <w:rsid w:val="00D423DD"/>
    <w:rsid w:val="00DB42B4"/>
    <w:rsid w:val="00E103ED"/>
    <w:rsid w:val="00E52A90"/>
    <w:rsid w:val="00E730DE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195D7-AC06-4DA4-B2E5-01970153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A1"/>
  </w:style>
  <w:style w:type="paragraph" w:styleId="1">
    <w:name w:val="heading 1"/>
    <w:basedOn w:val="a"/>
    <w:link w:val="10"/>
    <w:uiPriority w:val="9"/>
    <w:qFormat/>
    <w:rsid w:val="004D719B"/>
    <w:pPr>
      <w:spacing w:before="100" w:beforeAutospacing="1" w:after="100" w:afterAutospacing="1" w:line="240" w:lineRule="auto"/>
      <w:outlineLvl w:val="0"/>
    </w:pPr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4D719B"/>
    <w:pPr>
      <w:spacing w:before="100" w:beforeAutospacing="1" w:after="100" w:afterAutospacing="1" w:line="240" w:lineRule="auto"/>
      <w:outlineLvl w:val="1"/>
    </w:pPr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19B"/>
    <w:rPr>
      <w:rFonts w:ascii="PTSansRegular" w:eastAsia="Times New Roman" w:hAnsi="PTSansRegular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719B"/>
    <w:rPr>
      <w:rFonts w:ascii="PTSansRegular" w:eastAsia="Times New Roman" w:hAnsi="PTSansRegular" w:cs="Times New Roman"/>
      <w:b/>
      <w:bCs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4D719B"/>
    <w:rPr>
      <w:strike w:val="0"/>
      <w:dstrike w:val="0"/>
      <w:color w:val="0059AA"/>
      <w:u w:val="none"/>
      <w:effect w:val="none"/>
    </w:rPr>
  </w:style>
  <w:style w:type="character" w:styleId="a4">
    <w:name w:val="Strong"/>
    <w:basedOn w:val="a0"/>
    <w:uiPriority w:val="22"/>
    <w:qFormat/>
    <w:rsid w:val="004D719B"/>
    <w:rPr>
      <w:b/>
      <w:bCs/>
    </w:rPr>
  </w:style>
  <w:style w:type="paragraph" w:customStyle="1" w:styleId="normactprilozhenie">
    <w:name w:val="norm_act_prilozhenie"/>
    <w:basedOn w:val="a"/>
    <w:rsid w:val="004D719B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text">
    <w:name w:val="norm_act_text"/>
    <w:basedOn w:val="a"/>
    <w:rsid w:val="004D719B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customStyle="1" w:styleId="normactblock">
    <w:name w:val="norm_act_block"/>
    <w:basedOn w:val="a"/>
    <w:rsid w:val="004D719B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  <w:lang w:eastAsia="ru-RU"/>
    </w:rPr>
  </w:style>
  <w:style w:type="paragraph" w:styleId="a5">
    <w:name w:val="List Paragraph"/>
    <w:basedOn w:val="a"/>
    <w:uiPriority w:val="34"/>
    <w:qFormat/>
    <w:rsid w:val="008626B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4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4016"/>
  </w:style>
  <w:style w:type="paragraph" w:styleId="a8">
    <w:name w:val="footer"/>
    <w:basedOn w:val="a"/>
    <w:link w:val="a9"/>
    <w:uiPriority w:val="99"/>
    <w:unhideWhenUsed/>
    <w:rsid w:val="000B4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4016"/>
  </w:style>
  <w:style w:type="table" w:styleId="aa">
    <w:name w:val="Table Grid"/>
    <w:basedOn w:val="a1"/>
    <w:uiPriority w:val="59"/>
    <w:rsid w:val="0062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62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75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5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7322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812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44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2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9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5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793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55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0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6C16B-175B-4C98-865D-7E6675C2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Flash</cp:lastModifiedBy>
  <cp:revision>15</cp:revision>
  <cp:lastPrinted>2016-05-19T07:45:00Z</cp:lastPrinted>
  <dcterms:created xsi:type="dcterms:W3CDTF">2014-09-10T06:32:00Z</dcterms:created>
  <dcterms:modified xsi:type="dcterms:W3CDTF">2016-10-17T11:56:00Z</dcterms:modified>
</cp:coreProperties>
</file>